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91" w:rsidRDefault="008A7791" w:rsidP="008A7791">
      <w:pPr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Národním muzeum má novou unikátní sbírku zkamenělin!</w:t>
      </w:r>
    </w:p>
    <w:p w:rsidR="008A7791" w:rsidRDefault="008A7791" w:rsidP="008A77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převzetí sbírky od Severočeských dolů a.s.</w:t>
      </w:r>
    </w:p>
    <w:p w:rsidR="008A7791" w:rsidRDefault="008A7791" w:rsidP="008A77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14. ledna 2019</w:t>
      </w:r>
    </w:p>
    <w:p w:rsidR="008A7791" w:rsidRPr="00734371" w:rsidRDefault="008A7791" w:rsidP="008A7791">
      <w:pPr>
        <w:jc w:val="both"/>
        <w:rPr>
          <w:rFonts w:cstheme="minorHAnsi"/>
          <w:sz w:val="20"/>
          <w:szCs w:val="20"/>
        </w:rPr>
      </w:pPr>
    </w:p>
    <w:p w:rsidR="008A7791" w:rsidRPr="008D3392" w:rsidRDefault="008A7791" w:rsidP="008A7791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slavilo v loňském roce výročí 200 let od svého založení a od Severočeských dolů a.s. dostalo k tomuto jubileu jedinečný dárek. Jedná se o</w:t>
      </w:r>
      <w:r w:rsidRPr="008D3392">
        <w:rPr>
          <w:rFonts w:cstheme="minorHAnsi"/>
          <w:b/>
        </w:rPr>
        <w:t xml:space="preserve"> </w:t>
      </w:r>
      <w:r w:rsidRPr="008D3392">
        <w:rPr>
          <w:rFonts w:cs="Tahoma"/>
          <w:b/>
          <w:szCs w:val="24"/>
        </w:rPr>
        <w:t>sbírku zkamenělin třetihorní flóry a fauny z dolů Bílina</w:t>
      </w:r>
      <w:r>
        <w:rPr>
          <w:rFonts w:cs="Tahoma"/>
          <w:b/>
          <w:szCs w:val="24"/>
        </w:rPr>
        <w:t xml:space="preserve">. Symbolické předání sbírky se uskutečnilo v pondělí 14. ledna v nově zrekonstruované Historické budově Národního muzea. </w:t>
      </w:r>
    </w:p>
    <w:p w:rsidR="008A7791" w:rsidRDefault="008A7791" w:rsidP="008A7791">
      <w:pPr>
        <w:spacing w:before="240"/>
        <w:jc w:val="both"/>
        <w:rPr>
          <w:rFonts w:cs="Tahoma"/>
          <w:szCs w:val="24"/>
        </w:rPr>
      </w:pPr>
      <w:r w:rsidRPr="00020165">
        <w:rPr>
          <w:rFonts w:cs="Tahoma"/>
          <w:szCs w:val="24"/>
        </w:rPr>
        <w:t>Tato unikátní sbírka obsahuje zhruba čtyři tisíce kusů kvalitních fosílií z jílovitých a písčitých usazenin tzv. bílinského jezera, které se vytvořilo v severních Čechách před 20 milióny lety. Mezi fosilními r</w:t>
      </w:r>
      <w:r>
        <w:rPr>
          <w:rFonts w:cs="Tahoma"/>
          <w:szCs w:val="24"/>
        </w:rPr>
        <w:t>ostlinami bylo identifikováno na</w:t>
      </w:r>
      <w:r w:rsidRPr="00020165">
        <w:rPr>
          <w:rFonts w:cs="Tahoma"/>
          <w:szCs w:val="24"/>
        </w:rPr>
        <w:t xml:space="preserve"> 150 rodů z dnešního pohledu exotických ros</w:t>
      </w:r>
      <w:r>
        <w:rPr>
          <w:rFonts w:cs="Tahoma"/>
          <w:szCs w:val="24"/>
        </w:rPr>
        <w:t>tlin a bohatý soubor hmyzu a obratlovců. Sbírka například obsahuje na první pohled dobře patrnou fosilii žáby nebo</w:t>
      </w:r>
      <w:r w:rsidRPr="00020165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vodní či bahenní želvy</w:t>
      </w:r>
      <w:r w:rsidRPr="00020165">
        <w:rPr>
          <w:rFonts w:cs="Tahoma"/>
          <w:szCs w:val="24"/>
        </w:rPr>
        <w:t>.</w:t>
      </w:r>
      <w:r>
        <w:rPr>
          <w:rFonts w:cs="Tahoma"/>
          <w:szCs w:val="24"/>
        </w:rPr>
        <w:t xml:space="preserve"> Unikátní je i v tom, že například u mnohých zkamenělin ryb jsou dobře viditelné jejich měkké části. Součástí sbírky je dokonce i nejstarší krasec na světě, přičemž fosílie tohoto brouka je ve velmi dobrém stavu. Z flóry stojí bezpochyby za zmínku i zkamenělina rostliny s názvem sloní uši Dvořákovy, která je pojmenována po svém nálezci a jinde na světě se nenachází.</w:t>
      </w:r>
    </w:p>
    <w:p w:rsidR="008A7791" w:rsidRPr="00020165" w:rsidRDefault="008A7791" w:rsidP="008A7791">
      <w:pPr>
        <w:spacing w:before="240"/>
        <w:jc w:val="both"/>
        <w:rPr>
          <w:rFonts w:cs="Tahoma"/>
          <w:szCs w:val="24"/>
        </w:rPr>
      </w:pPr>
      <w:r w:rsidRPr="00670D17">
        <w:rPr>
          <w:rFonts w:cs="Tahoma"/>
          <w:i/>
          <w:szCs w:val="24"/>
        </w:rPr>
        <w:t>„Nesmírně si cením spolupráce, kterou máme se Severočeskými doly. Lidé se mě často ptají, jak získáváme v dnešní době nové sbírky. Velkou měrou je to právě díky sdílnosti a ochotě těch, kteří si uvědomují, jak je důležité uchovávat naši historii. Severočeské doly nám touto sbírkou navíc poskytly i nedocenitelný materiál k dalšímu zkoumání a poznávání našeho světa před miliony let,“</w:t>
      </w:r>
      <w:r>
        <w:rPr>
          <w:rFonts w:cs="Tahoma"/>
          <w:szCs w:val="24"/>
        </w:rPr>
        <w:t xml:space="preserve"> říká generální ředitel Národního muzea Michal Lukeš.</w:t>
      </w:r>
    </w:p>
    <w:p w:rsidR="008A7791" w:rsidRDefault="008A7791" w:rsidP="008A7791">
      <w:pPr>
        <w:spacing w:before="240"/>
        <w:jc w:val="both"/>
        <w:rPr>
          <w:rFonts w:cs="Tahoma"/>
          <w:szCs w:val="24"/>
        </w:rPr>
      </w:pPr>
      <w:r w:rsidRPr="00020165">
        <w:rPr>
          <w:rFonts w:cstheme="minorHAnsi"/>
        </w:rPr>
        <w:t>Materiál, je</w:t>
      </w:r>
      <w:r>
        <w:rPr>
          <w:rFonts w:cstheme="minorHAnsi"/>
        </w:rPr>
        <w:t>n</w:t>
      </w:r>
      <w:r w:rsidRPr="00020165">
        <w:rPr>
          <w:rFonts w:cstheme="minorHAnsi"/>
        </w:rPr>
        <w:t xml:space="preserve">ž je obsahem této sbírky, </w:t>
      </w:r>
      <w:r w:rsidRPr="00020165">
        <w:rPr>
          <w:rFonts w:cs="Tahoma"/>
          <w:szCs w:val="24"/>
        </w:rPr>
        <w:t>byl předmětem studia mnoha paleontologů a</w:t>
      </w:r>
      <w:r>
        <w:rPr>
          <w:rFonts w:eastAsia="Times New Roman" w:cs="Tahoma"/>
          <w:szCs w:val="24"/>
          <w:lang w:eastAsia="cs-CZ"/>
        </w:rPr>
        <w:t> </w:t>
      </w:r>
      <w:r w:rsidRPr="00020165">
        <w:rPr>
          <w:rFonts w:cs="Tahoma"/>
          <w:szCs w:val="24"/>
        </w:rPr>
        <w:t xml:space="preserve">podstatná </w:t>
      </w:r>
      <w:r>
        <w:rPr>
          <w:rFonts w:cs="Tahoma"/>
          <w:szCs w:val="24"/>
        </w:rPr>
        <w:t xml:space="preserve">jeho </w:t>
      </w:r>
      <w:r w:rsidRPr="00020165">
        <w:rPr>
          <w:rFonts w:cs="Tahoma"/>
          <w:szCs w:val="24"/>
        </w:rPr>
        <w:t>část j</w:t>
      </w:r>
      <w:r>
        <w:rPr>
          <w:rFonts w:cs="Tahoma"/>
          <w:szCs w:val="24"/>
        </w:rPr>
        <w:t>e dnes vědecky zhodnocena a publikována. Zároveň přinesla objev mnohých nových druhů</w:t>
      </w:r>
      <w:r w:rsidRPr="00020165">
        <w:rPr>
          <w:rFonts w:cs="Tahoma"/>
          <w:szCs w:val="24"/>
        </w:rPr>
        <w:t xml:space="preserve"> rostlin i živočichů. Materiál má navíc </w:t>
      </w:r>
      <w:r>
        <w:rPr>
          <w:rFonts w:cs="Tahoma"/>
          <w:szCs w:val="24"/>
        </w:rPr>
        <w:t>potenciál dalšího studia a tím pádem je i vysoce pravděpodobné, že</w:t>
      </w:r>
      <w:r w:rsidRPr="00020165">
        <w:rPr>
          <w:rFonts w:cs="Tahoma"/>
          <w:szCs w:val="24"/>
        </w:rPr>
        <w:t xml:space="preserve"> v budoucnu přinese </w:t>
      </w:r>
      <w:r>
        <w:rPr>
          <w:rFonts w:cs="Tahoma"/>
          <w:szCs w:val="24"/>
        </w:rPr>
        <w:t xml:space="preserve">další </w:t>
      </w:r>
      <w:r w:rsidRPr="00020165">
        <w:rPr>
          <w:rFonts w:cs="Tahoma"/>
          <w:szCs w:val="24"/>
        </w:rPr>
        <w:t>nové vědecké poznatky.</w:t>
      </w:r>
    </w:p>
    <w:p w:rsidR="008A7791" w:rsidRDefault="008A7791" w:rsidP="008A7791">
      <w:pPr>
        <w:spacing w:before="240"/>
        <w:jc w:val="both"/>
        <w:rPr>
          <w:rFonts w:cs="Tahoma"/>
          <w:szCs w:val="24"/>
        </w:rPr>
      </w:pPr>
      <w:r w:rsidRPr="00661FCB">
        <w:rPr>
          <w:rFonts w:cs="Tahoma"/>
          <w:szCs w:val="24"/>
        </w:rPr>
        <w:t>Po ukončení těžby uhlí v mostecké pánvi už obdobné nálezy nebudou možn</w:t>
      </w:r>
      <w:r>
        <w:rPr>
          <w:rFonts w:cs="Tahoma"/>
          <w:szCs w:val="24"/>
        </w:rPr>
        <w:t>é a tato kolekce je tedy</w:t>
      </w:r>
      <w:r w:rsidRPr="00661FCB">
        <w:rPr>
          <w:rFonts w:cs="Tahoma"/>
          <w:szCs w:val="24"/>
        </w:rPr>
        <w:t xml:space="preserve"> unikátním zdroj</w:t>
      </w:r>
      <w:r>
        <w:rPr>
          <w:rFonts w:cs="Tahoma"/>
          <w:szCs w:val="24"/>
        </w:rPr>
        <w:t>em informací pro vědeckou obec. Současně se jedná o soubor</w:t>
      </w:r>
      <w:r w:rsidRPr="00661FCB">
        <w:rPr>
          <w:rFonts w:cs="Tahoma"/>
          <w:szCs w:val="24"/>
        </w:rPr>
        <w:t xml:space="preserve"> atraktivních exponátů pro obdivovatele pravěké přírody.</w:t>
      </w:r>
    </w:p>
    <w:p w:rsidR="008A7791" w:rsidRDefault="008A7791" w:rsidP="008A7791">
      <w:pPr>
        <w:spacing w:after="0"/>
        <w:jc w:val="both"/>
        <w:rPr>
          <w:rFonts w:ascii="Calibri" w:hAnsi="Calibri" w:cs="Calibri"/>
          <w:b/>
          <w:color w:val="A50343"/>
        </w:rPr>
      </w:pPr>
    </w:p>
    <w:p w:rsidR="008A7791" w:rsidRDefault="008A7791" w:rsidP="008A7791">
      <w:pPr>
        <w:spacing w:after="0"/>
        <w:jc w:val="both"/>
        <w:rPr>
          <w:rFonts w:ascii="Calibri" w:hAnsi="Calibri" w:cs="Calibri"/>
          <w:b/>
          <w:color w:val="A50343"/>
        </w:rPr>
      </w:pPr>
    </w:p>
    <w:p w:rsidR="008A7791" w:rsidRDefault="008A7791" w:rsidP="008A7791">
      <w:pPr>
        <w:spacing w:after="0"/>
        <w:jc w:val="both"/>
        <w:rPr>
          <w:rFonts w:ascii="Calibri" w:hAnsi="Calibri" w:cs="Calibri"/>
          <w:b/>
          <w:color w:val="A50343"/>
        </w:rPr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8A7791" w:rsidRDefault="008A7791" w:rsidP="008A7791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8A7791" w:rsidRDefault="008A7791" w:rsidP="008A779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8A7791" w:rsidRDefault="008A7791" w:rsidP="008A779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8A7791" w:rsidRDefault="008A7791" w:rsidP="008A779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>, press@nm.cz</w:t>
      </w:r>
    </w:p>
    <w:p w:rsidR="008A7791" w:rsidRDefault="008A7791" w:rsidP="008A779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8" w:history="1">
        <w:r>
          <w:rPr>
            <w:rStyle w:val="Hypertextovodkaz"/>
            <w:rFonts w:ascii="Calibri" w:hAnsi="Calibri" w:cs="Calibri"/>
          </w:rPr>
          <w:t>www.nm.cz</w:t>
        </w:r>
      </w:hyperlink>
      <w:r>
        <w:rPr>
          <w:rFonts w:ascii="Calibri" w:hAnsi="Calibri" w:cs="Calibri"/>
        </w:rPr>
        <w:t xml:space="preserve"> </w:t>
      </w:r>
    </w:p>
    <w:p w:rsidR="008A7791" w:rsidRPr="00661FCB" w:rsidRDefault="008A7791" w:rsidP="008A7791">
      <w:pPr>
        <w:spacing w:before="240"/>
        <w:jc w:val="both"/>
        <w:rPr>
          <w:rFonts w:cstheme="minorHAnsi"/>
        </w:rPr>
      </w:pPr>
    </w:p>
    <w:p w:rsidR="00A12D2E" w:rsidRPr="008A7791" w:rsidRDefault="00A12D2E" w:rsidP="008A7791">
      <w:pPr>
        <w:rPr>
          <w:szCs w:val="20"/>
        </w:rPr>
      </w:pPr>
    </w:p>
    <w:sectPr w:rsidR="00A12D2E" w:rsidRPr="008A7791" w:rsidSect="008A7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6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B8" w:rsidRDefault="004D6CB8" w:rsidP="006F2CD0">
      <w:pPr>
        <w:spacing w:after="0" w:line="240" w:lineRule="auto"/>
      </w:pPr>
      <w:r>
        <w:separator/>
      </w:r>
    </w:p>
  </w:endnote>
  <w:endnote w:type="continuationSeparator" w:id="0">
    <w:p w:rsidR="004D6CB8" w:rsidRDefault="004D6CB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B8" w:rsidRDefault="004D6CB8" w:rsidP="006F2CD0">
      <w:pPr>
        <w:spacing w:after="0" w:line="240" w:lineRule="auto"/>
      </w:pPr>
      <w:r>
        <w:separator/>
      </w:r>
    </w:p>
  </w:footnote>
  <w:footnote w:type="continuationSeparator" w:id="0">
    <w:p w:rsidR="004D6CB8" w:rsidRDefault="004D6CB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-882210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0B60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1E5D61"/>
    <w:rsid w:val="002660C1"/>
    <w:rsid w:val="002B0B60"/>
    <w:rsid w:val="00362602"/>
    <w:rsid w:val="003D3BE2"/>
    <w:rsid w:val="00423758"/>
    <w:rsid w:val="00481AAD"/>
    <w:rsid w:val="004A1B15"/>
    <w:rsid w:val="004B5852"/>
    <w:rsid w:val="004D6CB8"/>
    <w:rsid w:val="00554F2D"/>
    <w:rsid w:val="00563338"/>
    <w:rsid w:val="00670D17"/>
    <w:rsid w:val="006F2CD0"/>
    <w:rsid w:val="00784513"/>
    <w:rsid w:val="008022AC"/>
    <w:rsid w:val="008A7791"/>
    <w:rsid w:val="009100BF"/>
    <w:rsid w:val="00932F2E"/>
    <w:rsid w:val="009801B1"/>
    <w:rsid w:val="009C48E6"/>
    <w:rsid w:val="00A12D2E"/>
    <w:rsid w:val="00BE08E3"/>
    <w:rsid w:val="00C041BB"/>
    <w:rsid w:val="00C27464"/>
    <w:rsid w:val="00C562BD"/>
    <w:rsid w:val="00C60A06"/>
    <w:rsid w:val="00D4263F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054A-0D58-44B2-BA8E-BCC657E5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2019-01-14T14:41:00Z</dcterms:created>
  <dcterms:modified xsi:type="dcterms:W3CDTF">2019-01-14T14:51:00Z</dcterms:modified>
</cp:coreProperties>
</file>