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0031DD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získalo</w:t>
      </w:r>
      <w:r w:rsidR="002D76C5">
        <w:rPr>
          <w:rFonts w:cstheme="minorHAnsi"/>
          <w:b/>
        </w:rPr>
        <w:t xml:space="preserve"> vzácné předměty z pozůstalosti manželů Benešových</w:t>
      </w:r>
    </w:p>
    <w:p w:rsidR="00A12D2E" w:rsidRDefault="002D76C5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Tisková zpráva k převzetí předmětů z pozůstalosti manželů Benešových od Hany Reginy Pohl</w:t>
      </w:r>
    </w:p>
    <w:p w:rsidR="002D76C5" w:rsidRDefault="00DF44ED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Washington, 2. květ</w:t>
      </w:r>
      <w:r w:rsidR="002D76C5">
        <w:rPr>
          <w:rFonts w:cstheme="minorHAnsi"/>
          <w:sz w:val="20"/>
          <w:szCs w:val="20"/>
        </w:rPr>
        <w:t>na 2019</w:t>
      </w:r>
    </w:p>
    <w:p w:rsidR="00A12D2E" w:rsidRDefault="00DF44ED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převzalo</w:t>
      </w:r>
      <w:r w:rsidR="00A6120A">
        <w:rPr>
          <w:rFonts w:cstheme="minorHAnsi"/>
          <w:b/>
        </w:rPr>
        <w:t xml:space="preserve"> 1. května tohoto roku</w:t>
      </w:r>
      <w:r w:rsidR="0078722B">
        <w:rPr>
          <w:rFonts w:cstheme="minorHAnsi"/>
          <w:b/>
        </w:rPr>
        <w:t xml:space="preserve"> </w:t>
      </w:r>
      <w:r w:rsidR="00F75A54">
        <w:rPr>
          <w:rFonts w:cstheme="minorHAnsi"/>
          <w:b/>
        </w:rPr>
        <w:t xml:space="preserve">na </w:t>
      </w:r>
      <w:r w:rsidR="0078722B">
        <w:rPr>
          <w:rFonts w:cstheme="minorHAnsi"/>
          <w:b/>
        </w:rPr>
        <w:t>české ambasádě</w:t>
      </w:r>
      <w:r w:rsidR="00A6120A">
        <w:rPr>
          <w:rFonts w:cstheme="minorHAnsi"/>
          <w:b/>
        </w:rPr>
        <w:t xml:space="preserve"> </w:t>
      </w:r>
      <w:r w:rsidR="0078722B">
        <w:rPr>
          <w:rFonts w:cstheme="minorHAnsi"/>
          <w:b/>
        </w:rPr>
        <w:t xml:space="preserve">ve Washingtonu </w:t>
      </w:r>
      <w:r w:rsidR="00A6120A">
        <w:rPr>
          <w:rFonts w:cstheme="minorHAnsi"/>
          <w:b/>
        </w:rPr>
        <w:t>soubor vzácných předmětů z pozůstalosti manželů Benešo</w:t>
      </w:r>
      <w:r w:rsidR="00F75A54">
        <w:rPr>
          <w:rFonts w:cstheme="minorHAnsi"/>
          <w:b/>
        </w:rPr>
        <w:t>vých, které doposud vlastnila jejich</w:t>
      </w:r>
      <w:r w:rsidR="00A6120A">
        <w:rPr>
          <w:rFonts w:cstheme="minorHAnsi"/>
          <w:b/>
        </w:rPr>
        <w:t xml:space="preserve"> praneteř </w:t>
      </w:r>
      <w:r w:rsidR="00A6120A" w:rsidRPr="00A6120A">
        <w:rPr>
          <w:rFonts w:cs="Arial"/>
          <w:b/>
          <w:color w:val="000000"/>
        </w:rPr>
        <w:t>Hana Regina Pohl.</w:t>
      </w:r>
      <w:r w:rsidR="00A6120A">
        <w:rPr>
          <w:rFonts w:cs="Arial"/>
          <w:b/>
          <w:color w:val="000000"/>
        </w:rPr>
        <w:t xml:space="preserve"> </w:t>
      </w:r>
      <w:r w:rsidR="002570EE">
        <w:rPr>
          <w:rFonts w:cs="Arial"/>
          <w:b/>
          <w:color w:val="000000"/>
        </w:rPr>
        <w:t>S</w:t>
      </w:r>
      <w:r w:rsidR="006F7684">
        <w:rPr>
          <w:rFonts w:cs="Arial"/>
          <w:b/>
          <w:color w:val="000000"/>
        </w:rPr>
        <w:t>lavnostního převzetí o</w:t>
      </w:r>
      <w:r w:rsidR="00A6120A">
        <w:rPr>
          <w:rFonts w:cs="Arial"/>
          <w:b/>
          <w:color w:val="000000"/>
        </w:rPr>
        <w:t>sobní</w:t>
      </w:r>
      <w:r w:rsidR="006F7684">
        <w:rPr>
          <w:rFonts w:cs="Arial"/>
          <w:b/>
          <w:color w:val="000000"/>
        </w:rPr>
        <w:t>ch věcí</w:t>
      </w:r>
      <w:r w:rsidR="00A6120A">
        <w:rPr>
          <w:rFonts w:cs="Arial"/>
          <w:b/>
          <w:color w:val="000000"/>
        </w:rPr>
        <w:t xml:space="preserve"> Hany a Edvarda Benešových </w:t>
      </w:r>
      <w:r>
        <w:rPr>
          <w:rFonts w:cs="Arial"/>
          <w:b/>
          <w:color w:val="000000"/>
        </w:rPr>
        <w:t>se zhostil</w:t>
      </w:r>
      <w:r w:rsidR="006F7684">
        <w:rPr>
          <w:rFonts w:cs="Arial"/>
          <w:b/>
          <w:color w:val="000000"/>
        </w:rPr>
        <w:t xml:space="preserve"> </w:t>
      </w:r>
      <w:r w:rsidR="00A6120A">
        <w:rPr>
          <w:rFonts w:cs="Arial"/>
          <w:b/>
          <w:color w:val="000000"/>
        </w:rPr>
        <w:t>ministr kultury Antonín Staněk a generální ředitel Národního muzea Michal Lukeš.</w:t>
      </w:r>
    </w:p>
    <w:p w:rsidR="00A12D2E" w:rsidRDefault="00163551" w:rsidP="00A12D2E">
      <w:pPr>
        <w:spacing w:before="240"/>
        <w:jc w:val="both"/>
        <w:rPr>
          <w:rFonts w:cs="Arial"/>
          <w:color w:val="000000"/>
        </w:rPr>
      </w:pPr>
      <w:r w:rsidRPr="00163551">
        <w:rPr>
          <w:rFonts w:cstheme="minorHAnsi"/>
        </w:rPr>
        <w:t>Dí</w:t>
      </w:r>
      <w:r w:rsidR="0078722B">
        <w:rPr>
          <w:rFonts w:cstheme="minorHAnsi"/>
        </w:rPr>
        <w:t>ky tomu</w:t>
      </w:r>
      <w:r w:rsidR="00DF44ED">
        <w:rPr>
          <w:rFonts w:cstheme="minorHAnsi"/>
        </w:rPr>
        <w:t xml:space="preserve"> získalo</w:t>
      </w:r>
      <w:r w:rsidRPr="00163551">
        <w:rPr>
          <w:rFonts w:cstheme="minorHAnsi"/>
        </w:rPr>
        <w:t xml:space="preserve"> Národní muzeum </w:t>
      </w:r>
      <w:r w:rsidR="006F7684">
        <w:rPr>
          <w:rFonts w:cstheme="minorHAnsi"/>
        </w:rPr>
        <w:t xml:space="preserve">do svých sbírek </w:t>
      </w:r>
      <w:r w:rsidRPr="00163551">
        <w:rPr>
          <w:rFonts w:cstheme="minorHAnsi"/>
        </w:rPr>
        <w:t xml:space="preserve">například </w:t>
      </w:r>
      <w:r w:rsidR="00DD4D73">
        <w:rPr>
          <w:rFonts w:cs="Arial"/>
          <w:color w:val="000000"/>
        </w:rPr>
        <w:t>persiánový kožich, ve </w:t>
      </w:r>
      <w:r w:rsidRPr="00163551">
        <w:rPr>
          <w:rFonts w:cs="Arial"/>
          <w:color w:val="000000"/>
        </w:rPr>
        <w:t>kterém H</w:t>
      </w:r>
      <w:r>
        <w:rPr>
          <w:rFonts w:cs="Arial"/>
          <w:color w:val="000000"/>
        </w:rPr>
        <w:t>ana Benešová</w:t>
      </w:r>
      <w:r w:rsidRPr="00163551">
        <w:rPr>
          <w:rFonts w:cs="Arial"/>
          <w:color w:val="000000"/>
        </w:rPr>
        <w:t xml:space="preserve"> poprvé vstoupila na americkou půdu</w:t>
      </w:r>
      <w:r>
        <w:rPr>
          <w:rFonts w:cs="Arial"/>
          <w:color w:val="000000"/>
        </w:rPr>
        <w:t>, Benešovu osobní holičskou soupravu</w:t>
      </w:r>
      <w:r w:rsidR="0032690E">
        <w:rPr>
          <w:rFonts w:cs="Arial"/>
          <w:color w:val="000000"/>
        </w:rPr>
        <w:t xml:space="preserve"> nebo fotografie</w:t>
      </w:r>
      <w:r w:rsidRPr="00163551">
        <w:rPr>
          <w:rFonts w:cs="Arial"/>
          <w:color w:val="000000"/>
        </w:rPr>
        <w:t>, které doku</w:t>
      </w:r>
      <w:r w:rsidR="003E6AE0">
        <w:rPr>
          <w:rFonts w:cs="Arial"/>
          <w:color w:val="000000"/>
        </w:rPr>
        <w:t>mentují život těchto významných manželů</w:t>
      </w:r>
      <w:r w:rsidRPr="00163551">
        <w:rPr>
          <w:rFonts w:cs="Arial"/>
          <w:color w:val="000000"/>
        </w:rPr>
        <w:t>.</w:t>
      </w:r>
      <w:r w:rsidR="006F7684">
        <w:rPr>
          <w:rFonts w:cs="Arial"/>
          <w:color w:val="000000"/>
        </w:rPr>
        <w:t xml:space="preserve"> Celkem přes padesát unikátních předmětů a stovky fotografií </w:t>
      </w:r>
      <w:r w:rsidR="00DF44ED">
        <w:rPr>
          <w:rFonts w:cs="Arial"/>
          <w:color w:val="000000"/>
        </w:rPr>
        <w:t>symbolicky předala</w:t>
      </w:r>
      <w:r w:rsidR="00915371">
        <w:rPr>
          <w:rFonts w:cs="Arial"/>
          <w:color w:val="000000"/>
        </w:rPr>
        <w:t xml:space="preserve"> Andrea</w:t>
      </w:r>
      <w:r w:rsidR="00DD4D73" w:rsidRPr="00163551">
        <w:rPr>
          <w:rFonts w:cs="Arial"/>
          <w:color w:val="000000"/>
        </w:rPr>
        <w:t xml:space="preserve"> Pohl</w:t>
      </w:r>
      <w:r w:rsidR="006F7684">
        <w:rPr>
          <w:rFonts w:cs="Arial"/>
          <w:color w:val="000000"/>
        </w:rPr>
        <w:t>, dc</w:t>
      </w:r>
      <w:r w:rsidR="00915371">
        <w:rPr>
          <w:rFonts w:cs="Arial"/>
          <w:color w:val="000000"/>
        </w:rPr>
        <w:t>era</w:t>
      </w:r>
      <w:r w:rsidR="00DD4D73">
        <w:rPr>
          <w:rFonts w:cs="Arial"/>
          <w:color w:val="000000"/>
        </w:rPr>
        <w:t xml:space="preserve"> Hany Reginy Pohl</w:t>
      </w:r>
      <w:r>
        <w:rPr>
          <w:rFonts w:cs="Arial"/>
          <w:color w:val="000000"/>
        </w:rPr>
        <w:t xml:space="preserve">. </w:t>
      </w:r>
    </w:p>
    <w:p w:rsidR="00DD4D73" w:rsidRPr="003A79C1" w:rsidRDefault="00DD4D73" w:rsidP="003A79C1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cs-CZ"/>
        </w:rPr>
      </w:pPr>
      <w:r w:rsidRPr="003A79C1">
        <w:rPr>
          <w:rFonts w:cs="Arial"/>
          <w:szCs w:val="24"/>
        </w:rPr>
        <w:t>„</w:t>
      </w:r>
      <w:r w:rsidR="003A79C1" w:rsidRPr="003A79C1">
        <w:rPr>
          <w:rFonts w:ascii="Calibri" w:eastAsia="Times New Roman" w:hAnsi="Calibri" w:cs="Times New Roman"/>
          <w:szCs w:val="24"/>
          <w:lang w:eastAsia="cs-CZ"/>
        </w:rPr>
        <w:t>Je pro mne velkou ctí, že mohu být u převzetí  tak unikátních předmětů, které nám budou navždy připomínat životy manželů Benešových i naší historii.</w:t>
      </w:r>
      <w:r w:rsidR="003A79C1">
        <w:rPr>
          <w:rFonts w:ascii="Calibri" w:eastAsia="Times New Roman" w:hAnsi="Calibri" w:cs="Times New Roman"/>
          <w:szCs w:val="24"/>
          <w:lang w:eastAsia="cs-CZ"/>
        </w:rPr>
        <w:t xml:space="preserve"> Česká republika si v minulém a </w:t>
      </w:r>
      <w:r w:rsidR="003A79C1" w:rsidRPr="003A79C1">
        <w:rPr>
          <w:rFonts w:ascii="Calibri" w:eastAsia="Times New Roman" w:hAnsi="Calibri" w:cs="Times New Roman"/>
          <w:szCs w:val="24"/>
          <w:lang w:eastAsia="cs-CZ"/>
        </w:rPr>
        <w:t>letošním roce připomíná významná výročí, loni 100 let od vzniku samostatného československého státu a letos 30 let znovunavrácené svobody a demokracie. V obou případech je osoba Edvarda Beneše s těmito historickými milníky hluboce spjata. Moc se těším, že se už brzy díky Národnímu muzeu bude moci s osobními věcmi manželů Benešových seznámit také česká veřejnost</w:t>
      </w:r>
      <w:r w:rsidR="00DF44ED">
        <w:rPr>
          <w:rFonts w:cs="Arial"/>
          <w:szCs w:val="24"/>
        </w:rPr>
        <w:t>,“ řekl</w:t>
      </w:r>
      <w:r w:rsidRPr="003A79C1">
        <w:rPr>
          <w:rFonts w:cs="Arial"/>
          <w:szCs w:val="24"/>
        </w:rPr>
        <w:t xml:space="preserve"> </w:t>
      </w:r>
      <w:r>
        <w:rPr>
          <w:rFonts w:cs="Arial"/>
          <w:color w:val="000000"/>
        </w:rPr>
        <w:t>ministr kultury Antonín Staněk.</w:t>
      </w:r>
    </w:p>
    <w:p w:rsidR="00DD4D73" w:rsidRDefault="00DD4D73" w:rsidP="00F75A54">
      <w:pPr>
        <w:spacing w:before="240"/>
        <w:jc w:val="both"/>
        <w:rPr>
          <w:rFonts w:cs="Arial"/>
          <w:color w:val="000000"/>
        </w:rPr>
      </w:pPr>
      <w:r w:rsidRPr="0078722B">
        <w:rPr>
          <w:rFonts w:cs="Arial"/>
          <w:color w:val="000000"/>
        </w:rPr>
        <w:t>„</w:t>
      </w:r>
      <w:r w:rsidR="0078722B" w:rsidRPr="0078722B">
        <w:rPr>
          <w:rFonts w:cs="Arial"/>
          <w:color w:val="000000"/>
        </w:rPr>
        <w:t>J</w:t>
      </w:r>
      <w:r w:rsidRPr="0078722B">
        <w:rPr>
          <w:rFonts w:cs="Arial"/>
          <w:color w:val="000000"/>
        </w:rPr>
        <w:t>sem hrdý, že je to právě Ná</w:t>
      </w:r>
      <w:r w:rsidR="00A6471F">
        <w:rPr>
          <w:rFonts w:cs="Arial"/>
          <w:color w:val="000000"/>
        </w:rPr>
        <w:t>rodní muzeum, které může převzít</w:t>
      </w:r>
      <w:r w:rsidRPr="0078722B">
        <w:rPr>
          <w:rFonts w:cs="Arial"/>
          <w:color w:val="000000"/>
        </w:rPr>
        <w:t xml:space="preserve"> </w:t>
      </w:r>
      <w:r w:rsidR="0032690E" w:rsidRPr="0078722B">
        <w:rPr>
          <w:rFonts w:cs="Arial"/>
          <w:color w:val="000000"/>
        </w:rPr>
        <w:t>tyto osobní a bezesporu jedinečné</w:t>
      </w:r>
      <w:r w:rsidR="00A6471F">
        <w:rPr>
          <w:rFonts w:cs="Arial"/>
          <w:color w:val="000000"/>
        </w:rPr>
        <w:t xml:space="preserve"> předměty</w:t>
      </w:r>
      <w:r w:rsidRPr="0078722B">
        <w:rPr>
          <w:rFonts w:cs="Arial"/>
          <w:color w:val="000000"/>
        </w:rPr>
        <w:t>. Manželé Benešovi jsou s naší historií neodmy</w:t>
      </w:r>
      <w:r w:rsidR="00111826" w:rsidRPr="0078722B">
        <w:rPr>
          <w:rFonts w:cs="Arial"/>
          <w:color w:val="000000"/>
        </w:rPr>
        <w:t>slitelně spojeni a každá věc, která</w:t>
      </w:r>
      <w:r w:rsidRPr="0078722B">
        <w:rPr>
          <w:rFonts w:cs="Arial"/>
          <w:color w:val="000000"/>
        </w:rPr>
        <w:t xml:space="preserve"> připomíná jejich životy, s</w:t>
      </w:r>
      <w:r w:rsidR="0078722B">
        <w:rPr>
          <w:rFonts w:cs="Arial"/>
          <w:color w:val="000000"/>
        </w:rPr>
        <w:t>e tím pádem stává i </w:t>
      </w:r>
      <w:r w:rsidRPr="0078722B">
        <w:rPr>
          <w:rFonts w:cs="Arial"/>
          <w:color w:val="000000"/>
        </w:rPr>
        <w:t>připomínkou české minulosti,“</w:t>
      </w:r>
      <w:r w:rsidR="00DF44ED">
        <w:rPr>
          <w:rFonts w:cs="Arial"/>
          <w:color w:val="000000"/>
        </w:rPr>
        <w:t xml:space="preserve"> dodal</w:t>
      </w:r>
      <w:r>
        <w:rPr>
          <w:rFonts w:cs="Arial"/>
          <w:color w:val="000000"/>
        </w:rPr>
        <w:t xml:space="preserve"> generální ředitel Národního muzea Michal Lukeš.</w:t>
      </w:r>
    </w:p>
    <w:p w:rsidR="0078722B" w:rsidRPr="00BB7719" w:rsidRDefault="0078722B" w:rsidP="00BB7719">
      <w:pPr>
        <w:jc w:val="both"/>
        <w:rPr>
          <w:rFonts w:eastAsia="Times New Roman" w:cs="Tahoma"/>
          <w:color w:val="000000"/>
          <w:szCs w:val="24"/>
          <w:lang w:eastAsia="cs-CZ"/>
        </w:rPr>
      </w:pPr>
      <w:r w:rsidRPr="00BB7719">
        <w:rPr>
          <w:rFonts w:cs="Arial"/>
          <w:color w:val="000000"/>
          <w:szCs w:val="24"/>
        </w:rPr>
        <w:t>Národ</w:t>
      </w:r>
      <w:r w:rsidR="00B7001A" w:rsidRPr="00BB7719">
        <w:rPr>
          <w:rFonts w:cs="Arial"/>
          <w:color w:val="000000"/>
          <w:szCs w:val="24"/>
        </w:rPr>
        <w:t>ní muzeum se dlouhodobě</w:t>
      </w:r>
      <w:r w:rsidRPr="00BB7719">
        <w:rPr>
          <w:rFonts w:cs="Arial"/>
          <w:color w:val="000000"/>
          <w:szCs w:val="24"/>
        </w:rPr>
        <w:t xml:space="preserve"> </w:t>
      </w:r>
      <w:r w:rsidR="00B7001A" w:rsidRPr="00BB7719">
        <w:rPr>
          <w:rFonts w:cs="Arial"/>
          <w:color w:val="000000"/>
          <w:szCs w:val="24"/>
        </w:rPr>
        <w:t>věnuje spolupráci v kulturní oblasti se Spojenými státy.</w:t>
      </w:r>
      <w:r w:rsidRPr="00BB7719">
        <w:rPr>
          <w:rFonts w:cs="Arial"/>
          <w:color w:val="000000"/>
          <w:szCs w:val="24"/>
        </w:rPr>
        <w:t xml:space="preserve"> </w:t>
      </w:r>
      <w:r w:rsidR="00B7001A" w:rsidRPr="00BB7719">
        <w:rPr>
          <w:rFonts w:cs="Arial"/>
          <w:color w:val="000000"/>
          <w:szCs w:val="24"/>
        </w:rPr>
        <w:t>Dokladem toho jsou například projekty jako vystavení partitury Dvořákovy opery Rusalka u příležitosti uvedení stejnojmenné opery</w:t>
      </w:r>
      <w:r w:rsidRPr="00BB7719">
        <w:rPr>
          <w:rFonts w:cs="Arial"/>
          <w:color w:val="000000"/>
          <w:szCs w:val="24"/>
        </w:rPr>
        <w:t xml:space="preserve"> v Metropolitní opeře v New Yorku</w:t>
      </w:r>
      <w:r w:rsidR="004C6EF4" w:rsidRPr="00BB7719">
        <w:rPr>
          <w:rFonts w:cs="Arial"/>
          <w:color w:val="000000"/>
          <w:szCs w:val="24"/>
        </w:rPr>
        <w:t xml:space="preserve"> v roce 2017</w:t>
      </w:r>
      <w:r w:rsidR="00B7001A" w:rsidRPr="00BB7719">
        <w:rPr>
          <w:rFonts w:cs="Arial"/>
          <w:color w:val="000000"/>
          <w:szCs w:val="24"/>
        </w:rPr>
        <w:t xml:space="preserve"> nebo </w:t>
      </w:r>
      <w:r w:rsidR="004C6EF4" w:rsidRPr="00BB7719">
        <w:rPr>
          <w:rFonts w:cs="Arial"/>
          <w:color w:val="000000"/>
          <w:szCs w:val="24"/>
        </w:rPr>
        <w:t xml:space="preserve">vystavení partitury Novosvětské Antonína Dvořáka při příležitosti vystoupení České Filharmonie v newyorské Carnegie </w:t>
      </w:r>
      <w:proofErr w:type="spellStart"/>
      <w:r w:rsidR="004C6EF4" w:rsidRPr="00BB7719">
        <w:rPr>
          <w:rFonts w:cs="Arial"/>
          <w:color w:val="000000"/>
          <w:szCs w:val="24"/>
        </w:rPr>
        <w:t>Hall</w:t>
      </w:r>
      <w:proofErr w:type="spellEnd"/>
      <w:r w:rsidR="004C6EF4" w:rsidRPr="00BB7719">
        <w:rPr>
          <w:rFonts w:cs="Arial"/>
          <w:color w:val="000000"/>
          <w:szCs w:val="24"/>
        </w:rPr>
        <w:t xml:space="preserve"> v roce 2014.</w:t>
      </w:r>
      <w:r w:rsidR="00F75A54" w:rsidRPr="00BB7719">
        <w:rPr>
          <w:rFonts w:cs="Arial"/>
          <w:color w:val="000000"/>
          <w:szCs w:val="24"/>
        </w:rPr>
        <w:t xml:space="preserve"> Národní muzeum také v prosinci </w:t>
      </w:r>
      <w:r w:rsidR="00F75A54" w:rsidRPr="00BB7719">
        <w:rPr>
          <w:rFonts w:cs="Arial"/>
          <w:color w:val="000000"/>
          <w:szCs w:val="24"/>
        </w:rPr>
        <w:lastRenderedPageBreak/>
        <w:t>loňského roku vydražilo dva doposud neznámé dopi</w:t>
      </w:r>
      <w:r w:rsidR="00BB7719">
        <w:rPr>
          <w:rFonts w:cs="Arial"/>
          <w:color w:val="000000"/>
          <w:szCs w:val="24"/>
        </w:rPr>
        <w:t>sy téhož slavného skladatele na </w:t>
      </w:r>
      <w:r w:rsidR="00F75A54" w:rsidRPr="00BB7719">
        <w:rPr>
          <w:rFonts w:eastAsia="Times New Roman" w:cs="Tahoma"/>
          <w:color w:val="000000"/>
          <w:szCs w:val="24"/>
          <w:lang w:eastAsia="cs-CZ"/>
        </w:rPr>
        <w:t xml:space="preserve">newyorské aukci </w:t>
      </w:r>
      <w:proofErr w:type="spellStart"/>
      <w:r w:rsidR="00F75A54" w:rsidRPr="00BB7719">
        <w:rPr>
          <w:rFonts w:eastAsia="Times New Roman" w:cs="Tahoma"/>
          <w:color w:val="000000"/>
          <w:szCs w:val="24"/>
          <w:lang w:eastAsia="cs-CZ"/>
        </w:rPr>
        <w:t>Sotheby</w:t>
      </w:r>
      <w:proofErr w:type="spellEnd"/>
      <w:r w:rsidR="00F75A54" w:rsidRPr="00BB7719">
        <w:rPr>
          <w:rFonts w:eastAsia="Times New Roman" w:cs="Tahoma"/>
          <w:color w:val="000000"/>
          <w:szCs w:val="24"/>
          <w:lang w:eastAsia="cs-CZ"/>
        </w:rPr>
        <w:t>'s.</w:t>
      </w:r>
      <w:r w:rsidR="00BB7719" w:rsidRPr="00BB7719">
        <w:rPr>
          <w:rFonts w:eastAsia="Times New Roman" w:cs="Tahoma"/>
          <w:color w:val="000000"/>
          <w:szCs w:val="24"/>
          <w:lang w:eastAsia="cs-CZ"/>
        </w:rPr>
        <w:t xml:space="preserve"> První dopis poslal Dvořák Alf</w:t>
      </w:r>
      <w:r w:rsidR="00A6471F">
        <w:rPr>
          <w:rFonts w:eastAsia="Times New Roman" w:cs="Tahoma"/>
          <w:color w:val="000000"/>
          <w:szCs w:val="24"/>
          <w:lang w:eastAsia="cs-CZ"/>
        </w:rPr>
        <w:t xml:space="preserve">redu </w:t>
      </w:r>
      <w:proofErr w:type="spellStart"/>
      <w:r w:rsidR="00A6471F">
        <w:rPr>
          <w:rFonts w:eastAsia="Times New Roman" w:cs="Tahoma"/>
          <w:color w:val="000000"/>
          <w:szCs w:val="24"/>
          <w:lang w:eastAsia="cs-CZ"/>
        </w:rPr>
        <w:t>Littletonovi</w:t>
      </w:r>
      <w:proofErr w:type="spellEnd"/>
      <w:r w:rsidR="00A6471F">
        <w:rPr>
          <w:rFonts w:eastAsia="Times New Roman" w:cs="Tahoma"/>
          <w:color w:val="000000"/>
          <w:szCs w:val="24"/>
          <w:lang w:eastAsia="cs-CZ"/>
        </w:rPr>
        <w:t xml:space="preserve"> 18. 9. 1886 a </w:t>
      </w:r>
      <w:r w:rsidR="00BB7719" w:rsidRPr="00BB7719">
        <w:rPr>
          <w:rFonts w:eastAsia="Times New Roman" w:cs="Tahoma"/>
          <w:color w:val="000000"/>
          <w:szCs w:val="24"/>
          <w:lang w:eastAsia="cs-CZ"/>
        </w:rPr>
        <w:t xml:space="preserve">týká se </w:t>
      </w:r>
      <w:r w:rsidR="00BB7719">
        <w:rPr>
          <w:rFonts w:eastAsia="Times New Roman" w:cs="Tahoma"/>
          <w:color w:val="000000"/>
          <w:szCs w:val="24"/>
          <w:lang w:eastAsia="cs-CZ"/>
        </w:rPr>
        <w:t>korektur partitury</w:t>
      </w:r>
      <w:r w:rsidR="00BB7719" w:rsidRPr="00BB7719">
        <w:rPr>
          <w:rFonts w:eastAsia="Times New Roman" w:cs="Tahoma"/>
          <w:color w:val="000000"/>
          <w:szCs w:val="24"/>
          <w:lang w:eastAsia="cs-CZ"/>
        </w:rPr>
        <w:t xml:space="preserve"> díla Svatá Ludmila a hlasových poloh hlavních představitelů. Druhý dopis adresoval skladatel dirigentovi a řediteli muzejní společnosti ve Frankfurtu Karlu </w:t>
      </w:r>
      <w:proofErr w:type="spellStart"/>
      <w:r w:rsidR="00BB7719" w:rsidRPr="00BB7719">
        <w:rPr>
          <w:rFonts w:eastAsia="Times New Roman" w:cs="Tahoma"/>
          <w:color w:val="000000"/>
          <w:szCs w:val="24"/>
          <w:lang w:eastAsia="cs-CZ"/>
        </w:rPr>
        <w:t>Müllerovi</w:t>
      </w:r>
      <w:proofErr w:type="spellEnd"/>
      <w:r w:rsidR="00BB7719" w:rsidRPr="00BB7719">
        <w:rPr>
          <w:rFonts w:eastAsia="Times New Roman" w:cs="Tahoma"/>
          <w:color w:val="000000"/>
          <w:szCs w:val="24"/>
          <w:lang w:eastAsia="cs-CZ"/>
        </w:rPr>
        <w:t xml:space="preserve"> 19. 2. 1890. Nabízí v něm k provedení svou Symfonii č. 8 G dur.</w:t>
      </w:r>
    </w:p>
    <w:p w:rsidR="00DD4D73" w:rsidRDefault="00BB7719" w:rsidP="00A12D2E">
      <w:pPr>
        <w:spacing w:before="240"/>
        <w:jc w:val="both"/>
      </w:pPr>
      <w:r>
        <w:rPr>
          <w:rFonts w:cstheme="minorHAnsi"/>
        </w:rPr>
        <w:t>Při</w:t>
      </w:r>
      <w:r w:rsidR="00915371">
        <w:rPr>
          <w:rFonts w:cstheme="minorHAnsi"/>
        </w:rPr>
        <w:t xml:space="preserve"> </w:t>
      </w:r>
      <w:r w:rsidR="00B46EAE">
        <w:rPr>
          <w:rFonts w:cstheme="minorHAnsi"/>
        </w:rPr>
        <w:t xml:space="preserve">příležitosti </w:t>
      </w:r>
      <w:r>
        <w:rPr>
          <w:rFonts w:cstheme="minorHAnsi"/>
        </w:rPr>
        <w:t xml:space="preserve">převzetí pozůstalosti manželů Benešových </w:t>
      </w:r>
      <w:r w:rsidR="00DF44ED">
        <w:rPr>
          <w:rFonts w:cstheme="minorHAnsi"/>
        </w:rPr>
        <w:t>se uskutečnil</w:t>
      </w:r>
      <w:r w:rsidR="00B46EAE">
        <w:rPr>
          <w:rFonts w:cstheme="minorHAnsi"/>
        </w:rPr>
        <w:t xml:space="preserve"> i křest knihy </w:t>
      </w:r>
      <w:r w:rsidR="0078722B">
        <w:rPr>
          <w:rFonts w:cstheme="minorHAnsi"/>
        </w:rPr>
        <w:t xml:space="preserve">odborného pracovníka Národního muzea </w:t>
      </w:r>
      <w:r w:rsidR="00B46EAE">
        <w:rPr>
          <w:rFonts w:cstheme="minorHAnsi"/>
        </w:rPr>
        <w:t xml:space="preserve">Filipa Šíra s názvem </w:t>
      </w:r>
      <w:r w:rsidR="00B46EAE" w:rsidRPr="00B46EAE">
        <w:rPr>
          <w:rFonts w:cs="Arial"/>
          <w:i/>
          <w:lang w:eastAsia="ar-SA"/>
        </w:rPr>
        <w:t>Krajané za velkou louží: historické české nahrávky v</w:t>
      </w:r>
      <w:r w:rsidR="00B46EAE">
        <w:rPr>
          <w:rFonts w:cs="Arial"/>
          <w:i/>
          <w:lang w:eastAsia="ar-SA"/>
        </w:rPr>
        <w:t> </w:t>
      </w:r>
      <w:r w:rsidR="00B46EAE" w:rsidRPr="00B46EAE">
        <w:rPr>
          <w:rFonts w:cs="Arial"/>
          <w:i/>
          <w:lang w:eastAsia="ar-SA"/>
        </w:rPr>
        <w:t>USA</w:t>
      </w:r>
      <w:r w:rsidR="00B46EAE">
        <w:rPr>
          <w:rFonts w:cs="Arial"/>
          <w:i/>
          <w:lang w:eastAsia="ar-SA"/>
        </w:rPr>
        <w:t>.</w:t>
      </w:r>
      <w:r w:rsidR="00B46EAE">
        <w:rPr>
          <w:rFonts w:cs="Arial"/>
          <w:lang w:eastAsia="ar-SA"/>
        </w:rPr>
        <w:t xml:space="preserve"> </w:t>
      </w:r>
      <w:r w:rsidR="0032690E">
        <w:t xml:space="preserve">Publikace představuje první ucelenější pohled na doposud nezkoumaný fenomén zvukových nahrávek, které v první polovině dvacátého století produkovaly americké </w:t>
      </w:r>
      <w:r w:rsidR="00111826">
        <w:t>gramofonové firmy pro početnou</w:t>
      </w:r>
      <w:r w:rsidR="0032690E">
        <w:t xml:space="preserve"> a</w:t>
      </w:r>
      <w:r w:rsidR="00111826">
        <w:t xml:space="preserve"> tehdy neustále se rozšiřující</w:t>
      </w:r>
      <w:r w:rsidR="0032690E">
        <w:t xml:space="preserve"> </w:t>
      </w:r>
      <w:r w:rsidR="003E6AE0">
        <w:t>komunitu českých imigrantů ve Spojených státech amerických</w:t>
      </w:r>
      <w:r w:rsidR="0032690E">
        <w:t xml:space="preserve">. </w:t>
      </w:r>
      <w:r>
        <w:t>Národní muzeum se </w:t>
      </w:r>
      <w:r w:rsidR="00B7001A">
        <w:t xml:space="preserve">systematicky věnuje projektu </w:t>
      </w:r>
      <w:r w:rsidR="00B7001A" w:rsidRPr="00374007">
        <w:t>digitalizac</w:t>
      </w:r>
      <w:r w:rsidR="00374007">
        <w:t>e zvukových nahrávek a jeho snahou je i otevřít toto nové téma nejen soukromému sektoru, ale také kulturním</w:t>
      </w:r>
      <w:r>
        <w:t xml:space="preserve"> institucím v České republice i </w:t>
      </w:r>
      <w:r w:rsidR="00374007">
        <w:t>v</w:t>
      </w:r>
      <w:r>
        <w:t>e </w:t>
      </w:r>
      <w:r w:rsidR="00426149">
        <w:t>Spojených státech amerických.</w:t>
      </w:r>
    </w:p>
    <w:p w:rsidR="0042481D" w:rsidRDefault="0042481D" w:rsidP="00A12D2E">
      <w:pPr>
        <w:spacing w:before="240"/>
        <w:jc w:val="both"/>
      </w:pPr>
    </w:p>
    <w:p w:rsidR="0042481D" w:rsidRDefault="0042481D" w:rsidP="0042481D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42481D" w:rsidRPr="00CE1837" w:rsidRDefault="0042481D" w:rsidP="0042481D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42481D" w:rsidRPr="00B32B0A" w:rsidRDefault="0042481D" w:rsidP="0042481D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  <w:r>
        <w:rPr>
          <w:rFonts w:ascii="Calibri" w:hAnsi="Calibri" w:cs="Calibri"/>
        </w:rPr>
        <w:tab/>
      </w:r>
    </w:p>
    <w:p w:rsidR="0042481D" w:rsidRPr="00B32B0A" w:rsidRDefault="0042481D" w:rsidP="0042481D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42481D" w:rsidRDefault="0042481D" w:rsidP="0042481D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7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42481D" w:rsidRPr="0042481D" w:rsidRDefault="0042481D" w:rsidP="0042481D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42481D" w:rsidRPr="0042481D" w:rsidSect="0037400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20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D4C" w:rsidRDefault="00335D4C" w:rsidP="006F2CD0">
      <w:pPr>
        <w:spacing w:after="0" w:line="240" w:lineRule="auto"/>
      </w:pPr>
      <w:r>
        <w:separator/>
      </w:r>
    </w:p>
  </w:endnote>
  <w:endnote w:type="continuationSeparator" w:id="0">
    <w:p w:rsidR="00335D4C" w:rsidRDefault="00335D4C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73" w:rsidRDefault="00DD4D73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73" w:rsidRPr="00F44C06" w:rsidRDefault="003A79C1" w:rsidP="00F44C06">
    <w:pPr>
      <w:pStyle w:val="Zpat"/>
    </w:pPr>
    <w:r w:rsidRPr="003A79C1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-43132</wp:posOffset>
          </wp:positionH>
          <wp:positionV relativeFrom="page">
            <wp:posOffset>9489057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73" w:rsidRPr="00784513" w:rsidRDefault="00DD4D73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D4C" w:rsidRDefault="00335D4C" w:rsidP="006F2CD0">
      <w:pPr>
        <w:spacing w:after="0" w:line="240" w:lineRule="auto"/>
      </w:pPr>
      <w:r>
        <w:separator/>
      </w:r>
    </w:p>
  </w:footnote>
  <w:footnote w:type="continuationSeparator" w:id="0">
    <w:p w:rsidR="00335D4C" w:rsidRDefault="00335D4C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73" w:rsidRDefault="00DD4D73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73" w:rsidRDefault="00DD4D73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D4D73" w:rsidRDefault="00DD4D73" w:rsidP="00156C0C"/>
  <w:p w:rsidR="00DD4D73" w:rsidRDefault="00DD4D73" w:rsidP="00156C0C"/>
  <w:p w:rsidR="00DD4D73" w:rsidRDefault="00DD4D73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031DD"/>
    <w:rsid w:val="0002452E"/>
    <w:rsid w:val="00096AA3"/>
    <w:rsid w:val="000F5760"/>
    <w:rsid w:val="00111826"/>
    <w:rsid w:val="00156C0C"/>
    <w:rsid w:val="00163551"/>
    <w:rsid w:val="0019486E"/>
    <w:rsid w:val="001B4282"/>
    <w:rsid w:val="001E5D61"/>
    <w:rsid w:val="00205783"/>
    <w:rsid w:val="002339DF"/>
    <w:rsid w:val="0024281B"/>
    <w:rsid w:val="002570EE"/>
    <w:rsid w:val="002B1D87"/>
    <w:rsid w:val="002D1C07"/>
    <w:rsid w:val="002D76C5"/>
    <w:rsid w:val="0032690E"/>
    <w:rsid w:val="0033547A"/>
    <w:rsid w:val="00335D4C"/>
    <w:rsid w:val="00374007"/>
    <w:rsid w:val="003A79C1"/>
    <w:rsid w:val="003D3BE2"/>
    <w:rsid w:val="003E6AE0"/>
    <w:rsid w:val="0040123D"/>
    <w:rsid w:val="0042481D"/>
    <w:rsid w:val="00426149"/>
    <w:rsid w:val="00481AAD"/>
    <w:rsid w:val="004A1B15"/>
    <w:rsid w:val="004C6EF4"/>
    <w:rsid w:val="004E64A1"/>
    <w:rsid w:val="00554F2D"/>
    <w:rsid w:val="00563338"/>
    <w:rsid w:val="006D0050"/>
    <w:rsid w:val="006F2CD0"/>
    <w:rsid w:val="006F7684"/>
    <w:rsid w:val="007759E4"/>
    <w:rsid w:val="00784513"/>
    <w:rsid w:val="0078722B"/>
    <w:rsid w:val="008022AC"/>
    <w:rsid w:val="009100BF"/>
    <w:rsid w:val="00915371"/>
    <w:rsid w:val="00932F2E"/>
    <w:rsid w:val="00966631"/>
    <w:rsid w:val="009801B1"/>
    <w:rsid w:val="009C48E6"/>
    <w:rsid w:val="009E14EE"/>
    <w:rsid w:val="00A12D2E"/>
    <w:rsid w:val="00A37D48"/>
    <w:rsid w:val="00A6120A"/>
    <w:rsid w:val="00A6471F"/>
    <w:rsid w:val="00AB3EA5"/>
    <w:rsid w:val="00AD4E67"/>
    <w:rsid w:val="00B12375"/>
    <w:rsid w:val="00B46EAE"/>
    <w:rsid w:val="00B7001A"/>
    <w:rsid w:val="00BB7719"/>
    <w:rsid w:val="00BE08E3"/>
    <w:rsid w:val="00C041BB"/>
    <w:rsid w:val="00C27464"/>
    <w:rsid w:val="00C37E0E"/>
    <w:rsid w:val="00C562BD"/>
    <w:rsid w:val="00CA27E8"/>
    <w:rsid w:val="00D4263F"/>
    <w:rsid w:val="00DD4D73"/>
    <w:rsid w:val="00DF44ED"/>
    <w:rsid w:val="00EA4632"/>
    <w:rsid w:val="00ED022C"/>
    <w:rsid w:val="00EF2587"/>
    <w:rsid w:val="00EF7252"/>
    <w:rsid w:val="00F11615"/>
    <w:rsid w:val="00F138BD"/>
    <w:rsid w:val="00F44C06"/>
    <w:rsid w:val="00F75A54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7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5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085E-0415-488C-BD9C-8D604C8B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5</cp:revision>
  <cp:lastPrinted>2019-04-24T09:29:00Z</cp:lastPrinted>
  <dcterms:created xsi:type="dcterms:W3CDTF">2019-04-30T13:35:00Z</dcterms:created>
  <dcterms:modified xsi:type="dcterms:W3CDTF">2019-05-02T06:26:00Z</dcterms:modified>
</cp:coreProperties>
</file>