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E54D" w14:textId="5268ED65" w:rsidR="00620D4E" w:rsidRDefault="00EC4504" w:rsidP="00DA0C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Národní muzeum otevírá </w:t>
      </w:r>
      <w:r w:rsidR="000028E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velkolepou</w:t>
      </w:r>
      <w:r w:rsidR="0067506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výstavu </w:t>
      </w:r>
      <w:r w:rsidR="004556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Baroko v Bavorsku a v</w:t>
      </w:r>
      <w:r w:rsidR="002E1D4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</w:t>
      </w:r>
      <w:r w:rsidR="004556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Čechách</w:t>
      </w:r>
      <w:r w:rsidR="002E1D4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!</w:t>
      </w:r>
      <w:r w:rsidR="00DD3C8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16D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</w:t>
      </w:r>
      <w:r w:rsidR="006A27C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nikátní barokní p</w:t>
      </w:r>
      <w:r w:rsidR="006A2DB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oklady</w:t>
      </w:r>
      <w:r w:rsidR="005902C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50FD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poprvé </w:t>
      </w:r>
      <w:r w:rsidR="00A8593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vystavené </w:t>
      </w:r>
      <w:r w:rsidR="005902C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společně na jednom místě</w:t>
      </w:r>
    </w:p>
    <w:p w14:paraId="7283495D" w14:textId="77777777" w:rsidR="006A300A" w:rsidRDefault="006A300A" w:rsidP="00DA0C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700989F" w14:textId="44602552" w:rsidR="00AD29FC" w:rsidRDefault="00AD29FC" w:rsidP="00DA0C6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Tisková zpráva k otevření výstavy Baroko</w:t>
      </w:r>
      <w:r w:rsidR="00F9760B">
        <w:rPr>
          <w:rStyle w:val="normaltextrun"/>
          <w:rFonts w:asciiTheme="minorHAnsi" w:hAnsiTheme="minorHAnsi" w:cstheme="minorHAnsi"/>
          <w:sz w:val="20"/>
          <w:szCs w:val="20"/>
        </w:rPr>
        <w:t xml:space="preserve"> v Bavorsku a v Čechách </w:t>
      </w:r>
    </w:p>
    <w:p w14:paraId="6CEC04EB" w14:textId="10EC6382" w:rsidR="00AD29FC" w:rsidRDefault="00AD29FC" w:rsidP="00DA0C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Praha, </w:t>
      </w:r>
      <w:r w:rsidR="005F7180">
        <w:rPr>
          <w:rStyle w:val="normaltextrun"/>
          <w:rFonts w:asciiTheme="minorHAnsi" w:hAnsiTheme="minorHAnsi" w:cstheme="minorHAnsi"/>
          <w:sz w:val="20"/>
          <w:szCs w:val="20"/>
        </w:rPr>
        <w:t>7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5F7180">
        <w:rPr>
          <w:rStyle w:val="normaltextrun"/>
          <w:rFonts w:asciiTheme="minorHAnsi" w:hAnsiTheme="minorHAnsi" w:cstheme="minorHAnsi"/>
          <w:sz w:val="20"/>
          <w:szCs w:val="20"/>
        </w:rPr>
        <w:t>prosince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2023</w:t>
      </w:r>
      <w:r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585A0A3" w14:textId="77777777" w:rsidR="00AD29FC" w:rsidRDefault="00AD29FC" w:rsidP="00DA0C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D881E4F" w14:textId="5F0AE27E" w:rsidR="00F9760B" w:rsidRDefault="00C84374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>N</w:t>
      </w:r>
      <w:r w:rsidR="00B50908">
        <w:rPr>
          <w:rFonts w:eastAsia="Times New Roman" w:cstheme="minorHAnsi"/>
          <w:b/>
          <w:bCs/>
          <w:szCs w:val="24"/>
        </w:rPr>
        <w:t>árodní muzeum otevírá 8. prosince 2023 n</w:t>
      </w:r>
      <w:r w:rsidR="005E3022">
        <w:rPr>
          <w:rFonts w:eastAsia="Times New Roman" w:cstheme="minorHAnsi"/>
          <w:b/>
          <w:bCs/>
          <w:szCs w:val="24"/>
        </w:rPr>
        <w:t xml:space="preserve">ejvětší výstavní projekt </w:t>
      </w:r>
      <w:r w:rsidR="00B50908">
        <w:rPr>
          <w:rFonts w:eastAsia="Times New Roman" w:cstheme="minorHAnsi"/>
          <w:b/>
          <w:bCs/>
          <w:szCs w:val="24"/>
        </w:rPr>
        <w:t xml:space="preserve">letošního roku! </w:t>
      </w:r>
      <w:r w:rsidR="006B775B">
        <w:rPr>
          <w:rFonts w:eastAsia="Times New Roman" w:cstheme="minorHAnsi"/>
          <w:b/>
          <w:bCs/>
          <w:szCs w:val="24"/>
        </w:rPr>
        <w:t>V Historické budově budou moci návštěvníci spatřit m</w:t>
      </w:r>
      <w:r w:rsidR="00A42375">
        <w:rPr>
          <w:rFonts w:eastAsia="Times New Roman" w:cstheme="minorHAnsi"/>
          <w:b/>
          <w:bCs/>
          <w:szCs w:val="24"/>
        </w:rPr>
        <w:t xml:space="preserve">nohdy nikdy nevystavené nejvzácnější </w:t>
      </w:r>
      <w:r w:rsidR="006E0208">
        <w:rPr>
          <w:rFonts w:eastAsia="Times New Roman" w:cstheme="minorHAnsi"/>
          <w:b/>
          <w:bCs/>
          <w:szCs w:val="24"/>
        </w:rPr>
        <w:t xml:space="preserve">umělecké </w:t>
      </w:r>
      <w:r w:rsidR="00330F51">
        <w:rPr>
          <w:rFonts w:eastAsia="Times New Roman" w:cstheme="minorHAnsi"/>
          <w:b/>
          <w:bCs/>
          <w:szCs w:val="24"/>
        </w:rPr>
        <w:t>skvosty</w:t>
      </w:r>
      <w:r w:rsidR="00A42375">
        <w:rPr>
          <w:rFonts w:eastAsia="Times New Roman" w:cstheme="minorHAnsi"/>
          <w:b/>
          <w:bCs/>
          <w:szCs w:val="24"/>
        </w:rPr>
        <w:t xml:space="preserve"> </w:t>
      </w:r>
      <w:r w:rsidR="000A6BCC">
        <w:rPr>
          <w:rFonts w:eastAsia="Times New Roman" w:cstheme="minorHAnsi"/>
          <w:b/>
          <w:bCs/>
          <w:szCs w:val="24"/>
        </w:rPr>
        <w:t>b</w:t>
      </w:r>
      <w:r w:rsidR="00A42375">
        <w:rPr>
          <w:rFonts w:eastAsia="Times New Roman" w:cstheme="minorHAnsi"/>
          <w:b/>
          <w:bCs/>
          <w:szCs w:val="24"/>
        </w:rPr>
        <w:t>aroka</w:t>
      </w:r>
      <w:r w:rsidR="005B28E5">
        <w:rPr>
          <w:rFonts w:eastAsia="Times New Roman" w:cstheme="minorHAnsi"/>
          <w:b/>
          <w:bCs/>
          <w:szCs w:val="24"/>
        </w:rPr>
        <w:t xml:space="preserve"> z období </w:t>
      </w:r>
      <w:r w:rsidR="003341CB">
        <w:rPr>
          <w:rFonts w:eastAsia="Times New Roman" w:cstheme="minorHAnsi"/>
          <w:b/>
          <w:bCs/>
          <w:szCs w:val="24"/>
        </w:rPr>
        <w:t xml:space="preserve">100 let </w:t>
      </w:r>
      <w:r w:rsidR="000E2DAC">
        <w:rPr>
          <w:rFonts w:eastAsia="Times New Roman" w:cstheme="minorHAnsi"/>
          <w:b/>
          <w:bCs/>
          <w:szCs w:val="24"/>
        </w:rPr>
        <w:t>17. a 18. století</w:t>
      </w:r>
      <w:r w:rsidR="0004624C">
        <w:rPr>
          <w:rFonts w:eastAsia="Times New Roman" w:cstheme="minorHAnsi"/>
          <w:b/>
          <w:bCs/>
          <w:szCs w:val="24"/>
        </w:rPr>
        <w:t xml:space="preserve"> české a bavorské provenience.</w:t>
      </w:r>
      <w:r w:rsidR="000E2DAC">
        <w:rPr>
          <w:rFonts w:eastAsia="Times New Roman" w:cstheme="minorHAnsi"/>
          <w:b/>
          <w:bCs/>
          <w:szCs w:val="24"/>
        </w:rPr>
        <w:t xml:space="preserve"> </w:t>
      </w:r>
      <w:r w:rsidR="00EF7F5C">
        <w:rPr>
          <w:rFonts w:eastAsia="Times New Roman" w:cstheme="minorHAnsi"/>
          <w:b/>
          <w:bCs/>
          <w:szCs w:val="24"/>
        </w:rPr>
        <w:t xml:space="preserve">Společný </w:t>
      </w:r>
      <w:r w:rsidR="00187D81">
        <w:rPr>
          <w:rFonts w:eastAsia="Times New Roman" w:cstheme="minorHAnsi"/>
          <w:b/>
          <w:bCs/>
          <w:szCs w:val="24"/>
        </w:rPr>
        <w:t xml:space="preserve">projekt Národního muzea a Domu bavorských dějin </w:t>
      </w:r>
      <w:r w:rsidR="00E41BF3">
        <w:rPr>
          <w:rFonts w:eastAsia="Times New Roman" w:cstheme="minorHAnsi"/>
          <w:b/>
          <w:bCs/>
          <w:szCs w:val="24"/>
        </w:rPr>
        <w:t>slavnostně zaháj</w:t>
      </w:r>
      <w:r w:rsidR="00F1567E">
        <w:rPr>
          <w:rFonts w:eastAsia="Times New Roman" w:cstheme="minorHAnsi"/>
          <w:b/>
          <w:bCs/>
          <w:szCs w:val="24"/>
        </w:rPr>
        <w:t>í</w:t>
      </w:r>
      <w:r w:rsidR="00E41BF3">
        <w:rPr>
          <w:rFonts w:eastAsia="Times New Roman" w:cstheme="minorHAnsi"/>
          <w:b/>
          <w:bCs/>
          <w:szCs w:val="24"/>
        </w:rPr>
        <w:t xml:space="preserve"> </w:t>
      </w:r>
      <w:r w:rsidR="00EA62BD">
        <w:rPr>
          <w:rFonts w:eastAsia="Times New Roman" w:cstheme="minorHAnsi"/>
          <w:b/>
          <w:bCs/>
          <w:szCs w:val="24"/>
        </w:rPr>
        <w:t xml:space="preserve">v předvečer otevření výstavy </w:t>
      </w:r>
      <w:r w:rsidR="005877E8">
        <w:rPr>
          <w:rFonts w:eastAsia="Times New Roman" w:cstheme="minorHAnsi"/>
          <w:b/>
          <w:bCs/>
          <w:szCs w:val="24"/>
        </w:rPr>
        <w:t xml:space="preserve">ministr kultury Martin Baxa, </w:t>
      </w:r>
      <w:r w:rsidR="00E067E7">
        <w:rPr>
          <w:rFonts w:eastAsia="Times New Roman" w:cstheme="minorHAnsi"/>
          <w:b/>
          <w:bCs/>
          <w:szCs w:val="24"/>
        </w:rPr>
        <w:t>státní</w:t>
      </w:r>
      <w:r w:rsidR="007952E6">
        <w:rPr>
          <w:rFonts w:eastAsia="Times New Roman" w:cstheme="minorHAnsi"/>
          <w:b/>
          <w:bCs/>
          <w:szCs w:val="24"/>
        </w:rPr>
        <w:t xml:space="preserve"> ministr </w:t>
      </w:r>
      <w:r w:rsidR="00BD56A1">
        <w:rPr>
          <w:rFonts w:eastAsia="Times New Roman" w:cstheme="minorHAnsi"/>
          <w:b/>
          <w:bCs/>
          <w:szCs w:val="24"/>
        </w:rPr>
        <w:t xml:space="preserve">pro evropské </w:t>
      </w:r>
      <w:r w:rsidR="00EA4584">
        <w:rPr>
          <w:rFonts w:eastAsia="Times New Roman" w:cstheme="minorHAnsi"/>
          <w:b/>
          <w:bCs/>
          <w:szCs w:val="24"/>
        </w:rPr>
        <w:t>záležitosti</w:t>
      </w:r>
      <w:r w:rsidR="00E067E7">
        <w:rPr>
          <w:rFonts w:eastAsia="Times New Roman" w:cstheme="minorHAnsi"/>
          <w:b/>
          <w:bCs/>
          <w:szCs w:val="24"/>
        </w:rPr>
        <w:t xml:space="preserve"> Bavorska</w:t>
      </w:r>
      <w:r w:rsidR="00BD56A1">
        <w:rPr>
          <w:rFonts w:eastAsia="Times New Roman" w:cstheme="minorHAnsi"/>
          <w:b/>
          <w:bCs/>
          <w:szCs w:val="24"/>
        </w:rPr>
        <w:t xml:space="preserve"> </w:t>
      </w:r>
      <w:r w:rsidR="007952E6" w:rsidRPr="007952E6">
        <w:rPr>
          <w:rFonts w:eastAsia="Times New Roman" w:cstheme="minorHAnsi"/>
          <w:b/>
          <w:bCs/>
          <w:szCs w:val="24"/>
        </w:rPr>
        <w:t>Eric Beißwenger</w:t>
      </w:r>
      <w:r w:rsidR="005877E8">
        <w:rPr>
          <w:rFonts w:eastAsia="Times New Roman" w:cstheme="minorHAnsi"/>
          <w:b/>
          <w:bCs/>
          <w:szCs w:val="24"/>
        </w:rPr>
        <w:t xml:space="preserve"> </w:t>
      </w:r>
      <w:r w:rsidR="00CC105F">
        <w:rPr>
          <w:rFonts w:eastAsia="Times New Roman" w:cstheme="minorHAnsi"/>
          <w:b/>
          <w:bCs/>
          <w:szCs w:val="24"/>
        </w:rPr>
        <w:t xml:space="preserve">a generální ředitel Národního muzea Michal Lukeš </w:t>
      </w:r>
      <w:r w:rsidR="00787B18">
        <w:rPr>
          <w:rFonts w:eastAsia="Times New Roman" w:cstheme="minorHAnsi"/>
          <w:b/>
          <w:bCs/>
          <w:szCs w:val="24"/>
        </w:rPr>
        <w:t>spolu s</w:t>
      </w:r>
      <w:r w:rsidR="007F4A53">
        <w:rPr>
          <w:rFonts w:eastAsia="Times New Roman" w:cstheme="minorHAnsi"/>
          <w:b/>
          <w:bCs/>
          <w:szCs w:val="24"/>
        </w:rPr>
        <w:t> </w:t>
      </w:r>
      <w:r w:rsidR="00C90C09">
        <w:rPr>
          <w:rFonts w:eastAsia="Times New Roman" w:cstheme="minorHAnsi"/>
          <w:b/>
          <w:bCs/>
          <w:szCs w:val="24"/>
        </w:rPr>
        <w:t>ředitel</w:t>
      </w:r>
      <w:r w:rsidR="00787B18">
        <w:rPr>
          <w:rFonts w:eastAsia="Times New Roman" w:cstheme="minorHAnsi"/>
          <w:b/>
          <w:bCs/>
          <w:szCs w:val="24"/>
        </w:rPr>
        <w:t>em</w:t>
      </w:r>
      <w:r w:rsidR="00C90C09">
        <w:rPr>
          <w:rFonts w:eastAsia="Times New Roman" w:cstheme="minorHAnsi"/>
          <w:b/>
          <w:bCs/>
          <w:szCs w:val="24"/>
        </w:rPr>
        <w:t xml:space="preserve"> Domu bavorských dějin Richard</w:t>
      </w:r>
      <w:r w:rsidR="00787B18">
        <w:rPr>
          <w:rFonts w:eastAsia="Times New Roman" w:cstheme="minorHAnsi"/>
          <w:b/>
          <w:bCs/>
          <w:szCs w:val="24"/>
        </w:rPr>
        <w:t>em</w:t>
      </w:r>
      <w:r w:rsidR="00C90C09">
        <w:rPr>
          <w:rFonts w:eastAsia="Times New Roman" w:cstheme="minorHAnsi"/>
          <w:b/>
          <w:bCs/>
          <w:szCs w:val="24"/>
        </w:rPr>
        <w:t xml:space="preserve"> Loibl</w:t>
      </w:r>
      <w:r w:rsidR="00787B18">
        <w:rPr>
          <w:rFonts w:eastAsia="Times New Roman" w:cstheme="minorHAnsi"/>
          <w:b/>
          <w:bCs/>
          <w:szCs w:val="24"/>
        </w:rPr>
        <w:t>em</w:t>
      </w:r>
      <w:r w:rsidR="00C94229">
        <w:rPr>
          <w:rFonts w:eastAsia="Times New Roman" w:cstheme="minorHAnsi"/>
          <w:b/>
          <w:bCs/>
          <w:szCs w:val="24"/>
        </w:rPr>
        <w:t xml:space="preserve">. </w:t>
      </w:r>
      <w:r w:rsidR="00391BAB">
        <w:rPr>
          <w:rFonts w:eastAsia="Times New Roman" w:cstheme="minorHAnsi"/>
          <w:b/>
          <w:bCs/>
          <w:szCs w:val="24"/>
        </w:rPr>
        <w:t xml:space="preserve">Česko-bavorská zemská výstava </w:t>
      </w:r>
      <w:r w:rsidR="001E14A0">
        <w:rPr>
          <w:rFonts w:eastAsia="Times New Roman" w:cstheme="minorHAnsi"/>
          <w:b/>
          <w:bCs/>
          <w:szCs w:val="24"/>
        </w:rPr>
        <w:t>navazuje na výstavu v německém Řezně</w:t>
      </w:r>
      <w:r w:rsidR="007F1AD9">
        <w:rPr>
          <w:rFonts w:eastAsia="Times New Roman" w:cstheme="minorHAnsi"/>
          <w:b/>
          <w:bCs/>
          <w:szCs w:val="24"/>
        </w:rPr>
        <w:t>, přin</w:t>
      </w:r>
      <w:r w:rsidR="006A1A1C">
        <w:rPr>
          <w:rFonts w:eastAsia="Times New Roman" w:cstheme="minorHAnsi"/>
          <w:b/>
          <w:bCs/>
          <w:szCs w:val="24"/>
        </w:rPr>
        <w:t>áší však navíc barokní poklady ze sbírek Národního muzea</w:t>
      </w:r>
      <w:r w:rsidR="00F15508">
        <w:rPr>
          <w:rFonts w:eastAsia="Times New Roman" w:cstheme="minorHAnsi"/>
          <w:b/>
          <w:bCs/>
          <w:szCs w:val="24"/>
        </w:rPr>
        <w:t xml:space="preserve"> </w:t>
      </w:r>
      <w:r w:rsidR="00C83B20">
        <w:rPr>
          <w:rFonts w:eastAsia="Times New Roman" w:cstheme="minorHAnsi"/>
          <w:b/>
          <w:bCs/>
          <w:szCs w:val="24"/>
        </w:rPr>
        <w:t xml:space="preserve">i od </w:t>
      </w:r>
      <w:r w:rsidR="00C521EA">
        <w:rPr>
          <w:rFonts w:eastAsia="Times New Roman" w:cstheme="minorHAnsi"/>
          <w:b/>
          <w:bCs/>
          <w:szCs w:val="24"/>
        </w:rPr>
        <w:t>český</w:t>
      </w:r>
      <w:r w:rsidR="00317346">
        <w:rPr>
          <w:rFonts w:eastAsia="Times New Roman" w:cstheme="minorHAnsi"/>
          <w:b/>
          <w:bCs/>
          <w:szCs w:val="24"/>
        </w:rPr>
        <w:t>ch</w:t>
      </w:r>
      <w:r w:rsidR="009F2490">
        <w:rPr>
          <w:rFonts w:eastAsia="Times New Roman" w:cstheme="minorHAnsi"/>
          <w:b/>
          <w:bCs/>
          <w:szCs w:val="24"/>
        </w:rPr>
        <w:t xml:space="preserve"> a zahraničních</w:t>
      </w:r>
      <w:r w:rsidR="00C521EA">
        <w:rPr>
          <w:rFonts w:eastAsia="Times New Roman" w:cstheme="minorHAnsi"/>
          <w:b/>
          <w:bCs/>
          <w:szCs w:val="24"/>
        </w:rPr>
        <w:t xml:space="preserve"> zapůjčitelů</w:t>
      </w:r>
      <w:r w:rsidR="006A1A1C">
        <w:rPr>
          <w:rFonts w:eastAsia="Times New Roman" w:cstheme="minorHAnsi"/>
          <w:b/>
          <w:bCs/>
          <w:szCs w:val="24"/>
        </w:rPr>
        <w:t xml:space="preserve">. </w:t>
      </w:r>
      <w:r w:rsidR="000B4718">
        <w:rPr>
          <w:rFonts w:eastAsia="Times New Roman" w:cstheme="minorHAnsi"/>
          <w:b/>
          <w:bCs/>
          <w:szCs w:val="24"/>
        </w:rPr>
        <w:t xml:space="preserve">Vzácná přehlídka unikátních </w:t>
      </w:r>
      <w:r w:rsidR="00EA17AE">
        <w:rPr>
          <w:rFonts w:eastAsia="Times New Roman" w:cstheme="minorHAnsi"/>
          <w:b/>
          <w:bCs/>
          <w:szCs w:val="24"/>
        </w:rPr>
        <w:t xml:space="preserve">uměleckých děl uspořádaných do šesti tematických celků </w:t>
      </w:r>
      <w:proofErr w:type="gramStart"/>
      <w:r w:rsidR="00EA17AE">
        <w:rPr>
          <w:rFonts w:eastAsia="Times New Roman" w:cstheme="minorHAnsi"/>
          <w:b/>
          <w:bCs/>
          <w:szCs w:val="24"/>
        </w:rPr>
        <w:t>boří</w:t>
      </w:r>
      <w:proofErr w:type="gramEnd"/>
      <w:r w:rsidR="00EA17AE">
        <w:rPr>
          <w:rFonts w:eastAsia="Times New Roman" w:cstheme="minorHAnsi"/>
          <w:b/>
          <w:bCs/>
          <w:szCs w:val="24"/>
        </w:rPr>
        <w:t xml:space="preserve"> </w:t>
      </w:r>
      <w:r w:rsidR="00BB1F02">
        <w:rPr>
          <w:rFonts w:eastAsia="Times New Roman" w:cstheme="minorHAnsi"/>
          <w:b/>
          <w:bCs/>
          <w:szCs w:val="24"/>
        </w:rPr>
        <w:t xml:space="preserve">zažité </w:t>
      </w:r>
      <w:r w:rsidR="00EA17AE">
        <w:rPr>
          <w:rFonts w:eastAsia="Times New Roman" w:cstheme="minorHAnsi"/>
          <w:b/>
          <w:bCs/>
          <w:szCs w:val="24"/>
        </w:rPr>
        <w:t>stereotypní představy o</w:t>
      </w:r>
      <w:r w:rsidR="00CA3152">
        <w:rPr>
          <w:rFonts w:eastAsia="Times New Roman" w:cstheme="minorHAnsi"/>
          <w:b/>
          <w:bCs/>
          <w:szCs w:val="24"/>
        </w:rPr>
        <w:t xml:space="preserve"> </w:t>
      </w:r>
      <w:r w:rsidR="00EB4131">
        <w:rPr>
          <w:rFonts w:eastAsia="Times New Roman" w:cstheme="minorHAnsi"/>
          <w:b/>
          <w:bCs/>
          <w:szCs w:val="24"/>
        </w:rPr>
        <w:t xml:space="preserve">baroku jako </w:t>
      </w:r>
      <w:r w:rsidR="008F4CED">
        <w:rPr>
          <w:rFonts w:eastAsia="Times New Roman" w:cstheme="minorHAnsi"/>
          <w:b/>
          <w:bCs/>
          <w:szCs w:val="24"/>
        </w:rPr>
        <w:t>o období temna</w:t>
      </w:r>
      <w:r w:rsidR="00070C8D">
        <w:rPr>
          <w:rFonts w:eastAsia="Times New Roman" w:cstheme="minorHAnsi"/>
          <w:b/>
          <w:bCs/>
          <w:szCs w:val="24"/>
        </w:rPr>
        <w:t xml:space="preserve"> a</w:t>
      </w:r>
      <w:r w:rsidR="006C3605">
        <w:rPr>
          <w:rFonts w:eastAsia="Times New Roman" w:cstheme="minorHAnsi"/>
          <w:b/>
          <w:bCs/>
          <w:szCs w:val="24"/>
        </w:rPr>
        <w:t xml:space="preserve"> politických konfliktů a </w:t>
      </w:r>
      <w:r w:rsidR="00F125A4">
        <w:rPr>
          <w:rFonts w:eastAsia="Times New Roman" w:cstheme="minorHAnsi"/>
          <w:b/>
          <w:bCs/>
          <w:szCs w:val="24"/>
        </w:rPr>
        <w:t xml:space="preserve">do </w:t>
      </w:r>
      <w:r w:rsidR="002E7B16">
        <w:rPr>
          <w:rFonts w:eastAsia="Times New Roman" w:cstheme="minorHAnsi"/>
          <w:b/>
          <w:bCs/>
          <w:szCs w:val="24"/>
        </w:rPr>
        <w:t xml:space="preserve">popředí staví </w:t>
      </w:r>
      <w:r w:rsidR="00C748E9">
        <w:rPr>
          <w:rFonts w:eastAsia="Times New Roman" w:cstheme="minorHAnsi"/>
          <w:b/>
          <w:bCs/>
          <w:szCs w:val="24"/>
        </w:rPr>
        <w:t>epochální</w:t>
      </w:r>
      <w:r w:rsidR="008814CD">
        <w:rPr>
          <w:rFonts w:eastAsia="Times New Roman" w:cstheme="minorHAnsi"/>
          <w:b/>
          <w:bCs/>
          <w:szCs w:val="24"/>
        </w:rPr>
        <w:t xml:space="preserve"> rozmach </w:t>
      </w:r>
      <w:r w:rsidR="00430632">
        <w:rPr>
          <w:rFonts w:eastAsia="Times New Roman" w:cstheme="minorHAnsi"/>
          <w:b/>
          <w:bCs/>
          <w:szCs w:val="24"/>
        </w:rPr>
        <w:t>prezentující</w:t>
      </w:r>
      <w:r w:rsidR="00F95E37">
        <w:rPr>
          <w:rFonts w:eastAsia="Times New Roman" w:cstheme="minorHAnsi"/>
          <w:b/>
          <w:bCs/>
          <w:szCs w:val="24"/>
        </w:rPr>
        <w:t xml:space="preserve"> obě země jako společný kulturní </w:t>
      </w:r>
      <w:r w:rsidR="008F283F">
        <w:rPr>
          <w:rFonts w:eastAsia="Times New Roman" w:cstheme="minorHAnsi"/>
          <w:b/>
          <w:bCs/>
          <w:szCs w:val="24"/>
        </w:rPr>
        <w:t>prostor</w:t>
      </w:r>
      <w:r w:rsidR="009661B1">
        <w:rPr>
          <w:rFonts w:eastAsia="Times New Roman" w:cstheme="minorHAnsi"/>
          <w:b/>
          <w:bCs/>
          <w:szCs w:val="24"/>
        </w:rPr>
        <w:t xml:space="preserve"> </w:t>
      </w:r>
      <w:r w:rsidR="00767D67">
        <w:rPr>
          <w:rFonts w:eastAsia="Times New Roman" w:cstheme="minorHAnsi"/>
          <w:b/>
          <w:bCs/>
          <w:szCs w:val="24"/>
        </w:rPr>
        <w:t xml:space="preserve">propojený </w:t>
      </w:r>
      <w:r w:rsidR="009661B1">
        <w:rPr>
          <w:rFonts w:eastAsia="Times New Roman" w:cstheme="minorHAnsi"/>
          <w:b/>
          <w:bCs/>
          <w:szCs w:val="24"/>
        </w:rPr>
        <w:t>vzájemn</w:t>
      </w:r>
      <w:r w:rsidR="00C6761F">
        <w:rPr>
          <w:rFonts w:eastAsia="Times New Roman" w:cstheme="minorHAnsi"/>
          <w:b/>
          <w:bCs/>
          <w:szCs w:val="24"/>
        </w:rPr>
        <w:t>ou</w:t>
      </w:r>
      <w:r w:rsidR="009661B1">
        <w:rPr>
          <w:rFonts w:eastAsia="Times New Roman" w:cstheme="minorHAnsi"/>
          <w:b/>
          <w:bCs/>
          <w:szCs w:val="24"/>
        </w:rPr>
        <w:t xml:space="preserve"> inspirac</w:t>
      </w:r>
      <w:r w:rsidR="00C6761F">
        <w:rPr>
          <w:rFonts w:eastAsia="Times New Roman" w:cstheme="minorHAnsi"/>
          <w:b/>
          <w:bCs/>
          <w:szCs w:val="24"/>
        </w:rPr>
        <w:t>í</w:t>
      </w:r>
      <w:r w:rsidR="009661B1">
        <w:rPr>
          <w:rFonts w:eastAsia="Times New Roman" w:cstheme="minorHAnsi"/>
          <w:b/>
          <w:bCs/>
          <w:szCs w:val="24"/>
        </w:rPr>
        <w:t xml:space="preserve">. </w:t>
      </w:r>
    </w:p>
    <w:p w14:paraId="4BC7B25F" w14:textId="77777777" w:rsidR="00D90063" w:rsidRDefault="00D90063" w:rsidP="00DA0C6A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FB6CA0" w14:textId="0CD84A4D" w:rsidR="00C11F70" w:rsidRPr="00912EC3" w:rsidRDefault="00BC1B4A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Navzdory </w:t>
      </w:r>
      <w:r w:rsidR="00A55481">
        <w:rPr>
          <w:rFonts w:eastAsia="Times New Roman" w:cstheme="minorHAnsi"/>
          <w:szCs w:val="24"/>
        </w:rPr>
        <w:t xml:space="preserve">velké </w:t>
      </w:r>
      <w:r w:rsidR="00232C0F">
        <w:rPr>
          <w:rFonts w:eastAsia="Times New Roman" w:cstheme="minorHAnsi"/>
          <w:szCs w:val="24"/>
        </w:rPr>
        <w:t xml:space="preserve">evropské krizi známé jako 30letá válka, </w:t>
      </w:r>
      <w:r w:rsidR="00B95970">
        <w:rPr>
          <w:rFonts w:eastAsia="Times New Roman" w:cstheme="minorHAnsi"/>
          <w:szCs w:val="24"/>
        </w:rPr>
        <w:t xml:space="preserve">navzdory </w:t>
      </w:r>
      <w:r>
        <w:rPr>
          <w:rFonts w:eastAsia="Times New Roman" w:cstheme="minorHAnsi"/>
          <w:szCs w:val="24"/>
        </w:rPr>
        <w:t xml:space="preserve">období </w:t>
      </w:r>
      <w:r w:rsidR="005610C7">
        <w:rPr>
          <w:rFonts w:eastAsia="Times New Roman" w:cstheme="minorHAnsi"/>
          <w:szCs w:val="24"/>
        </w:rPr>
        <w:t>válek</w:t>
      </w:r>
      <w:r w:rsidR="00232C0F">
        <w:rPr>
          <w:rFonts w:eastAsia="Times New Roman" w:cstheme="minorHAnsi"/>
          <w:szCs w:val="24"/>
        </w:rPr>
        <w:t xml:space="preserve"> </w:t>
      </w:r>
      <w:r w:rsidR="00B95970">
        <w:rPr>
          <w:rFonts w:eastAsia="Times New Roman" w:cstheme="minorHAnsi"/>
          <w:szCs w:val="24"/>
        </w:rPr>
        <w:t>i morový</w:t>
      </w:r>
      <w:r w:rsidR="003F438F">
        <w:rPr>
          <w:rFonts w:eastAsia="Times New Roman" w:cstheme="minorHAnsi"/>
          <w:szCs w:val="24"/>
        </w:rPr>
        <w:t xml:space="preserve">m ranám </w:t>
      </w:r>
      <w:r w:rsidR="00A41337">
        <w:rPr>
          <w:rFonts w:eastAsia="Times New Roman" w:cstheme="minorHAnsi"/>
          <w:szCs w:val="24"/>
        </w:rPr>
        <w:t xml:space="preserve">rozkvétá v Evropě </w:t>
      </w:r>
      <w:r w:rsidR="00C31EAC">
        <w:rPr>
          <w:rFonts w:eastAsia="Times New Roman" w:cstheme="minorHAnsi"/>
          <w:szCs w:val="24"/>
        </w:rPr>
        <w:t xml:space="preserve">v době mezi 20. léty 17. a </w:t>
      </w:r>
      <w:r w:rsidR="009B6FC6">
        <w:rPr>
          <w:rFonts w:eastAsia="Times New Roman" w:cstheme="minorHAnsi"/>
          <w:szCs w:val="24"/>
        </w:rPr>
        <w:t xml:space="preserve">20. léty </w:t>
      </w:r>
      <w:r w:rsidR="00E120F7">
        <w:rPr>
          <w:rFonts w:eastAsia="Times New Roman" w:cstheme="minorHAnsi"/>
          <w:szCs w:val="24"/>
        </w:rPr>
        <w:t xml:space="preserve">18. století </w:t>
      </w:r>
      <w:r w:rsidR="008039A2">
        <w:rPr>
          <w:rFonts w:eastAsia="Times New Roman" w:cstheme="minorHAnsi"/>
          <w:szCs w:val="24"/>
        </w:rPr>
        <w:t>epocha</w:t>
      </w:r>
      <w:r w:rsidR="009F4572">
        <w:rPr>
          <w:rFonts w:eastAsia="Times New Roman" w:cstheme="minorHAnsi"/>
          <w:szCs w:val="24"/>
        </w:rPr>
        <w:t xml:space="preserve"> </w:t>
      </w:r>
      <w:r w:rsidR="009B7E5C">
        <w:rPr>
          <w:rFonts w:eastAsia="Times New Roman" w:cstheme="minorHAnsi"/>
          <w:szCs w:val="24"/>
        </w:rPr>
        <w:t>předurč</w:t>
      </w:r>
      <w:r w:rsidR="00621C3F">
        <w:rPr>
          <w:rFonts w:eastAsia="Times New Roman" w:cstheme="minorHAnsi"/>
          <w:szCs w:val="24"/>
        </w:rPr>
        <w:t>ující</w:t>
      </w:r>
      <w:r w:rsidR="009B7E5C">
        <w:rPr>
          <w:rFonts w:eastAsia="Times New Roman" w:cstheme="minorHAnsi"/>
          <w:szCs w:val="24"/>
        </w:rPr>
        <w:t xml:space="preserve"> </w:t>
      </w:r>
      <w:r w:rsidR="0004192E">
        <w:rPr>
          <w:rFonts w:eastAsia="Times New Roman" w:cstheme="minorHAnsi"/>
          <w:szCs w:val="24"/>
        </w:rPr>
        <w:t>povahu</w:t>
      </w:r>
      <w:r w:rsidR="009B7E5C">
        <w:rPr>
          <w:rFonts w:eastAsia="Times New Roman" w:cstheme="minorHAnsi"/>
          <w:szCs w:val="24"/>
        </w:rPr>
        <w:t xml:space="preserve"> české i bavorské krajiny</w:t>
      </w:r>
      <w:r w:rsidR="0004192E">
        <w:rPr>
          <w:rFonts w:eastAsia="Times New Roman" w:cstheme="minorHAnsi"/>
          <w:szCs w:val="24"/>
        </w:rPr>
        <w:t>, která si tento</w:t>
      </w:r>
      <w:r w:rsidR="009F4572">
        <w:rPr>
          <w:rFonts w:eastAsia="Times New Roman" w:cstheme="minorHAnsi"/>
          <w:szCs w:val="24"/>
        </w:rPr>
        <w:t xml:space="preserve"> ráz nese dodnes</w:t>
      </w:r>
      <w:r w:rsidR="009B7E5C">
        <w:rPr>
          <w:rFonts w:eastAsia="Times New Roman" w:cstheme="minorHAnsi"/>
          <w:szCs w:val="24"/>
        </w:rPr>
        <w:t>.</w:t>
      </w:r>
      <w:r w:rsidR="009F4572">
        <w:rPr>
          <w:rFonts w:eastAsia="Times New Roman" w:cstheme="minorHAnsi"/>
          <w:szCs w:val="24"/>
        </w:rPr>
        <w:t xml:space="preserve"> </w:t>
      </w:r>
      <w:r w:rsidR="00003F07">
        <w:rPr>
          <w:rFonts w:eastAsia="Times New Roman" w:cstheme="minorHAnsi"/>
          <w:szCs w:val="24"/>
        </w:rPr>
        <w:t xml:space="preserve">Obrovský rozvoj </w:t>
      </w:r>
      <w:r w:rsidR="00D42DF6">
        <w:rPr>
          <w:rFonts w:eastAsia="Times New Roman" w:cstheme="minorHAnsi"/>
          <w:szCs w:val="24"/>
        </w:rPr>
        <w:t xml:space="preserve">nastává ve všech </w:t>
      </w:r>
      <w:r w:rsidR="00EA3F71">
        <w:rPr>
          <w:rFonts w:eastAsia="Times New Roman" w:cstheme="minorHAnsi"/>
          <w:szCs w:val="24"/>
        </w:rPr>
        <w:t>kulturních i společenskovědních oblastech</w:t>
      </w:r>
      <w:r w:rsidR="00C310CF">
        <w:rPr>
          <w:rFonts w:eastAsia="Times New Roman" w:cstheme="minorHAnsi"/>
          <w:szCs w:val="24"/>
        </w:rPr>
        <w:t xml:space="preserve"> a baroko se stává </w:t>
      </w:r>
      <w:r w:rsidR="00425B45">
        <w:rPr>
          <w:rFonts w:eastAsia="Times New Roman" w:cstheme="minorHAnsi"/>
          <w:szCs w:val="24"/>
        </w:rPr>
        <w:t xml:space="preserve">dynamickým </w:t>
      </w:r>
      <w:r w:rsidR="00C310CF">
        <w:rPr>
          <w:rFonts w:eastAsia="Times New Roman" w:cstheme="minorHAnsi"/>
          <w:szCs w:val="24"/>
        </w:rPr>
        <w:t>životním stylem</w:t>
      </w:r>
      <w:r w:rsidR="00425B45">
        <w:rPr>
          <w:rFonts w:eastAsia="Times New Roman" w:cstheme="minorHAnsi"/>
          <w:szCs w:val="24"/>
        </w:rPr>
        <w:t xml:space="preserve">, jehož </w:t>
      </w:r>
      <w:r w:rsidR="00E660BE">
        <w:rPr>
          <w:rFonts w:eastAsia="Times New Roman" w:cstheme="minorHAnsi"/>
          <w:szCs w:val="24"/>
        </w:rPr>
        <w:t>podstatou</w:t>
      </w:r>
      <w:r w:rsidR="008340C1">
        <w:rPr>
          <w:rFonts w:eastAsia="Times New Roman" w:cstheme="minorHAnsi"/>
          <w:szCs w:val="24"/>
        </w:rPr>
        <w:t xml:space="preserve"> </w:t>
      </w:r>
      <w:r w:rsidR="00E660BE">
        <w:rPr>
          <w:rFonts w:eastAsia="Times New Roman" w:cstheme="minorHAnsi"/>
          <w:szCs w:val="24"/>
        </w:rPr>
        <w:t xml:space="preserve">je neustálý pohyb, </w:t>
      </w:r>
      <w:r w:rsidR="00662AA3">
        <w:rPr>
          <w:rFonts w:eastAsia="Times New Roman" w:cstheme="minorHAnsi"/>
          <w:szCs w:val="24"/>
        </w:rPr>
        <w:t>rozvoj architektury, malířství, sochařství, hudb</w:t>
      </w:r>
      <w:r w:rsidR="004212B6">
        <w:rPr>
          <w:rFonts w:eastAsia="Times New Roman" w:cstheme="minorHAnsi"/>
          <w:szCs w:val="24"/>
        </w:rPr>
        <w:t>y, divadla</w:t>
      </w:r>
      <w:r w:rsidR="00B503A3">
        <w:rPr>
          <w:rFonts w:eastAsia="Times New Roman" w:cstheme="minorHAnsi"/>
          <w:szCs w:val="24"/>
        </w:rPr>
        <w:t xml:space="preserve"> či </w:t>
      </w:r>
      <w:r w:rsidR="004212B6">
        <w:rPr>
          <w:rFonts w:eastAsia="Times New Roman" w:cstheme="minorHAnsi"/>
          <w:szCs w:val="24"/>
        </w:rPr>
        <w:t>vědy</w:t>
      </w:r>
      <w:r w:rsidR="00B503A3">
        <w:rPr>
          <w:rFonts w:eastAsia="Times New Roman" w:cstheme="minorHAnsi"/>
          <w:szCs w:val="24"/>
        </w:rPr>
        <w:t>, ale i víry</w:t>
      </w:r>
      <w:r w:rsidR="004212B6">
        <w:rPr>
          <w:rFonts w:eastAsia="Times New Roman" w:cstheme="minorHAnsi"/>
          <w:szCs w:val="24"/>
        </w:rPr>
        <w:t xml:space="preserve">. </w:t>
      </w:r>
      <w:r w:rsidR="000B4C0A" w:rsidRPr="00C11F70">
        <w:rPr>
          <w:rFonts w:eastAsia="Times New Roman" w:cstheme="minorHAnsi"/>
          <w:szCs w:val="24"/>
        </w:rPr>
        <w:t xml:space="preserve">Příběh baroka </w:t>
      </w:r>
      <w:r w:rsidR="004A6C74" w:rsidRPr="00C11F70">
        <w:rPr>
          <w:rFonts w:eastAsia="Times New Roman" w:cstheme="minorHAnsi"/>
          <w:szCs w:val="24"/>
        </w:rPr>
        <w:t>v Národním muzeu je přehlídkou vynikajících uměleckých děl, kter</w:t>
      </w:r>
      <w:r w:rsidR="00D328D6" w:rsidRPr="00C11F70">
        <w:rPr>
          <w:rFonts w:eastAsia="Times New Roman" w:cstheme="minorHAnsi"/>
          <w:szCs w:val="24"/>
        </w:rPr>
        <w:t>á</w:t>
      </w:r>
      <w:r w:rsidR="004A6C74" w:rsidRPr="00C11F70">
        <w:rPr>
          <w:rFonts w:eastAsia="Times New Roman" w:cstheme="minorHAnsi"/>
          <w:szCs w:val="24"/>
        </w:rPr>
        <w:t xml:space="preserve"> </w:t>
      </w:r>
      <w:r w:rsidR="00D328D6" w:rsidRPr="00C11F70">
        <w:rPr>
          <w:rFonts w:eastAsia="Times New Roman" w:cstheme="minorHAnsi"/>
          <w:szCs w:val="24"/>
        </w:rPr>
        <w:t>představuj</w:t>
      </w:r>
      <w:r w:rsidR="00302293" w:rsidRPr="00C11F70">
        <w:rPr>
          <w:rFonts w:eastAsia="Times New Roman" w:cstheme="minorHAnsi"/>
          <w:szCs w:val="24"/>
        </w:rPr>
        <w:t>e</w:t>
      </w:r>
      <w:r w:rsidR="00D328D6" w:rsidRPr="00C11F70">
        <w:rPr>
          <w:rFonts w:eastAsia="Times New Roman" w:cstheme="minorHAnsi"/>
          <w:szCs w:val="24"/>
        </w:rPr>
        <w:t xml:space="preserve"> obě země</w:t>
      </w:r>
      <w:r w:rsidR="00503CD3">
        <w:rPr>
          <w:rFonts w:eastAsia="Times New Roman" w:cstheme="minorHAnsi"/>
          <w:szCs w:val="24"/>
        </w:rPr>
        <w:t>, Čechy i Bavorsko</w:t>
      </w:r>
      <w:r w:rsidR="00D328D6" w:rsidRPr="00C11F70">
        <w:rPr>
          <w:rFonts w:eastAsia="Times New Roman" w:cstheme="minorHAnsi"/>
          <w:szCs w:val="24"/>
        </w:rPr>
        <w:t xml:space="preserve"> </w:t>
      </w:r>
      <w:r w:rsidR="00CD64F3" w:rsidRPr="00C11F70">
        <w:rPr>
          <w:rFonts w:eastAsia="Times New Roman" w:cstheme="minorHAnsi"/>
          <w:szCs w:val="24"/>
        </w:rPr>
        <w:t xml:space="preserve">jako součást jednotného prostoru barokní kultury ve střední Evropě. </w:t>
      </w:r>
    </w:p>
    <w:p w14:paraId="36AC780D" w14:textId="77777777" w:rsidR="00C11F70" w:rsidRDefault="00C11F70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</w:p>
    <w:p w14:paraId="72F95CA8" w14:textId="5D1E89A2" w:rsidR="00D076CE" w:rsidRPr="00F42C4E" w:rsidRDefault="005B4525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5B4525">
        <w:rPr>
          <w:rFonts w:eastAsia="Times New Roman" w:cstheme="minorHAnsi"/>
          <w:i/>
          <w:iCs/>
          <w:szCs w:val="24"/>
        </w:rPr>
        <w:t xml:space="preserve">„Národní muzeum si po své obnově vytklo nejen cíl vybudovat nové moderní a atraktivní stálé expozice, ale též veřejnosti slíbilo, že bude pořádat velké mezinárodní projekty a prezentovat výjimečná výstavní témata z celého světa a svůj slib plní. Již v roce 2020 jsme uspořádali jedinečnou výstavu památek starověkého Egypta s názvem Sluneční králové. Nyní do Prahy přivážíme další mimořádný projekt. Výstava Baroko v Bavorsku a </w:t>
      </w:r>
      <w:r w:rsidR="00C72383">
        <w:rPr>
          <w:rFonts w:eastAsia="Times New Roman" w:cstheme="minorHAnsi"/>
          <w:i/>
          <w:iCs/>
          <w:szCs w:val="24"/>
        </w:rPr>
        <w:t xml:space="preserve">v </w:t>
      </w:r>
      <w:r w:rsidRPr="005B4525">
        <w:rPr>
          <w:rFonts w:eastAsia="Times New Roman" w:cstheme="minorHAnsi"/>
          <w:i/>
          <w:iCs/>
          <w:szCs w:val="24"/>
        </w:rPr>
        <w:t xml:space="preserve">Čechách </w:t>
      </w:r>
      <w:proofErr w:type="gramStart"/>
      <w:r w:rsidRPr="005B4525">
        <w:rPr>
          <w:rFonts w:eastAsia="Times New Roman" w:cstheme="minorHAnsi"/>
          <w:i/>
          <w:iCs/>
          <w:szCs w:val="24"/>
        </w:rPr>
        <w:t>boří</w:t>
      </w:r>
      <w:proofErr w:type="gramEnd"/>
      <w:r w:rsidRPr="005B4525">
        <w:rPr>
          <w:rFonts w:eastAsia="Times New Roman" w:cstheme="minorHAnsi"/>
          <w:i/>
          <w:iCs/>
          <w:szCs w:val="24"/>
        </w:rPr>
        <w:t xml:space="preserve"> mýty o období temna a ukazuje toto období též jako dobu světla. Návštěvníci budou mít jedinečnou příležitost spatřit na jednom místě celkem 218 originálních, evropsky mimořádných sbírkových předmětů, z nichž některé jsou opravdovými unikáty nedozírné hodnoty a některé budou vystaveny vůbec poprvé v historii</w:t>
      </w:r>
      <w:r w:rsidR="00142F33">
        <w:rPr>
          <w:rFonts w:eastAsia="Times New Roman" w:cstheme="minorHAnsi"/>
          <w:i/>
          <w:iCs/>
          <w:szCs w:val="24"/>
        </w:rPr>
        <w:t>,</w:t>
      </w:r>
      <w:r w:rsidRPr="005B4525">
        <w:rPr>
          <w:rFonts w:eastAsia="Times New Roman" w:cstheme="minorHAnsi"/>
          <w:i/>
          <w:iCs/>
          <w:szCs w:val="24"/>
        </w:rPr>
        <w:t>“</w:t>
      </w:r>
      <w:r w:rsidR="00142F33">
        <w:rPr>
          <w:rFonts w:eastAsia="Times New Roman" w:cstheme="minorHAnsi"/>
          <w:i/>
          <w:iCs/>
          <w:szCs w:val="24"/>
        </w:rPr>
        <w:t xml:space="preserve"> </w:t>
      </w:r>
      <w:r w:rsidR="00541A19">
        <w:rPr>
          <w:rFonts w:eastAsia="Times New Roman" w:cstheme="minorHAnsi"/>
          <w:szCs w:val="24"/>
        </w:rPr>
        <w:t xml:space="preserve">říká generální ředitel Národního muzea Michal Lukeš. </w:t>
      </w:r>
    </w:p>
    <w:p w14:paraId="7F3214CE" w14:textId="77777777" w:rsidR="007B3C4B" w:rsidRDefault="007B3C4B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9E1824A" w14:textId="28BA6566" w:rsidR="00455A4C" w:rsidRDefault="00482E34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Přirozené pro</w:t>
      </w:r>
      <w:r w:rsidR="003C66F3">
        <w:rPr>
          <w:rFonts w:eastAsia="Times New Roman" w:cstheme="minorHAnsi"/>
          <w:szCs w:val="24"/>
        </w:rPr>
        <w:t>línání</w:t>
      </w:r>
      <w:r w:rsidR="00821944">
        <w:rPr>
          <w:rFonts w:eastAsia="Times New Roman" w:cstheme="minorHAnsi"/>
          <w:szCs w:val="24"/>
        </w:rPr>
        <w:t xml:space="preserve"> vztahů</w:t>
      </w:r>
      <w:r w:rsidR="00BD7C4C" w:rsidRPr="00BD7C4C">
        <w:rPr>
          <w:rFonts w:eastAsia="Times New Roman" w:cstheme="minorHAnsi"/>
          <w:szCs w:val="24"/>
        </w:rPr>
        <w:t xml:space="preserve"> mezi Bavorskem a Čechami se </w:t>
      </w:r>
      <w:r w:rsidR="000614D1">
        <w:rPr>
          <w:rFonts w:eastAsia="Times New Roman" w:cstheme="minorHAnsi"/>
          <w:szCs w:val="24"/>
        </w:rPr>
        <w:t xml:space="preserve">ve výstavě </w:t>
      </w:r>
      <w:r w:rsidR="00BD7C4C" w:rsidRPr="00BD7C4C">
        <w:rPr>
          <w:rFonts w:eastAsia="Times New Roman" w:cstheme="minorHAnsi"/>
          <w:szCs w:val="24"/>
        </w:rPr>
        <w:t xml:space="preserve">podařilo </w:t>
      </w:r>
      <w:r w:rsidR="00A73B13">
        <w:rPr>
          <w:rFonts w:eastAsia="Times New Roman" w:cstheme="minorHAnsi"/>
          <w:szCs w:val="24"/>
        </w:rPr>
        <w:t xml:space="preserve">zachytit </w:t>
      </w:r>
      <w:r w:rsidR="00BD7C4C" w:rsidRPr="00BD7C4C">
        <w:rPr>
          <w:rFonts w:eastAsia="Times New Roman" w:cstheme="minorHAnsi"/>
          <w:szCs w:val="24"/>
        </w:rPr>
        <w:t>na různých úrovních</w:t>
      </w:r>
      <w:r w:rsidR="00B93FCF">
        <w:rPr>
          <w:rFonts w:eastAsia="Times New Roman" w:cstheme="minorHAnsi"/>
          <w:szCs w:val="24"/>
        </w:rPr>
        <w:t xml:space="preserve">. Společná </w:t>
      </w:r>
      <w:r w:rsidR="00D11B29">
        <w:rPr>
          <w:rFonts w:eastAsia="Times New Roman" w:cstheme="minorHAnsi"/>
          <w:szCs w:val="24"/>
        </w:rPr>
        <w:t>byla témata i jejich tvůrci.</w:t>
      </w:r>
      <w:r w:rsidR="004050BE">
        <w:rPr>
          <w:rFonts w:eastAsia="Times New Roman" w:cstheme="minorHAnsi"/>
          <w:szCs w:val="24"/>
        </w:rPr>
        <w:t xml:space="preserve"> </w:t>
      </w:r>
      <w:r w:rsidR="00D11B29">
        <w:rPr>
          <w:rFonts w:eastAsia="Times New Roman" w:cstheme="minorHAnsi"/>
          <w:szCs w:val="24"/>
        </w:rPr>
        <w:t>Světec</w:t>
      </w:r>
      <w:r w:rsidR="004327A5">
        <w:rPr>
          <w:rFonts w:eastAsia="Times New Roman" w:cstheme="minorHAnsi"/>
          <w:szCs w:val="24"/>
        </w:rPr>
        <w:t xml:space="preserve"> </w:t>
      </w:r>
      <w:r w:rsidR="00AC4F11">
        <w:rPr>
          <w:rFonts w:eastAsia="Times New Roman" w:cstheme="minorHAnsi"/>
          <w:szCs w:val="24"/>
        </w:rPr>
        <w:t>Jan Nepomuck</w:t>
      </w:r>
      <w:r w:rsidR="00D11B29">
        <w:rPr>
          <w:rFonts w:eastAsia="Times New Roman" w:cstheme="minorHAnsi"/>
          <w:szCs w:val="24"/>
        </w:rPr>
        <w:t>ý</w:t>
      </w:r>
      <w:r w:rsidR="00AC4F11">
        <w:rPr>
          <w:rFonts w:eastAsia="Times New Roman" w:cstheme="minorHAnsi"/>
          <w:szCs w:val="24"/>
        </w:rPr>
        <w:t xml:space="preserve"> se stal zemským patronem obou </w:t>
      </w:r>
      <w:r w:rsidR="00B57DF9">
        <w:rPr>
          <w:rFonts w:eastAsia="Times New Roman" w:cstheme="minorHAnsi"/>
          <w:szCs w:val="24"/>
        </w:rPr>
        <w:t>krajin</w:t>
      </w:r>
      <w:r w:rsidR="00201D82">
        <w:rPr>
          <w:rFonts w:eastAsia="Times New Roman" w:cstheme="minorHAnsi"/>
          <w:szCs w:val="24"/>
        </w:rPr>
        <w:t xml:space="preserve"> a velkým </w:t>
      </w:r>
      <w:r w:rsidR="00D85A2D">
        <w:rPr>
          <w:rFonts w:eastAsia="Times New Roman" w:cstheme="minorHAnsi"/>
          <w:szCs w:val="24"/>
        </w:rPr>
        <w:t xml:space="preserve">uměleckým </w:t>
      </w:r>
      <w:r w:rsidR="00201D82">
        <w:rPr>
          <w:rFonts w:eastAsia="Times New Roman" w:cstheme="minorHAnsi"/>
          <w:szCs w:val="24"/>
        </w:rPr>
        <w:t xml:space="preserve">tématem, které </w:t>
      </w:r>
      <w:r w:rsidR="00D85A2D">
        <w:rPr>
          <w:rFonts w:eastAsia="Times New Roman" w:cstheme="minorHAnsi"/>
          <w:szCs w:val="24"/>
        </w:rPr>
        <w:t>výstava reflektuje</w:t>
      </w:r>
      <w:r w:rsidR="002978CC">
        <w:rPr>
          <w:rFonts w:eastAsia="Times New Roman" w:cstheme="minorHAnsi"/>
          <w:szCs w:val="24"/>
        </w:rPr>
        <w:t xml:space="preserve"> </w:t>
      </w:r>
      <w:r w:rsidR="00EC0A3F">
        <w:rPr>
          <w:rFonts w:eastAsia="Times New Roman" w:cstheme="minorHAnsi"/>
          <w:szCs w:val="24"/>
        </w:rPr>
        <w:t>dřevořezb</w:t>
      </w:r>
      <w:r w:rsidR="00C72141">
        <w:rPr>
          <w:rFonts w:eastAsia="Times New Roman" w:cstheme="minorHAnsi"/>
          <w:szCs w:val="24"/>
        </w:rPr>
        <w:t>ou</w:t>
      </w:r>
      <w:r w:rsidR="000100EF">
        <w:rPr>
          <w:rFonts w:eastAsia="Times New Roman" w:cstheme="minorHAnsi"/>
          <w:szCs w:val="24"/>
        </w:rPr>
        <w:t xml:space="preserve"> s vyobrazením Jana Nepomuckého</w:t>
      </w:r>
      <w:r w:rsidR="00EC0A3F">
        <w:rPr>
          <w:rFonts w:eastAsia="Times New Roman" w:cstheme="minorHAnsi"/>
          <w:szCs w:val="24"/>
        </w:rPr>
        <w:t xml:space="preserve"> v životní velikosti od autora Jana Brokoffa</w:t>
      </w:r>
      <w:r w:rsidR="00727182">
        <w:rPr>
          <w:rFonts w:eastAsia="Times New Roman" w:cstheme="minorHAnsi"/>
          <w:szCs w:val="24"/>
        </w:rPr>
        <w:t xml:space="preserve"> zapůjčen</w:t>
      </w:r>
      <w:r w:rsidR="000100EF">
        <w:rPr>
          <w:rFonts w:eastAsia="Times New Roman" w:cstheme="minorHAnsi"/>
          <w:szCs w:val="24"/>
        </w:rPr>
        <w:t>ou</w:t>
      </w:r>
      <w:r w:rsidR="00727182">
        <w:rPr>
          <w:rFonts w:eastAsia="Times New Roman" w:cstheme="minorHAnsi"/>
          <w:szCs w:val="24"/>
        </w:rPr>
        <w:t xml:space="preserve"> </w:t>
      </w:r>
      <w:r w:rsidR="00727182">
        <w:rPr>
          <w:rFonts w:eastAsia="Times New Roman" w:cstheme="minorHAnsi"/>
          <w:szCs w:val="24"/>
        </w:rPr>
        <w:lastRenderedPageBreak/>
        <w:t>z Muzea Šumavy</w:t>
      </w:r>
      <w:r w:rsidR="00D85A2D">
        <w:rPr>
          <w:rFonts w:eastAsia="Times New Roman" w:cstheme="minorHAnsi"/>
          <w:szCs w:val="24"/>
        </w:rPr>
        <w:t xml:space="preserve">. </w:t>
      </w:r>
      <w:r w:rsidR="00CF4C89">
        <w:rPr>
          <w:rFonts w:eastAsia="Times New Roman" w:cstheme="minorHAnsi"/>
          <w:szCs w:val="24"/>
        </w:rPr>
        <w:t xml:space="preserve">Návštěvníci </w:t>
      </w:r>
      <w:r w:rsidR="00657C0D">
        <w:rPr>
          <w:rFonts w:eastAsia="Times New Roman" w:cstheme="minorHAnsi"/>
          <w:szCs w:val="24"/>
        </w:rPr>
        <w:t>uvidí</w:t>
      </w:r>
      <w:r w:rsidR="00050406">
        <w:rPr>
          <w:rFonts w:eastAsia="Times New Roman" w:cstheme="minorHAnsi"/>
          <w:szCs w:val="24"/>
        </w:rPr>
        <w:t xml:space="preserve"> také</w:t>
      </w:r>
      <w:r w:rsidR="00657C0D">
        <w:rPr>
          <w:rFonts w:eastAsia="Times New Roman" w:cstheme="minorHAnsi"/>
          <w:szCs w:val="24"/>
        </w:rPr>
        <w:t xml:space="preserve"> jeden z</w:t>
      </w:r>
      <w:r w:rsidR="00D4699C">
        <w:rPr>
          <w:rFonts w:eastAsia="Times New Roman" w:cstheme="minorHAnsi"/>
          <w:szCs w:val="24"/>
        </w:rPr>
        <w:t> nejvzácnějších předmětů, kterým je</w:t>
      </w:r>
      <w:r w:rsidR="00CF4C89">
        <w:rPr>
          <w:rFonts w:eastAsia="Times New Roman" w:cstheme="minorHAnsi"/>
          <w:szCs w:val="24"/>
        </w:rPr>
        <w:t xml:space="preserve"> Dientzenhoferovský skicář z</w:t>
      </w:r>
      <w:r w:rsidR="00D4699C">
        <w:rPr>
          <w:rFonts w:eastAsia="Times New Roman" w:cstheme="minorHAnsi"/>
          <w:szCs w:val="24"/>
        </w:rPr>
        <w:t> období kolem roku</w:t>
      </w:r>
      <w:r w:rsidR="00CF4C89">
        <w:rPr>
          <w:rFonts w:eastAsia="Times New Roman" w:cstheme="minorHAnsi"/>
          <w:szCs w:val="24"/>
        </w:rPr>
        <w:t xml:space="preserve"> 1680</w:t>
      </w:r>
      <w:r w:rsidR="00DB33DE">
        <w:rPr>
          <w:rFonts w:eastAsia="Times New Roman" w:cstheme="minorHAnsi"/>
          <w:szCs w:val="24"/>
        </w:rPr>
        <w:t xml:space="preserve"> zapůjčený z Bavorského národního muzea v Mnichově</w:t>
      </w:r>
      <w:r w:rsidR="00D95E81">
        <w:rPr>
          <w:rFonts w:eastAsia="Times New Roman" w:cstheme="minorHAnsi"/>
          <w:szCs w:val="24"/>
        </w:rPr>
        <w:t xml:space="preserve">, který je se svými 479 listy největším středoevropským souborem architektonických kreseb z období baroka. </w:t>
      </w:r>
    </w:p>
    <w:p w14:paraId="19600E88" w14:textId="77777777" w:rsidR="00D02532" w:rsidRDefault="00D02532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7719F14" w14:textId="49AAFC4F" w:rsidR="00EC2404" w:rsidRDefault="004A52BC" w:rsidP="004A52BC">
      <w:pPr>
        <w:spacing w:after="0" w:line="240" w:lineRule="auto"/>
        <w:jc w:val="both"/>
        <w:rPr>
          <w:rFonts w:eastAsia="Times New Roman" w:cstheme="minorHAnsi"/>
          <w:szCs w:val="24"/>
        </w:rPr>
      </w:pPr>
      <w:r w:rsidRPr="00E974A1">
        <w:rPr>
          <w:rFonts w:eastAsia="Times New Roman" w:cstheme="minorHAnsi"/>
          <w:szCs w:val="24"/>
        </w:rPr>
        <w:t xml:space="preserve">Výstava je </w:t>
      </w:r>
      <w:r>
        <w:rPr>
          <w:rFonts w:eastAsia="Times New Roman" w:cstheme="minorHAnsi"/>
          <w:szCs w:val="24"/>
        </w:rPr>
        <w:t xml:space="preserve">ve čtyřech sálech Historické budovy Národního muzea </w:t>
      </w:r>
      <w:r w:rsidRPr="00E974A1">
        <w:rPr>
          <w:rFonts w:eastAsia="Times New Roman" w:cstheme="minorHAnsi"/>
          <w:szCs w:val="24"/>
        </w:rPr>
        <w:t xml:space="preserve">členěna do </w:t>
      </w:r>
      <w:r>
        <w:rPr>
          <w:rFonts w:eastAsia="Times New Roman" w:cstheme="minorHAnsi"/>
          <w:szCs w:val="24"/>
        </w:rPr>
        <w:t>šesti</w:t>
      </w:r>
      <w:r w:rsidRPr="00E974A1">
        <w:rPr>
          <w:rFonts w:eastAsia="Times New Roman" w:cstheme="minorHAnsi"/>
          <w:szCs w:val="24"/>
        </w:rPr>
        <w:t xml:space="preserve"> tematických částí</w:t>
      </w:r>
      <w:r w:rsidR="009162F1">
        <w:rPr>
          <w:rFonts w:eastAsia="Times New Roman" w:cstheme="minorHAnsi"/>
          <w:szCs w:val="24"/>
        </w:rPr>
        <w:t xml:space="preserve">. První částí je </w:t>
      </w:r>
      <w:r w:rsidR="00B158E5">
        <w:rPr>
          <w:rFonts w:eastAsia="Times New Roman" w:cstheme="minorHAnsi"/>
          <w:szCs w:val="24"/>
        </w:rPr>
        <w:t xml:space="preserve">Prolog: </w:t>
      </w:r>
      <w:r w:rsidR="00332C33">
        <w:rPr>
          <w:rFonts w:eastAsia="Times New Roman" w:cstheme="minorHAnsi"/>
          <w:szCs w:val="24"/>
        </w:rPr>
        <w:t>S</w:t>
      </w:r>
      <w:r w:rsidR="00B158E5">
        <w:rPr>
          <w:rFonts w:eastAsia="Times New Roman" w:cstheme="minorHAnsi"/>
          <w:szCs w:val="24"/>
        </w:rPr>
        <w:t xml:space="preserve">větla a stíny, </w:t>
      </w:r>
      <w:r w:rsidR="00023C92">
        <w:rPr>
          <w:rFonts w:eastAsia="Times New Roman" w:cstheme="minorHAnsi"/>
          <w:szCs w:val="24"/>
        </w:rPr>
        <w:t>druhá kapitola má název Bouřlivé časy, třetí čá</w:t>
      </w:r>
      <w:r w:rsidR="00561896">
        <w:rPr>
          <w:rFonts w:eastAsia="Times New Roman" w:cstheme="minorHAnsi"/>
          <w:szCs w:val="24"/>
        </w:rPr>
        <w:t xml:space="preserve">st výstavy nese název Prostor baroka: </w:t>
      </w:r>
      <w:r w:rsidR="00332C33">
        <w:rPr>
          <w:rFonts w:eastAsia="Times New Roman" w:cstheme="minorHAnsi"/>
          <w:szCs w:val="24"/>
        </w:rPr>
        <w:t>V</w:t>
      </w:r>
      <w:r w:rsidR="00561896">
        <w:rPr>
          <w:rFonts w:eastAsia="Times New Roman" w:cstheme="minorHAnsi"/>
          <w:szCs w:val="24"/>
        </w:rPr>
        <w:t>elké staveniště, čt</w:t>
      </w:r>
      <w:r w:rsidR="00AE479C">
        <w:rPr>
          <w:rFonts w:eastAsia="Times New Roman" w:cstheme="minorHAnsi"/>
          <w:szCs w:val="24"/>
        </w:rPr>
        <w:t xml:space="preserve">vrtý oddíl má název Barokní divadlo světa, </w:t>
      </w:r>
      <w:r w:rsidR="001B2B9F">
        <w:rPr>
          <w:rFonts w:eastAsia="Times New Roman" w:cstheme="minorHAnsi"/>
          <w:szCs w:val="24"/>
        </w:rPr>
        <w:t>pát</w:t>
      </w:r>
      <w:r w:rsidR="009D5E3E">
        <w:rPr>
          <w:rFonts w:eastAsia="Times New Roman" w:cstheme="minorHAnsi"/>
          <w:szCs w:val="24"/>
        </w:rPr>
        <w:t>ou částí výstavy je Epilog: Baroko v Bavorsku a v</w:t>
      </w:r>
      <w:r w:rsidR="00637555">
        <w:rPr>
          <w:rFonts w:eastAsia="Times New Roman" w:cstheme="minorHAnsi"/>
          <w:szCs w:val="24"/>
        </w:rPr>
        <w:t> </w:t>
      </w:r>
      <w:r w:rsidR="009D5E3E">
        <w:rPr>
          <w:rFonts w:eastAsia="Times New Roman" w:cstheme="minorHAnsi"/>
          <w:szCs w:val="24"/>
        </w:rPr>
        <w:t>Čechách</w:t>
      </w:r>
      <w:r w:rsidR="00637555">
        <w:rPr>
          <w:rFonts w:eastAsia="Times New Roman" w:cstheme="minorHAnsi"/>
          <w:szCs w:val="24"/>
        </w:rPr>
        <w:t xml:space="preserve"> a poslední, šestou částí, </w:t>
      </w:r>
      <w:r w:rsidR="00EF7B35">
        <w:rPr>
          <w:rFonts w:eastAsia="Times New Roman" w:cstheme="minorHAnsi"/>
          <w:szCs w:val="24"/>
        </w:rPr>
        <w:t xml:space="preserve">jsou Barokní skvosty ze sbírek Národního muzea. </w:t>
      </w:r>
    </w:p>
    <w:p w14:paraId="468A0EB1" w14:textId="77777777" w:rsidR="004C7577" w:rsidRDefault="004C7577" w:rsidP="004A52BC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C7627E8" w14:textId="59583163" w:rsidR="004A52BC" w:rsidRDefault="004C7577" w:rsidP="004A52BC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Celou výstavu z</w:t>
      </w:r>
      <w:r w:rsidR="004A52BC" w:rsidRPr="00E974A1">
        <w:rPr>
          <w:rFonts w:eastAsia="Times New Roman" w:cstheme="minorHAnsi"/>
          <w:szCs w:val="24"/>
        </w:rPr>
        <w:t>ahajuje Prolog</w:t>
      </w:r>
      <w:r w:rsidR="004A52BC">
        <w:rPr>
          <w:rFonts w:eastAsia="Times New Roman" w:cstheme="minorHAnsi"/>
          <w:szCs w:val="24"/>
        </w:rPr>
        <w:t xml:space="preserve"> s názvem </w:t>
      </w:r>
      <w:r w:rsidR="004A52BC" w:rsidRPr="00012792">
        <w:rPr>
          <w:rFonts w:eastAsia="Times New Roman" w:cstheme="minorHAnsi"/>
          <w:b/>
          <w:bCs/>
          <w:szCs w:val="24"/>
        </w:rPr>
        <w:t>Světla a stíny</w:t>
      </w:r>
      <w:r w:rsidR="004A52BC">
        <w:rPr>
          <w:rFonts w:eastAsia="Times New Roman" w:cstheme="minorHAnsi"/>
          <w:szCs w:val="24"/>
        </w:rPr>
        <w:t xml:space="preserve"> </w:t>
      </w:r>
      <w:r w:rsidR="004A52BC" w:rsidRPr="002239F9">
        <w:rPr>
          <w:rFonts w:eastAsia="Times New Roman" w:cstheme="minorHAnsi"/>
          <w:szCs w:val="24"/>
        </w:rPr>
        <w:t xml:space="preserve">zachycující </w:t>
      </w:r>
      <w:r w:rsidR="004A52BC">
        <w:rPr>
          <w:rFonts w:eastAsia="Times New Roman" w:cstheme="minorHAnsi"/>
          <w:szCs w:val="24"/>
        </w:rPr>
        <w:t>chmurné období český dějin – česko-habsburský konflikt</w:t>
      </w:r>
      <w:r w:rsidR="004A52BC" w:rsidRPr="002239F9">
        <w:rPr>
          <w:rFonts w:eastAsia="Times New Roman" w:cstheme="minorHAnsi"/>
          <w:szCs w:val="24"/>
        </w:rPr>
        <w:t xml:space="preserve"> </w:t>
      </w:r>
      <w:r w:rsidR="004A52BC">
        <w:rPr>
          <w:rFonts w:eastAsia="Times New Roman" w:cstheme="minorHAnsi"/>
          <w:szCs w:val="24"/>
        </w:rPr>
        <w:t>vrcholící</w:t>
      </w:r>
      <w:r w:rsidR="004A52BC" w:rsidRPr="002239F9">
        <w:rPr>
          <w:rFonts w:eastAsia="Times New Roman" w:cstheme="minorHAnsi"/>
          <w:szCs w:val="24"/>
        </w:rPr>
        <w:t xml:space="preserve"> bitvou na Bílé hoře</w:t>
      </w:r>
      <w:r w:rsidR="004A52BC">
        <w:rPr>
          <w:rFonts w:eastAsia="Times New Roman" w:cstheme="minorHAnsi"/>
          <w:szCs w:val="24"/>
        </w:rPr>
        <w:t xml:space="preserve"> a popravou 27 českých pánů</w:t>
      </w:r>
      <w:r w:rsidR="004A52BC" w:rsidRPr="002239F9">
        <w:rPr>
          <w:rFonts w:eastAsia="Times New Roman" w:cstheme="minorHAnsi"/>
          <w:szCs w:val="24"/>
        </w:rPr>
        <w:t xml:space="preserve">. </w:t>
      </w:r>
      <w:r w:rsidR="004A52BC">
        <w:rPr>
          <w:rFonts w:eastAsia="Times New Roman" w:cstheme="minorHAnsi"/>
          <w:szCs w:val="24"/>
        </w:rPr>
        <w:t>Protikladem na bavorské straně je mocenský vzestup a jmenování</w:t>
      </w:r>
      <w:r w:rsidR="004A52BC" w:rsidRPr="002239F9">
        <w:rPr>
          <w:rFonts w:eastAsia="Times New Roman" w:cstheme="minorHAnsi"/>
          <w:szCs w:val="24"/>
        </w:rPr>
        <w:t xml:space="preserve"> Maxmiliána I. </w:t>
      </w:r>
      <w:r w:rsidR="004A52BC">
        <w:rPr>
          <w:rFonts w:eastAsia="Times New Roman" w:cstheme="minorHAnsi"/>
          <w:szCs w:val="24"/>
        </w:rPr>
        <w:t>k</w:t>
      </w:r>
      <w:r w:rsidR="004A52BC" w:rsidRPr="002239F9">
        <w:rPr>
          <w:rFonts w:eastAsia="Times New Roman" w:cstheme="minorHAnsi"/>
          <w:szCs w:val="24"/>
        </w:rPr>
        <w:t>urfiřtem</w:t>
      </w:r>
      <w:r w:rsidR="004A52BC">
        <w:rPr>
          <w:rFonts w:eastAsia="Times New Roman" w:cstheme="minorHAnsi"/>
          <w:szCs w:val="24"/>
        </w:rPr>
        <w:t xml:space="preserve"> roku 1623</w:t>
      </w:r>
      <w:r w:rsidR="004A52BC" w:rsidRPr="002239F9">
        <w:rPr>
          <w:rFonts w:eastAsia="Times New Roman" w:cstheme="minorHAnsi"/>
          <w:szCs w:val="24"/>
        </w:rPr>
        <w:t>.</w:t>
      </w:r>
      <w:r w:rsidR="004A52BC">
        <w:rPr>
          <w:rFonts w:eastAsia="Times New Roman" w:cstheme="minorHAnsi"/>
          <w:szCs w:val="24"/>
        </w:rPr>
        <w:t xml:space="preserve"> První kapitolu výstavy reprezentuje </w:t>
      </w:r>
      <w:r w:rsidR="00A559AD">
        <w:rPr>
          <w:rFonts w:eastAsia="Times New Roman" w:cstheme="minorHAnsi"/>
          <w:szCs w:val="24"/>
        </w:rPr>
        <w:t xml:space="preserve">například </w:t>
      </w:r>
      <w:r w:rsidR="004A52BC">
        <w:rPr>
          <w:rFonts w:eastAsia="Times New Roman" w:cstheme="minorHAnsi"/>
          <w:szCs w:val="24"/>
        </w:rPr>
        <w:t xml:space="preserve">olej na plátně s názvem </w:t>
      </w:r>
      <w:r w:rsidR="004A52BC" w:rsidRPr="000B3CB2">
        <w:rPr>
          <w:rFonts w:eastAsia="Times New Roman" w:cstheme="minorHAnsi"/>
          <w:szCs w:val="24"/>
        </w:rPr>
        <w:t>Bitva na Bílé hoře dne 8. listopadu 1620</w:t>
      </w:r>
      <w:r w:rsidR="004A52BC">
        <w:rPr>
          <w:rFonts w:eastAsia="Times New Roman" w:cstheme="minorHAnsi"/>
          <w:szCs w:val="24"/>
        </w:rPr>
        <w:t xml:space="preserve"> od malíře </w:t>
      </w:r>
      <w:r w:rsidR="004A52BC" w:rsidRPr="00BA2275">
        <w:rPr>
          <w:rFonts w:eastAsia="Times New Roman" w:cstheme="minorHAnsi"/>
          <w:szCs w:val="24"/>
        </w:rPr>
        <w:t>Pieter</w:t>
      </w:r>
      <w:r w:rsidR="004A52BC">
        <w:rPr>
          <w:rFonts w:eastAsia="Times New Roman" w:cstheme="minorHAnsi"/>
          <w:szCs w:val="24"/>
        </w:rPr>
        <w:t>a</w:t>
      </w:r>
      <w:r w:rsidR="004A52BC" w:rsidRPr="00BA2275">
        <w:rPr>
          <w:rFonts w:eastAsia="Times New Roman" w:cstheme="minorHAnsi"/>
          <w:szCs w:val="24"/>
        </w:rPr>
        <w:t xml:space="preserve"> Snayers</w:t>
      </w:r>
      <w:r w:rsidR="004A52BC">
        <w:rPr>
          <w:rFonts w:eastAsia="Times New Roman" w:cstheme="minorHAnsi"/>
          <w:szCs w:val="24"/>
        </w:rPr>
        <w:t xml:space="preserve">e, zapůjčený z </w:t>
      </w:r>
      <w:r w:rsidR="004A52BC" w:rsidRPr="00A23BC1">
        <w:rPr>
          <w:rFonts w:eastAsia="Times New Roman" w:cstheme="minorHAnsi"/>
          <w:szCs w:val="24"/>
        </w:rPr>
        <w:t>Bayerisches Armeemuseum</w:t>
      </w:r>
      <w:r w:rsidR="004A52BC">
        <w:rPr>
          <w:rFonts w:eastAsia="Times New Roman" w:cstheme="minorHAnsi"/>
          <w:szCs w:val="24"/>
        </w:rPr>
        <w:t xml:space="preserve">. </w:t>
      </w:r>
    </w:p>
    <w:p w14:paraId="2BE5B664" w14:textId="77777777" w:rsidR="004A52BC" w:rsidRDefault="004A52BC" w:rsidP="004A52BC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692DC44" w14:textId="74A9F8FC" w:rsidR="004A52BC" w:rsidRDefault="004A52BC" w:rsidP="004A52BC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Druhá kapitola výstavy nese název </w:t>
      </w:r>
      <w:r w:rsidRPr="00012792">
        <w:rPr>
          <w:rFonts w:eastAsia="Times New Roman" w:cstheme="minorHAnsi"/>
          <w:b/>
          <w:bCs/>
          <w:szCs w:val="24"/>
        </w:rPr>
        <w:t>Bouřlivé časy,</w:t>
      </w:r>
      <w:r>
        <w:rPr>
          <w:rFonts w:eastAsia="Times New Roman" w:cstheme="minorHAnsi"/>
          <w:szCs w:val="24"/>
        </w:rPr>
        <w:t xml:space="preserve"> kdy na pozadí náboženských sporů a</w:t>
      </w:r>
      <w:r w:rsidR="007F4A53">
        <w:rPr>
          <w:rFonts w:eastAsia="Times New Roman" w:cstheme="minorHAnsi"/>
          <w:szCs w:val="24"/>
        </w:rPr>
        <w:t> </w:t>
      </w:r>
      <w:r>
        <w:rPr>
          <w:rFonts w:eastAsia="Times New Roman" w:cstheme="minorHAnsi"/>
          <w:szCs w:val="24"/>
        </w:rPr>
        <w:t>třicetileté války přinášejí stavitelé z oblasti jezer na dnešním italsko-švýcarském pomezí prvky nového, energického, dynamického slohu, který se zrodil v Řím</w:t>
      </w:r>
      <w:r w:rsidR="00516CAD">
        <w:rPr>
          <w:rFonts w:eastAsia="Times New Roman" w:cstheme="minorHAnsi"/>
          <w:szCs w:val="24"/>
        </w:rPr>
        <w:t>ě</w:t>
      </w:r>
      <w:r>
        <w:rPr>
          <w:rFonts w:eastAsia="Times New Roman" w:cstheme="minorHAnsi"/>
          <w:szCs w:val="24"/>
        </w:rPr>
        <w:t xml:space="preserve"> a o kterém dnes mluvíme jako o baroku. Toto období reprezentuje nejtěžší exponát výstavy – mramorová náhrobní deska v podobě kostry v životní velikosti, barokní memento mori, zapůjčená ze salcburského muzea, či a</w:t>
      </w:r>
      <w:r w:rsidRPr="007A0280">
        <w:rPr>
          <w:rFonts w:eastAsia="Times New Roman" w:cstheme="minorHAnsi"/>
          <w:szCs w:val="24"/>
        </w:rPr>
        <w:t>legori</w:t>
      </w:r>
      <w:r>
        <w:rPr>
          <w:rFonts w:eastAsia="Times New Roman" w:cstheme="minorHAnsi"/>
          <w:szCs w:val="24"/>
        </w:rPr>
        <w:t xml:space="preserve">cký obraz </w:t>
      </w:r>
      <w:r w:rsidRPr="00ED172B">
        <w:rPr>
          <w:rFonts w:eastAsia="Times New Roman" w:cstheme="minorHAnsi"/>
          <w:szCs w:val="24"/>
        </w:rPr>
        <w:t>malíře Jacoba Gerritsze Loefa</w:t>
      </w:r>
      <w:r>
        <w:rPr>
          <w:rFonts w:eastAsia="Times New Roman" w:cstheme="minorHAnsi"/>
          <w:szCs w:val="24"/>
        </w:rPr>
        <w:t xml:space="preserve"> Loď </w:t>
      </w:r>
      <w:r w:rsidRPr="007A0280">
        <w:rPr>
          <w:rFonts w:eastAsia="Times New Roman" w:cstheme="minorHAnsi"/>
          <w:szCs w:val="24"/>
        </w:rPr>
        <w:t>Církve z muzea v</w:t>
      </w:r>
      <w:r>
        <w:rPr>
          <w:rFonts w:eastAsia="Times New Roman" w:cstheme="minorHAnsi"/>
          <w:szCs w:val="24"/>
        </w:rPr>
        <w:t> </w:t>
      </w:r>
      <w:r w:rsidRPr="007A0280">
        <w:rPr>
          <w:rFonts w:eastAsia="Times New Roman" w:cstheme="minorHAnsi"/>
          <w:szCs w:val="24"/>
        </w:rPr>
        <w:t>Utrechtu</w:t>
      </w:r>
      <w:r>
        <w:rPr>
          <w:rFonts w:eastAsia="Times New Roman" w:cstheme="minorHAnsi"/>
          <w:szCs w:val="24"/>
        </w:rPr>
        <w:t>.</w:t>
      </w:r>
    </w:p>
    <w:p w14:paraId="6B18F08C" w14:textId="77777777" w:rsidR="004A52BC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36D10E84" w14:textId="2201531E" w:rsidR="004A52BC" w:rsidRPr="002676AD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Třetí část výstavy vrcholí </w:t>
      </w:r>
      <w:r w:rsidRPr="00012792">
        <w:rPr>
          <w:rFonts w:eastAsia="Times New Roman" w:cstheme="minorHAnsi"/>
          <w:b/>
          <w:bCs/>
          <w:szCs w:val="24"/>
        </w:rPr>
        <w:t xml:space="preserve">Prostorem baroka: </w:t>
      </w:r>
      <w:r w:rsidR="00916A45">
        <w:rPr>
          <w:rFonts w:eastAsia="Times New Roman" w:cstheme="minorHAnsi"/>
          <w:b/>
          <w:bCs/>
          <w:szCs w:val="24"/>
        </w:rPr>
        <w:t>V</w:t>
      </w:r>
      <w:r w:rsidRPr="00012792">
        <w:rPr>
          <w:rFonts w:eastAsia="Times New Roman" w:cstheme="minorHAnsi"/>
          <w:b/>
          <w:bCs/>
          <w:szCs w:val="24"/>
        </w:rPr>
        <w:t>elkým staveništěm,</w:t>
      </w:r>
      <w:r>
        <w:rPr>
          <w:rFonts w:eastAsia="Times New Roman" w:cstheme="minorHAnsi"/>
          <w:szCs w:val="24"/>
        </w:rPr>
        <w:t xml:space="preserve"> kdy kolem roku 1680 a</w:t>
      </w:r>
      <w:r w:rsidR="007F4A53">
        <w:rPr>
          <w:rFonts w:eastAsia="Times New Roman" w:cstheme="minorHAnsi"/>
          <w:szCs w:val="24"/>
        </w:rPr>
        <w:t> </w:t>
      </w:r>
      <w:r>
        <w:rPr>
          <w:rFonts w:eastAsia="Times New Roman" w:cstheme="minorHAnsi"/>
          <w:szCs w:val="24"/>
        </w:rPr>
        <w:t>v následujících desetiletích zažívají české země i jižní Německo barokní stavební boom. Prostor krajiny zaplňují barokní zámečky, poutní kostely, křížové cesty a klášterní areály. Ve městech rostou tvarově bohaté měšťanské domy, veřejné budovy a paláce, mosty jsou osazovány sochami, náměstí kašnami. Zajímavým sbírkovým předmětem v této kapitole je otevíratelný dřevěný m</w:t>
      </w:r>
      <w:r w:rsidRPr="00165A2C">
        <w:rPr>
          <w:rFonts w:eastAsia="Times New Roman" w:cstheme="minorHAnsi"/>
          <w:szCs w:val="24"/>
        </w:rPr>
        <w:t>odel evangelického kostela Nejsvětější Trojice v</w:t>
      </w:r>
      <w:r>
        <w:rPr>
          <w:rFonts w:eastAsia="Times New Roman" w:cstheme="minorHAnsi"/>
          <w:szCs w:val="24"/>
        </w:rPr>
        <w:t> </w:t>
      </w:r>
      <w:r w:rsidRPr="00165A2C">
        <w:rPr>
          <w:rFonts w:eastAsia="Times New Roman" w:cstheme="minorHAnsi"/>
          <w:szCs w:val="24"/>
        </w:rPr>
        <w:t>Řezně</w:t>
      </w:r>
      <w:r>
        <w:rPr>
          <w:rFonts w:eastAsia="Times New Roman" w:cstheme="minorHAnsi"/>
          <w:szCs w:val="24"/>
        </w:rPr>
        <w:t xml:space="preserve"> z roku 1627.</w:t>
      </w:r>
    </w:p>
    <w:p w14:paraId="0D26A7E9" w14:textId="77777777" w:rsidR="004A52BC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F0453D6" w14:textId="717D9FFC" w:rsidR="004A52BC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Čtvrtý oddíl výstavy se zaměřuje na </w:t>
      </w:r>
      <w:r w:rsidRPr="00012792">
        <w:rPr>
          <w:rFonts w:eastAsia="Times New Roman" w:cstheme="minorHAnsi"/>
          <w:b/>
          <w:bCs/>
          <w:szCs w:val="24"/>
        </w:rPr>
        <w:t>Barokní divadlo světa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a návštěvníci si tu budou moci poprvé prohlédnout architektonický model dřevěné divadelní scény, která byla vestavěna do areálu letní jízdárny Pražského hradu. Amfiteátr pojmul 200 účinkujících a 4000 diváků a jeho účelem bylo uvedení opery Costanza e fortezza u příležitosti korunovace Karla VI. Výjimečný je v této výstavní kapitole také kostýmní komplet a doplňky Pallas Athény ze zámku Český Krumlov, jenž disponuje jednou z nejkomplexněji dochovaných barokních divadelních scén na světě. Kostým byl vystaven naposledy v roce 2001 a jeho zápůjčka Národnímu muzeu je velkou raritou.  </w:t>
      </w:r>
    </w:p>
    <w:p w14:paraId="04110972" w14:textId="77777777" w:rsidR="004A52BC" w:rsidRPr="00EA5F82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CA3FF95" w14:textId="77777777" w:rsidR="004A52BC" w:rsidRPr="00B03E45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115239">
        <w:rPr>
          <w:rFonts w:eastAsia="Times New Roman" w:cstheme="minorHAnsi"/>
          <w:szCs w:val="24"/>
        </w:rPr>
        <w:lastRenderedPageBreak/>
        <w:t>Epilog</w:t>
      </w:r>
      <w:r>
        <w:rPr>
          <w:rFonts w:eastAsia="Times New Roman" w:cstheme="minorHAnsi"/>
          <w:szCs w:val="24"/>
        </w:rPr>
        <w:t xml:space="preserve">em s názvem </w:t>
      </w:r>
      <w:r w:rsidRPr="00012792">
        <w:rPr>
          <w:rFonts w:eastAsia="Times New Roman" w:cstheme="minorHAnsi"/>
          <w:b/>
          <w:bCs/>
          <w:szCs w:val="24"/>
        </w:rPr>
        <w:t>Baroko, Bavorsko a Čechy</w:t>
      </w:r>
      <w:r>
        <w:rPr>
          <w:rFonts w:eastAsia="Times New Roman" w:cstheme="minorHAnsi"/>
          <w:szCs w:val="24"/>
        </w:rPr>
        <w:t xml:space="preserve"> se s ostrými kontrasty a dynamikou chýlí barokní epocha ke konci. Velmi emotivně působí v této kapitole výstavy obraz </w:t>
      </w:r>
      <w:r w:rsidRPr="00B03E45">
        <w:rPr>
          <w:rFonts w:eastAsia="Times New Roman" w:cstheme="minorHAnsi"/>
          <w:szCs w:val="24"/>
        </w:rPr>
        <w:t xml:space="preserve">Smrt sv. Jana Nepomuckého </w:t>
      </w:r>
      <w:r>
        <w:rPr>
          <w:rFonts w:eastAsia="Times New Roman" w:cstheme="minorHAnsi"/>
          <w:szCs w:val="24"/>
        </w:rPr>
        <w:t xml:space="preserve">od Františka Karla Palka zapůjčený z Národní galerie v Praze. </w:t>
      </w:r>
    </w:p>
    <w:p w14:paraId="5A90AE33" w14:textId="77777777" w:rsidR="004A52BC" w:rsidRPr="00B03E45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B77C7C5" w14:textId="1C86F677" w:rsidR="004A52BC" w:rsidRPr="001675D3" w:rsidRDefault="004A52BC" w:rsidP="004A52B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Zcela novou kapitolou výstavy, kterou mohou spatřit pouze návštěvníci v Praze, jsou </w:t>
      </w:r>
      <w:r w:rsidRPr="00012792">
        <w:rPr>
          <w:rFonts w:eastAsia="Times New Roman" w:cstheme="minorHAnsi"/>
          <w:b/>
          <w:bCs/>
          <w:szCs w:val="24"/>
        </w:rPr>
        <w:t>Barokní skvosty ze sbírek Národního muzea</w:t>
      </w:r>
      <w:r>
        <w:rPr>
          <w:rFonts w:eastAsia="Times New Roman" w:cstheme="minorHAnsi"/>
          <w:b/>
          <w:bCs/>
          <w:szCs w:val="24"/>
        </w:rPr>
        <w:t xml:space="preserve">, </w:t>
      </w:r>
      <w:r>
        <w:rPr>
          <w:rFonts w:eastAsia="Times New Roman" w:cstheme="minorHAnsi"/>
          <w:szCs w:val="24"/>
        </w:rPr>
        <w:t xml:space="preserve">které ukrývají řadu mimořádných památek jako například dámské barokní střevíce, kytaru se zalomeným krkem nebo poprvé v historii vystavenou Kalvárii od Matyáše Bernarda Brauna. </w:t>
      </w:r>
      <w:r w:rsidRPr="00012792">
        <w:rPr>
          <w:rFonts w:eastAsia="Times New Roman" w:cstheme="minorHAnsi"/>
          <w:szCs w:val="24"/>
        </w:rPr>
        <w:t xml:space="preserve">Hlavní ochutnávkou je nástin pozoruhodného a v řadě ohledů jedinečného souboru </w:t>
      </w:r>
      <w:r>
        <w:rPr>
          <w:rFonts w:eastAsia="Times New Roman" w:cstheme="minorHAnsi"/>
          <w:szCs w:val="24"/>
        </w:rPr>
        <w:t>z bývalého</w:t>
      </w:r>
      <w:r w:rsidRPr="00012792">
        <w:rPr>
          <w:rFonts w:eastAsia="Times New Roman" w:cstheme="minorHAnsi"/>
          <w:szCs w:val="24"/>
        </w:rPr>
        <w:t xml:space="preserve"> Matematického muzea původně založeného při staroměstské jezuitské koleji Klementinum ve 20. letech 18. století</w:t>
      </w:r>
      <w:r>
        <w:rPr>
          <w:rFonts w:eastAsia="Times New Roman" w:cstheme="minorHAnsi"/>
          <w:szCs w:val="24"/>
        </w:rPr>
        <w:t xml:space="preserve">, nejstaršího veřejného muzea v českých zemích a jednoho z nejstarších v Evropě. </w:t>
      </w:r>
      <w:r w:rsidRPr="00E95A94">
        <w:rPr>
          <w:rFonts w:eastAsia="Times New Roman" w:cstheme="minorHAnsi"/>
          <w:szCs w:val="24"/>
        </w:rPr>
        <w:t>To vedle zlomku rudolfinských sbírek uchovávalo mechanické přístroje, cizokrajné a domácí přírodniny i nejrůznější kuriozity.</w:t>
      </w:r>
      <w:r>
        <w:rPr>
          <w:rFonts w:eastAsia="Times New Roman" w:cstheme="minorHAnsi"/>
          <w:szCs w:val="24"/>
        </w:rPr>
        <w:t xml:space="preserve"> Jejich část dnes náleží Národnímu muzeu a návštěvníci se mohou těšit například na </w:t>
      </w:r>
      <w:r w:rsidRPr="001675D3">
        <w:rPr>
          <w:rFonts w:eastAsia="Times New Roman" w:cstheme="minorHAnsi"/>
          <w:szCs w:val="24"/>
        </w:rPr>
        <w:t>Ulit</w:t>
      </w:r>
      <w:r>
        <w:rPr>
          <w:rFonts w:eastAsia="Times New Roman" w:cstheme="minorHAnsi"/>
          <w:szCs w:val="24"/>
        </w:rPr>
        <w:t>u</w:t>
      </w:r>
      <w:r w:rsidRPr="001675D3">
        <w:rPr>
          <w:rFonts w:eastAsia="Times New Roman" w:cstheme="minorHAnsi"/>
          <w:szCs w:val="24"/>
        </w:rPr>
        <w:t xml:space="preserve"> s</w:t>
      </w:r>
      <w:r w:rsidR="007F4A53">
        <w:rPr>
          <w:rFonts w:eastAsia="Times New Roman" w:cstheme="minorHAnsi"/>
          <w:szCs w:val="24"/>
        </w:rPr>
        <w:t> </w:t>
      </w:r>
      <w:r w:rsidRPr="001675D3">
        <w:rPr>
          <w:rFonts w:eastAsia="Times New Roman" w:cstheme="minorHAnsi"/>
          <w:szCs w:val="24"/>
        </w:rPr>
        <w:t xml:space="preserve">reliéfem Neptuna a jeho doprovodu, </w:t>
      </w:r>
      <w:r>
        <w:rPr>
          <w:rFonts w:eastAsia="Times New Roman" w:cstheme="minorHAnsi"/>
          <w:szCs w:val="24"/>
        </w:rPr>
        <w:t xml:space="preserve">a Lasturu z poháru typu nautilus. Oba předměty pocházejí původně z </w:t>
      </w:r>
      <w:r w:rsidRPr="001675D3">
        <w:rPr>
          <w:rFonts w:eastAsia="Times New Roman" w:cstheme="minorHAnsi"/>
          <w:szCs w:val="24"/>
        </w:rPr>
        <w:t>Německ</w:t>
      </w:r>
      <w:r>
        <w:rPr>
          <w:rFonts w:eastAsia="Times New Roman" w:cstheme="minorHAnsi"/>
          <w:szCs w:val="24"/>
        </w:rPr>
        <w:t>a</w:t>
      </w:r>
      <w:r w:rsidRPr="001675D3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>či</w:t>
      </w:r>
      <w:r w:rsidRPr="001675D3">
        <w:rPr>
          <w:rFonts w:eastAsia="Times New Roman" w:cstheme="minorHAnsi"/>
          <w:szCs w:val="24"/>
        </w:rPr>
        <w:t xml:space="preserve"> Nizozemí</w:t>
      </w:r>
      <w:r>
        <w:rPr>
          <w:rFonts w:eastAsia="Times New Roman" w:cstheme="minorHAnsi"/>
          <w:szCs w:val="24"/>
        </w:rPr>
        <w:t xml:space="preserve"> ze 17. století. </w:t>
      </w:r>
    </w:p>
    <w:p w14:paraId="2F8EC1D9" w14:textId="77777777" w:rsidR="007B3C4B" w:rsidRDefault="007B3C4B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509553EA" w14:textId="1437BA92" w:rsidR="000603C0" w:rsidRPr="005273AE" w:rsidRDefault="000603C0" w:rsidP="00DA0C6A">
      <w:pPr>
        <w:pStyle w:val="Bezmezer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D31B5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4C5074" w:rsidRPr="00BD31B5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Pr="00BD31B5">
        <w:rPr>
          <w:rFonts w:asciiTheme="minorHAnsi" w:hAnsiTheme="minorHAnsi" w:cstheme="minorHAnsi"/>
          <w:i/>
          <w:iCs/>
          <w:sz w:val="24"/>
          <w:szCs w:val="24"/>
        </w:rPr>
        <w:t>ěžiště celé přehlídky spočívá v evokaci „velkého staveniště“, oné křižovatky idejí a</w:t>
      </w:r>
      <w:r w:rsidR="007F4A53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BD31B5">
        <w:rPr>
          <w:rFonts w:asciiTheme="minorHAnsi" w:hAnsiTheme="minorHAnsi" w:cstheme="minorHAnsi"/>
          <w:i/>
          <w:iCs/>
          <w:sz w:val="24"/>
          <w:szCs w:val="24"/>
        </w:rPr>
        <w:t xml:space="preserve">uměleckých proudů, jíž se stala střední Evropa na přelomu 17. a 18. století. </w:t>
      </w:r>
      <w:r w:rsidR="00285B45">
        <w:rPr>
          <w:rFonts w:asciiTheme="minorHAnsi" w:hAnsiTheme="minorHAnsi" w:cstheme="minorHAnsi"/>
          <w:i/>
          <w:iCs/>
          <w:sz w:val="24"/>
          <w:szCs w:val="24"/>
        </w:rPr>
        <w:t>Návštěvníci</w:t>
      </w:r>
      <w:r w:rsidR="00D74D70">
        <w:rPr>
          <w:rFonts w:asciiTheme="minorHAnsi" w:hAnsiTheme="minorHAnsi" w:cstheme="minorHAnsi"/>
          <w:i/>
          <w:iCs/>
          <w:sz w:val="24"/>
          <w:szCs w:val="24"/>
        </w:rPr>
        <w:t xml:space="preserve"> si budou mít možnost prohlédnout například j</w:t>
      </w:r>
      <w:r w:rsidRPr="00BD31B5">
        <w:rPr>
          <w:rFonts w:asciiTheme="minorHAnsi" w:hAnsiTheme="minorHAnsi" w:cstheme="minorHAnsi"/>
          <w:i/>
          <w:iCs/>
          <w:sz w:val="24"/>
          <w:szCs w:val="24"/>
        </w:rPr>
        <w:t>edinečný soubor dobových architektonických modelů z německých sbírek</w:t>
      </w:r>
      <w:r w:rsidR="00A71F79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200374">
        <w:rPr>
          <w:rFonts w:asciiTheme="minorHAnsi" w:hAnsiTheme="minorHAnsi" w:cstheme="minorHAnsi"/>
          <w:i/>
          <w:iCs/>
          <w:sz w:val="24"/>
          <w:szCs w:val="24"/>
        </w:rPr>
        <w:t xml:space="preserve"> jako je</w:t>
      </w:r>
      <w:r w:rsidR="00DE367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A6CB9">
        <w:rPr>
          <w:rFonts w:asciiTheme="minorHAnsi" w:hAnsiTheme="minorHAnsi" w:cstheme="minorHAnsi"/>
          <w:i/>
          <w:iCs/>
          <w:sz w:val="24"/>
          <w:szCs w:val="24"/>
        </w:rPr>
        <w:t xml:space="preserve">model </w:t>
      </w:r>
      <w:r w:rsidR="00C90FD1">
        <w:rPr>
          <w:rFonts w:asciiTheme="minorHAnsi" w:hAnsiTheme="minorHAnsi" w:cstheme="minorHAnsi"/>
          <w:i/>
          <w:iCs/>
          <w:sz w:val="24"/>
          <w:szCs w:val="24"/>
        </w:rPr>
        <w:t>kostela sv. Markéty v</w:t>
      </w:r>
      <w:r w:rsidR="00973E68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C90FD1">
        <w:rPr>
          <w:rFonts w:asciiTheme="minorHAnsi" w:hAnsiTheme="minorHAnsi" w:cstheme="minorHAnsi"/>
          <w:i/>
          <w:iCs/>
          <w:sz w:val="24"/>
          <w:szCs w:val="24"/>
        </w:rPr>
        <w:t>Baumburgu</w:t>
      </w:r>
      <w:r w:rsidR="00973E68">
        <w:rPr>
          <w:rFonts w:asciiTheme="minorHAnsi" w:hAnsiTheme="minorHAnsi" w:cstheme="minorHAnsi"/>
          <w:i/>
          <w:iCs/>
          <w:sz w:val="24"/>
          <w:szCs w:val="24"/>
        </w:rPr>
        <w:t xml:space="preserve"> s</w:t>
      </w:r>
      <w:r w:rsidR="00E72753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973E68">
        <w:rPr>
          <w:rFonts w:asciiTheme="minorHAnsi" w:hAnsiTheme="minorHAnsi" w:cstheme="minorHAnsi"/>
          <w:i/>
          <w:iCs/>
          <w:sz w:val="24"/>
          <w:szCs w:val="24"/>
        </w:rPr>
        <w:t>unikátní</w:t>
      </w:r>
      <w:r w:rsidR="00E7275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540C2">
        <w:rPr>
          <w:rFonts w:asciiTheme="minorHAnsi" w:hAnsiTheme="minorHAnsi" w:cstheme="minorHAnsi"/>
          <w:i/>
          <w:iCs/>
          <w:sz w:val="24"/>
          <w:szCs w:val="24"/>
        </w:rPr>
        <w:t xml:space="preserve">průhledovou perspektivou </w:t>
      </w:r>
      <w:r w:rsidR="005273AE">
        <w:rPr>
          <w:rFonts w:asciiTheme="minorHAnsi" w:hAnsiTheme="minorHAnsi" w:cstheme="minorHAnsi"/>
          <w:i/>
          <w:iCs/>
          <w:sz w:val="24"/>
          <w:szCs w:val="24"/>
        </w:rPr>
        <w:t>do interiéru modelu.</w:t>
      </w:r>
      <w:r w:rsidR="00101D3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260DD">
        <w:rPr>
          <w:rFonts w:asciiTheme="minorHAnsi" w:hAnsiTheme="minorHAnsi" w:cstheme="minorHAnsi"/>
          <w:i/>
          <w:iCs/>
          <w:sz w:val="24"/>
          <w:szCs w:val="24"/>
        </w:rPr>
        <w:t>Součástí tvůrčího postupu v období baroka se stal</w:t>
      </w:r>
      <w:r w:rsidR="002F15D7">
        <w:rPr>
          <w:rFonts w:asciiTheme="minorHAnsi" w:hAnsiTheme="minorHAnsi" w:cstheme="minorHAnsi"/>
          <w:i/>
          <w:iCs/>
          <w:sz w:val="24"/>
          <w:szCs w:val="24"/>
        </w:rPr>
        <w:t xml:space="preserve">o zhotovení takzvaných modellett, </w:t>
      </w:r>
      <w:r w:rsidR="00E96436">
        <w:rPr>
          <w:rFonts w:asciiTheme="minorHAnsi" w:hAnsiTheme="minorHAnsi" w:cstheme="minorHAnsi"/>
          <w:i/>
          <w:iCs/>
          <w:sz w:val="24"/>
          <w:szCs w:val="24"/>
        </w:rPr>
        <w:t xml:space="preserve">modelů sochařských a </w:t>
      </w:r>
      <w:r w:rsidR="00391B62">
        <w:rPr>
          <w:rFonts w:asciiTheme="minorHAnsi" w:hAnsiTheme="minorHAnsi" w:cstheme="minorHAnsi"/>
          <w:i/>
          <w:iCs/>
          <w:sz w:val="24"/>
          <w:szCs w:val="24"/>
        </w:rPr>
        <w:t>malířských</w:t>
      </w:r>
      <w:r w:rsidR="00E96436">
        <w:rPr>
          <w:rFonts w:asciiTheme="minorHAnsi" w:hAnsiTheme="minorHAnsi" w:cstheme="minorHAnsi"/>
          <w:i/>
          <w:iCs/>
          <w:sz w:val="24"/>
          <w:szCs w:val="24"/>
        </w:rPr>
        <w:t xml:space="preserve"> děl</w:t>
      </w:r>
      <w:r w:rsidR="00391B62">
        <w:rPr>
          <w:rFonts w:asciiTheme="minorHAnsi" w:hAnsiTheme="minorHAnsi" w:cstheme="minorHAnsi"/>
          <w:i/>
          <w:iCs/>
          <w:sz w:val="24"/>
          <w:szCs w:val="24"/>
        </w:rPr>
        <w:t xml:space="preserve"> provedených v drobném měřítku.</w:t>
      </w:r>
      <w:r w:rsidR="00E9643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865FC">
        <w:rPr>
          <w:rFonts w:asciiTheme="minorHAnsi" w:hAnsiTheme="minorHAnsi" w:cstheme="minorHAnsi"/>
          <w:i/>
          <w:iCs/>
          <w:sz w:val="24"/>
          <w:szCs w:val="24"/>
        </w:rPr>
        <w:t>Ty na výstavě reprezentuje</w:t>
      </w:r>
      <w:r w:rsidR="00641165">
        <w:rPr>
          <w:rFonts w:asciiTheme="minorHAnsi" w:hAnsiTheme="minorHAnsi" w:cstheme="minorHAnsi"/>
          <w:i/>
          <w:iCs/>
          <w:sz w:val="24"/>
          <w:szCs w:val="24"/>
        </w:rPr>
        <w:t xml:space="preserve"> mimo jiné</w:t>
      </w:r>
      <w:r w:rsidR="001865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70D95">
        <w:rPr>
          <w:rFonts w:asciiTheme="minorHAnsi" w:hAnsiTheme="minorHAnsi" w:cstheme="minorHAnsi"/>
          <w:i/>
          <w:iCs/>
          <w:sz w:val="24"/>
          <w:szCs w:val="24"/>
        </w:rPr>
        <w:t>vzácné modelletto k nást</w:t>
      </w:r>
      <w:r w:rsidR="000968A1">
        <w:rPr>
          <w:rFonts w:asciiTheme="minorHAnsi" w:hAnsiTheme="minorHAnsi" w:cstheme="minorHAnsi"/>
          <w:i/>
          <w:iCs/>
          <w:sz w:val="24"/>
          <w:szCs w:val="24"/>
        </w:rPr>
        <w:t>r</w:t>
      </w:r>
      <w:r w:rsidR="00970D95">
        <w:rPr>
          <w:rFonts w:asciiTheme="minorHAnsi" w:hAnsiTheme="minorHAnsi" w:cstheme="minorHAnsi"/>
          <w:i/>
          <w:iCs/>
          <w:sz w:val="24"/>
          <w:szCs w:val="24"/>
        </w:rPr>
        <w:t>opní malbě knihovního sálu jezuitské koleje Klementinum v</w:t>
      </w:r>
      <w:r w:rsidR="004874FF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970D95">
        <w:rPr>
          <w:rFonts w:asciiTheme="minorHAnsi" w:hAnsiTheme="minorHAnsi" w:cstheme="minorHAnsi"/>
          <w:i/>
          <w:iCs/>
          <w:sz w:val="24"/>
          <w:szCs w:val="24"/>
        </w:rPr>
        <w:t>Praze</w:t>
      </w:r>
      <w:r w:rsidR="004874FF">
        <w:rPr>
          <w:rFonts w:asciiTheme="minorHAnsi" w:hAnsiTheme="minorHAnsi" w:cstheme="minorHAnsi"/>
          <w:i/>
          <w:iCs/>
          <w:sz w:val="24"/>
          <w:szCs w:val="24"/>
        </w:rPr>
        <w:t xml:space="preserve"> ze sbírek Národního muzea</w:t>
      </w:r>
      <w:r w:rsidR="00970D95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E70211">
        <w:rPr>
          <w:rFonts w:asciiTheme="minorHAnsi" w:hAnsiTheme="minorHAnsi" w:cstheme="minorHAnsi"/>
          <w:i/>
          <w:iCs/>
          <w:sz w:val="24"/>
          <w:szCs w:val="24"/>
        </w:rPr>
        <w:t>Modely z německých sbírek</w:t>
      </w:r>
      <w:r w:rsidR="00603530">
        <w:rPr>
          <w:rFonts w:asciiTheme="minorHAnsi" w:hAnsiTheme="minorHAnsi" w:cstheme="minorHAnsi"/>
          <w:i/>
          <w:iCs/>
          <w:sz w:val="24"/>
          <w:szCs w:val="24"/>
        </w:rPr>
        <w:t xml:space="preserve"> a modelletta </w:t>
      </w:r>
      <w:r w:rsidRPr="00BD31B5">
        <w:rPr>
          <w:rFonts w:asciiTheme="minorHAnsi" w:hAnsiTheme="minorHAnsi" w:cstheme="minorHAnsi"/>
          <w:i/>
          <w:iCs/>
          <w:sz w:val="24"/>
          <w:szCs w:val="24"/>
        </w:rPr>
        <w:t>ze sbírek českých</w:t>
      </w:r>
      <w:r w:rsidR="0060353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D31B5">
        <w:rPr>
          <w:rFonts w:asciiTheme="minorHAnsi" w:hAnsiTheme="minorHAnsi" w:cstheme="minorHAnsi"/>
          <w:i/>
          <w:iCs/>
          <w:sz w:val="24"/>
          <w:szCs w:val="24"/>
        </w:rPr>
        <w:t>představuj</w:t>
      </w:r>
      <w:r w:rsidR="0005297C">
        <w:rPr>
          <w:rFonts w:asciiTheme="minorHAnsi" w:hAnsiTheme="minorHAnsi" w:cstheme="minorHAnsi"/>
          <w:i/>
          <w:iCs/>
          <w:sz w:val="24"/>
          <w:szCs w:val="24"/>
        </w:rPr>
        <w:t>í</w:t>
      </w:r>
      <w:r w:rsidR="00BB23D9">
        <w:rPr>
          <w:rFonts w:asciiTheme="minorHAnsi" w:hAnsiTheme="minorHAnsi" w:cstheme="minorHAnsi"/>
          <w:i/>
          <w:iCs/>
          <w:sz w:val="24"/>
          <w:szCs w:val="24"/>
        </w:rPr>
        <w:t xml:space="preserve"> tematický</w:t>
      </w:r>
      <w:r w:rsidRPr="00BD31B5">
        <w:rPr>
          <w:rFonts w:asciiTheme="minorHAnsi" w:hAnsiTheme="minorHAnsi" w:cstheme="minorHAnsi"/>
          <w:i/>
          <w:iCs/>
          <w:sz w:val="24"/>
          <w:szCs w:val="24"/>
        </w:rPr>
        <w:t xml:space="preserve"> celek, jaký dosud nebyl shromážděn na žádné z výstav barokního umění</w:t>
      </w:r>
      <w:r w:rsidR="00BD31B5" w:rsidRPr="00BD31B5">
        <w:rPr>
          <w:rFonts w:asciiTheme="minorHAnsi" w:hAnsiTheme="minorHAnsi" w:cstheme="minorHAnsi"/>
          <w:i/>
          <w:iCs/>
          <w:sz w:val="24"/>
          <w:szCs w:val="24"/>
        </w:rPr>
        <w:t>,“</w:t>
      </w:r>
      <w:r w:rsidR="00BD31B5">
        <w:rPr>
          <w:rFonts w:asciiTheme="minorHAnsi" w:hAnsiTheme="minorHAnsi" w:cstheme="minorHAnsi"/>
          <w:sz w:val="24"/>
          <w:szCs w:val="24"/>
        </w:rPr>
        <w:t xml:space="preserve"> říká autor výstavy Baroko v Bavorsku a v Čechách Vít Vlnas. </w:t>
      </w:r>
      <w:r w:rsidRPr="000603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C92630" w14:textId="77777777" w:rsidR="00BB5C01" w:rsidRDefault="00BB5C01" w:rsidP="00DA0C6A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C70BB15" w14:textId="2740D554" w:rsidR="009F497A" w:rsidRDefault="009F497A" w:rsidP="00DA0C6A">
      <w:pPr>
        <w:spacing w:after="0" w:line="240" w:lineRule="auto"/>
        <w:jc w:val="both"/>
        <w:rPr>
          <w:rFonts w:eastAsia="Calibri" w:cstheme="minorHAnsi"/>
          <w:szCs w:val="24"/>
        </w:rPr>
      </w:pPr>
      <w:r w:rsidRPr="009F497A">
        <w:rPr>
          <w:rFonts w:eastAsia="Calibri" w:cstheme="minorHAnsi"/>
          <w:szCs w:val="24"/>
        </w:rPr>
        <w:t xml:space="preserve">Vedle našich velkých sbírkových institucí, jako je Národní muzeum, Národní památkový ústav, Národní galerie v Praze, Uměleckoprůmyslové muzeum v Praze, Arcibiskupství pražské nebo Správa Pražského hradu se </w:t>
      </w:r>
      <w:r>
        <w:rPr>
          <w:rFonts w:eastAsia="Calibri" w:cstheme="minorHAnsi"/>
          <w:szCs w:val="24"/>
        </w:rPr>
        <w:t>na výstavě</w:t>
      </w:r>
      <w:r w:rsidRPr="009F497A">
        <w:rPr>
          <w:rFonts w:eastAsia="Calibri" w:cstheme="minorHAnsi"/>
          <w:szCs w:val="24"/>
        </w:rPr>
        <w:t xml:space="preserve"> obje</w:t>
      </w:r>
      <w:r>
        <w:rPr>
          <w:rFonts w:eastAsia="Calibri" w:cstheme="minorHAnsi"/>
          <w:szCs w:val="24"/>
        </w:rPr>
        <w:t>ví</w:t>
      </w:r>
      <w:r w:rsidRPr="009F497A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exponáty z</w:t>
      </w:r>
      <w:r w:rsidRPr="009F497A">
        <w:rPr>
          <w:rFonts w:eastAsia="Calibri" w:cstheme="minorHAnsi"/>
          <w:szCs w:val="24"/>
        </w:rPr>
        <w:t xml:space="preserve"> vlastnictví menších organizací, měst, far</w:t>
      </w:r>
      <w:r>
        <w:rPr>
          <w:rFonts w:eastAsia="Calibri" w:cstheme="minorHAnsi"/>
          <w:szCs w:val="24"/>
        </w:rPr>
        <w:t xml:space="preserve"> či</w:t>
      </w:r>
      <w:r w:rsidRPr="009F497A">
        <w:rPr>
          <w:rFonts w:eastAsia="Calibri" w:cstheme="minorHAnsi"/>
          <w:szCs w:val="24"/>
        </w:rPr>
        <w:t xml:space="preserve"> </w:t>
      </w:r>
      <w:r w:rsidR="00684468">
        <w:rPr>
          <w:rFonts w:eastAsia="Calibri" w:cstheme="minorHAnsi"/>
          <w:szCs w:val="24"/>
        </w:rPr>
        <w:t xml:space="preserve">od </w:t>
      </w:r>
      <w:r w:rsidRPr="009F497A">
        <w:rPr>
          <w:rFonts w:eastAsia="Calibri" w:cstheme="minorHAnsi"/>
          <w:szCs w:val="24"/>
        </w:rPr>
        <w:t>soukromých vlastníků.</w:t>
      </w:r>
      <w:r>
        <w:rPr>
          <w:rFonts w:eastAsia="Calibri" w:cstheme="minorHAnsi"/>
          <w:szCs w:val="24"/>
        </w:rPr>
        <w:t xml:space="preserve"> </w:t>
      </w:r>
      <w:r w:rsidR="00963395">
        <w:rPr>
          <w:rFonts w:eastAsia="Calibri" w:cstheme="minorHAnsi"/>
          <w:szCs w:val="24"/>
        </w:rPr>
        <w:t xml:space="preserve">Podobně je tomu i </w:t>
      </w:r>
      <w:r w:rsidR="00722C3A">
        <w:rPr>
          <w:rFonts w:eastAsia="Calibri" w:cstheme="minorHAnsi"/>
          <w:szCs w:val="24"/>
        </w:rPr>
        <w:t xml:space="preserve">v případě zahraničních zapůjčitelů z Německa, Rakouska a Holandska. </w:t>
      </w:r>
    </w:p>
    <w:p w14:paraId="63C19C24" w14:textId="77777777" w:rsidR="00311D85" w:rsidRDefault="00311D85" w:rsidP="00DA0C6A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57D7E2BD" w14:textId="77777777" w:rsidR="002A0803" w:rsidRPr="00D94B0F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Cs w:val="24"/>
        </w:rPr>
      </w:pPr>
      <w:r w:rsidRPr="00D94B0F">
        <w:rPr>
          <w:rFonts w:cstheme="minorHAnsi"/>
          <w:b/>
          <w:bCs/>
          <w:color w:val="000000"/>
          <w:szCs w:val="24"/>
        </w:rPr>
        <w:t xml:space="preserve">Nejvýznamnější čeští </w:t>
      </w:r>
      <w:r w:rsidRPr="00AB3C2F">
        <w:rPr>
          <w:rFonts w:cstheme="minorHAnsi"/>
          <w:b/>
          <w:bCs/>
          <w:color w:val="000000"/>
          <w:szCs w:val="24"/>
        </w:rPr>
        <w:t>za</w:t>
      </w:r>
      <w:r w:rsidRPr="00D94B0F">
        <w:rPr>
          <w:rFonts w:cstheme="minorHAnsi"/>
          <w:b/>
          <w:bCs/>
          <w:color w:val="000000"/>
          <w:szCs w:val="24"/>
        </w:rPr>
        <w:t>půjčitelé</w:t>
      </w:r>
    </w:p>
    <w:p w14:paraId="10226320" w14:textId="3D8917D6" w:rsidR="002A0803" w:rsidRPr="00D94B0F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D94B0F">
        <w:rPr>
          <w:rFonts w:cstheme="minorHAnsi"/>
          <w:color w:val="000000"/>
          <w:szCs w:val="24"/>
        </w:rPr>
        <w:t>Národní památkový ústav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 xml:space="preserve">Uměleckoprůmyslové </w:t>
      </w:r>
      <w:proofErr w:type="gramStart"/>
      <w:r w:rsidRPr="00D94B0F">
        <w:rPr>
          <w:rFonts w:cstheme="minorHAnsi"/>
          <w:color w:val="000000"/>
          <w:szCs w:val="24"/>
        </w:rPr>
        <w:t>museum</w:t>
      </w:r>
      <w:proofErr w:type="gramEnd"/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Národní galerie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Arcibiskupství pražské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Královská kanonie premonstrátů na Strahově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S</w:t>
      </w:r>
      <w:r>
        <w:rPr>
          <w:rFonts w:cstheme="minorHAnsi"/>
          <w:color w:val="000000"/>
          <w:szCs w:val="24"/>
        </w:rPr>
        <w:t>práva</w:t>
      </w:r>
      <w:r w:rsidRPr="00D94B0F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>P</w:t>
      </w:r>
      <w:r w:rsidRPr="00D94B0F">
        <w:rPr>
          <w:rFonts w:cstheme="minorHAnsi"/>
          <w:color w:val="000000"/>
          <w:szCs w:val="24"/>
        </w:rPr>
        <w:t>ražského hradu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Senát ČR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Ústav dějin umění AVČR</w:t>
      </w:r>
      <w:r>
        <w:rPr>
          <w:rFonts w:cstheme="minorHAnsi"/>
          <w:color w:val="000000"/>
          <w:szCs w:val="24"/>
        </w:rPr>
        <w:t xml:space="preserve">, </w:t>
      </w:r>
      <w:r w:rsidRPr="00D94B0F">
        <w:rPr>
          <w:rFonts w:cstheme="minorHAnsi"/>
          <w:color w:val="000000"/>
          <w:szCs w:val="24"/>
        </w:rPr>
        <w:t>Židovské muzeum v</w:t>
      </w:r>
      <w:r w:rsidR="00A16C1E">
        <w:rPr>
          <w:rFonts w:cstheme="minorHAnsi"/>
          <w:color w:val="000000"/>
          <w:szCs w:val="24"/>
        </w:rPr>
        <w:t> </w:t>
      </w:r>
      <w:r w:rsidRPr="00D94B0F">
        <w:rPr>
          <w:rFonts w:cstheme="minorHAnsi"/>
          <w:color w:val="000000"/>
          <w:szCs w:val="24"/>
        </w:rPr>
        <w:t>Praze</w:t>
      </w:r>
      <w:r w:rsidR="00A16C1E">
        <w:rPr>
          <w:rFonts w:cstheme="minorHAnsi"/>
          <w:color w:val="000000"/>
          <w:szCs w:val="24"/>
        </w:rPr>
        <w:t>.</w:t>
      </w:r>
    </w:p>
    <w:p w14:paraId="12417CC6" w14:textId="77777777" w:rsidR="002A0803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55C699B" w14:textId="77777777" w:rsidR="002A0803" w:rsidRPr="00D94B0F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Cs w:val="24"/>
        </w:rPr>
      </w:pPr>
      <w:r w:rsidRPr="00D94B0F">
        <w:rPr>
          <w:rFonts w:cstheme="minorHAnsi"/>
          <w:b/>
          <w:bCs/>
          <w:color w:val="000000"/>
          <w:szCs w:val="24"/>
        </w:rPr>
        <w:t xml:space="preserve">Nejvýznamnější zahraniční </w:t>
      </w:r>
      <w:r>
        <w:rPr>
          <w:rFonts w:cstheme="minorHAnsi"/>
          <w:b/>
          <w:bCs/>
          <w:color w:val="000000"/>
          <w:szCs w:val="24"/>
        </w:rPr>
        <w:t>za</w:t>
      </w:r>
      <w:r w:rsidRPr="00D94B0F">
        <w:rPr>
          <w:rFonts w:cstheme="minorHAnsi"/>
          <w:b/>
          <w:bCs/>
          <w:color w:val="000000"/>
          <w:szCs w:val="24"/>
        </w:rPr>
        <w:t>půjčitelé</w:t>
      </w:r>
    </w:p>
    <w:p w14:paraId="754C498E" w14:textId="6D111AC0" w:rsidR="002A0803" w:rsidRPr="00D94B0F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D94B0F">
        <w:rPr>
          <w:rFonts w:cstheme="minorHAnsi"/>
          <w:color w:val="000000"/>
          <w:szCs w:val="24"/>
        </w:rPr>
        <w:t>Bayerisches Armeemuseum, Ingolstadt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4D5156"/>
          <w:szCs w:val="24"/>
          <w:shd w:val="clear" w:color="auto" w:fill="FFFFFF"/>
        </w:rPr>
        <w:t xml:space="preserve"> </w:t>
      </w:r>
      <w:r w:rsidRPr="00D94B0F">
        <w:rPr>
          <w:rFonts w:cstheme="minorHAnsi"/>
          <w:color w:val="000000"/>
          <w:szCs w:val="24"/>
        </w:rPr>
        <w:t>Bayerisches Nationalmuseum, München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 xml:space="preserve">Bayerische Verwaltung der staatlichen Schlösser, Gärten und Seen, Residenz München a Schloss </w:t>
      </w:r>
      <w:r w:rsidRPr="00D94B0F">
        <w:rPr>
          <w:rFonts w:cstheme="minorHAnsi"/>
          <w:color w:val="000000"/>
          <w:szCs w:val="24"/>
        </w:rPr>
        <w:lastRenderedPageBreak/>
        <w:t>Nymphenburg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Benediktinerabtei Michaelbeuern, Salzburg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Museen der Stadt Regensburg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Museum Catharijneconvent, Utrecht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Salzburg Museum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Stadtarchiv und Museen Fürth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Tiroler Landesmuseum | Land Tirol, Innsbruck</w:t>
      </w:r>
      <w:r w:rsidRPr="00F30077">
        <w:rPr>
          <w:rFonts w:cstheme="minorHAnsi"/>
          <w:color w:val="4D5156"/>
          <w:szCs w:val="24"/>
          <w:shd w:val="clear" w:color="auto" w:fill="FFFFFF"/>
        </w:rPr>
        <w:t>;</w:t>
      </w:r>
      <w:r>
        <w:rPr>
          <w:rFonts w:cstheme="minorHAnsi"/>
          <w:color w:val="000000"/>
          <w:szCs w:val="24"/>
        </w:rPr>
        <w:t xml:space="preserve"> </w:t>
      </w:r>
      <w:r w:rsidRPr="00D94B0F">
        <w:rPr>
          <w:rFonts w:cstheme="minorHAnsi"/>
          <w:color w:val="000000"/>
          <w:szCs w:val="24"/>
        </w:rPr>
        <w:t>Universitätsarchiv München (UAM)</w:t>
      </w:r>
      <w:r w:rsidR="004265A8">
        <w:rPr>
          <w:rFonts w:cstheme="minorHAnsi"/>
          <w:color w:val="000000"/>
          <w:szCs w:val="24"/>
        </w:rPr>
        <w:t>.</w:t>
      </w:r>
    </w:p>
    <w:p w14:paraId="0AAEBC4F" w14:textId="77777777" w:rsidR="002A0803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6C7ACF94" w14:textId="77777777" w:rsidR="002A0803" w:rsidRPr="00556D8F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Cs w:val="24"/>
        </w:rPr>
      </w:pPr>
      <w:r w:rsidRPr="00556D8F">
        <w:rPr>
          <w:rFonts w:cstheme="minorHAnsi"/>
          <w:b/>
          <w:bCs/>
          <w:color w:val="000000"/>
          <w:szCs w:val="24"/>
        </w:rPr>
        <w:t>Přehled sbírkových předmětů ve výstavě Baroko v Bavorsku a v Čechách</w:t>
      </w:r>
    </w:p>
    <w:p w14:paraId="3E7A5967" w14:textId="77777777" w:rsidR="002A0803" w:rsidRPr="00E01C47" w:rsidRDefault="002A0803" w:rsidP="002A080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01C47">
        <w:rPr>
          <w:rFonts w:cstheme="minorHAnsi"/>
          <w:color w:val="000000"/>
          <w:szCs w:val="24"/>
        </w:rPr>
        <w:t>Celkový počet exponátů: 218 originálů, 2 faksimile (133 českých – z toho 59 ze sbírek Národního muzea, 87 zahraničních)</w:t>
      </w:r>
    </w:p>
    <w:p w14:paraId="76C488F9" w14:textId="77777777" w:rsidR="002A0803" w:rsidRPr="00E01C47" w:rsidRDefault="002A0803" w:rsidP="002A080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01C47">
        <w:rPr>
          <w:rFonts w:cstheme="minorHAnsi"/>
          <w:color w:val="000000"/>
          <w:szCs w:val="24"/>
        </w:rPr>
        <w:t>Počet originálních exponátů nově pro výstavu v Praze: 49</w:t>
      </w:r>
    </w:p>
    <w:p w14:paraId="6CC7C060" w14:textId="77777777" w:rsidR="002A0803" w:rsidRPr="00E01C47" w:rsidRDefault="002A0803" w:rsidP="002A080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01C47">
        <w:rPr>
          <w:rFonts w:cstheme="minorHAnsi"/>
          <w:color w:val="000000"/>
          <w:szCs w:val="24"/>
        </w:rPr>
        <w:t>Počet zapůjčitelů: 87 (54 zahraničních, 33 tuzemských)</w:t>
      </w:r>
    </w:p>
    <w:p w14:paraId="462C0FE5" w14:textId="77777777" w:rsidR="002A0803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236AA91F" w14:textId="77777777" w:rsidR="002A0803" w:rsidRPr="002A0803" w:rsidRDefault="002A0803" w:rsidP="002A0803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Cs w:val="24"/>
        </w:rPr>
      </w:pPr>
      <w:r w:rsidRPr="002A0803">
        <w:rPr>
          <w:rFonts w:cstheme="minorHAnsi"/>
          <w:b/>
          <w:bCs/>
          <w:color w:val="000000"/>
          <w:szCs w:val="24"/>
        </w:rPr>
        <w:t>Pojistná hodnota výstavy</w:t>
      </w:r>
    </w:p>
    <w:p w14:paraId="1ED84511" w14:textId="05BA8AC2" w:rsidR="00D729A1" w:rsidRPr="00D729A1" w:rsidRDefault="00D729A1" w:rsidP="00D729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3"/>
          <w:szCs w:val="23"/>
          <w:lang w:eastAsia="cs-CZ"/>
        </w:rPr>
      </w:pPr>
      <w:r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C</w:t>
      </w:r>
      <w:r w:rsidRPr="00D729A1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elková pojistná hodnota výstavy Baroko v</w:t>
      </w:r>
      <w:r w:rsidR="00A00720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 Bavorsku a v Čechách</w:t>
      </w:r>
      <w:r w:rsidRPr="00D729A1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 xml:space="preserve"> </w:t>
      </w:r>
      <w:r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činí</w:t>
      </w:r>
      <w:r w:rsidRPr="00D729A1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 337.851.404</w:t>
      </w:r>
      <w:r w:rsidR="00631481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 xml:space="preserve"> </w:t>
      </w:r>
      <w:r w:rsidRPr="00D729A1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Kč</w:t>
      </w:r>
      <w:r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.</w:t>
      </w:r>
    </w:p>
    <w:p w14:paraId="5F04B52F" w14:textId="77777777" w:rsidR="009F497A" w:rsidRDefault="009F497A" w:rsidP="00DA0C6A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242EA5BD" w14:textId="7D669928" w:rsidR="00BB5C01" w:rsidRDefault="00BB5C01" w:rsidP="00DA0C6A">
      <w:pPr>
        <w:spacing w:after="0" w:line="240" w:lineRule="auto"/>
        <w:jc w:val="both"/>
        <w:rPr>
          <w:rFonts w:eastAsia="Calibri" w:cstheme="minorHAnsi"/>
          <w:szCs w:val="24"/>
        </w:rPr>
      </w:pPr>
      <w:r w:rsidRPr="00BB5C01">
        <w:rPr>
          <w:rFonts w:eastAsia="Calibri" w:cstheme="minorHAnsi"/>
          <w:szCs w:val="24"/>
        </w:rPr>
        <w:t xml:space="preserve">Neopomenutelnou součástí </w:t>
      </w:r>
      <w:r w:rsidR="000E7B18">
        <w:rPr>
          <w:rFonts w:eastAsia="Calibri" w:cstheme="minorHAnsi"/>
          <w:szCs w:val="24"/>
        </w:rPr>
        <w:t>mezinárodního</w:t>
      </w:r>
      <w:r w:rsidRPr="00BB5C01">
        <w:rPr>
          <w:rFonts w:eastAsia="Calibri" w:cstheme="minorHAnsi"/>
          <w:szCs w:val="24"/>
        </w:rPr>
        <w:t xml:space="preserve"> projekt</w:t>
      </w:r>
      <w:r w:rsidR="00EE02B0">
        <w:rPr>
          <w:rFonts w:eastAsia="Calibri" w:cstheme="minorHAnsi"/>
          <w:szCs w:val="24"/>
        </w:rPr>
        <w:t>u</w:t>
      </w:r>
      <w:r w:rsidR="004E1B70">
        <w:rPr>
          <w:rFonts w:eastAsia="Calibri" w:cstheme="minorHAnsi"/>
          <w:szCs w:val="24"/>
        </w:rPr>
        <w:t xml:space="preserve">, která je </w:t>
      </w:r>
      <w:r w:rsidR="008C0B76">
        <w:rPr>
          <w:rFonts w:eastAsia="Calibri" w:cstheme="minorHAnsi"/>
          <w:szCs w:val="24"/>
        </w:rPr>
        <w:t>v souladu s Národním muzeem přijatou Koncepcí udržitelného rozvoje,</w:t>
      </w:r>
      <w:r w:rsidRPr="00BB5C01">
        <w:rPr>
          <w:rFonts w:eastAsia="Calibri" w:cstheme="minorHAnsi"/>
          <w:szCs w:val="24"/>
        </w:rPr>
        <w:t xml:space="preserve"> je v dnešní době velmi aktuální </w:t>
      </w:r>
      <w:r w:rsidR="00BF289A">
        <w:rPr>
          <w:rFonts w:eastAsia="Calibri" w:cstheme="minorHAnsi"/>
          <w:szCs w:val="24"/>
        </w:rPr>
        <w:t>ekologická vstřícnost</w:t>
      </w:r>
      <w:r w:rsidRPr="00BB5C01">
        <w:rPr>
          <w:rFonts w:eastAsia="Calibri" w:cstheme="minorHAnsi"/>
          <w:szCs w:val="24"/>
        </w:rPr>
        <w:t xml:space="preserve"> použitých materiálů </w:t>
      </w:r>
      <w:r w:rsidR="0018625C">
        <w:rPr>
          <w:rFonts w:eastAsia="Calibri" w:cstheme="minorHAnsi"/>
          <w:szCs w:val="24"/>
        </w:rPr>
        <w:t>a architektonického řešení výstavy</w:t>
      </w:r>
      <w:r w:rsidR="007632C9">
        <w:rPr>
          <w:rFonts w:eastAsia="Calibri" w:cstheme="minorHAnsi"/>
          <w:szCs w:val="24"/>
        </w:rPr>
        <w:t xml:space="preserve">, které bylo </w:t>
      </w:r>
      <w:r w:rsidR="00DA0C6A">
        <w:rPr>
          <w:rFonts w:eastAsia="Calibri" w:cstheme="minorHAnsi"/>
          <w:szCs w:val="24"/>
        </w:rPr>
        <w:t xml:space="preserve">modulově </w:t>
      </w:r>
      <w:r w:rsidR="007632C9">
        <w:rPr>
          <w:rFonts w:eastAsia="Calibri" w:cstheme="minorHAnsi"/>
          <w:szCs w:val="24"/>
        </w:rPr>
        <w:t xml:space="preserve">navrženo pro snadnou demontáž, transport a opětovnou montáž v Praze. </w:t>
      </w:r>
    </w:p>
    <w:p w14:paraId="623651E9" w14:textId="77777777" w:rsidR="00B2396C" w:rsidRDefault="00B2396C" w:rsidP="00DA0C6A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4727B9CC" w14:textId="6FBBC986" w:rsidR="00B9105C" w:rsidRPr="00B9105C" w:rsidRDefault="0080300E" w:rsidP="00B9105C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V rámci výstavy se mohou návštěvníci těšit na interaktivní </w:t>
      </w:r>
      <w:r w:rsidR="008E77BF">
        <w:rPr>
          <w:rFonts w:eastAsia="Calibri" w:cstheme="minorHAnsi"/>
          <w:szCs w:val="24"/>
        </w:rPr>
        <w:t xml:space="preserve">a haptické </w:t>
      </w:r>
      <w:r>
        <w:rPr>
          <w:rFonts w:eastAsia="Calibri" w:cstheme="minorHAnsi"/>
          <w:szCs w:val="24"/>
        </w:rPr>
        <w:t>prvky</w:t>
      </w:r>
      <w:r w:rsidR="008E77BF">
        <w:rPr>
          <w:rFonts w:eastAsia="Calibri" w:cstheme="minorHAnsi"/>
          <w:szCs w:val="24"/>
        </w:rPr>
        <w:t xml:space="preserve">. K dispozici jim budou </w:t>
      </w:r>
      <w:r w:rsidR="00B10317">
        <w:rPr>
          <w:rFonts w:eastAsia="Calibri" w:cstheme="minorHAnsi"/>
          <w:szCs w:val="24"/>
        </w:rPr>
        <w:t xml:space="preserve">dvě multimediální stanice, kde si budou moci prohlédnout </w:t>
      </w:r>
      <w:r w:rsidR="00B10317" w:rsidRPr="00B10317">
        <w:rPr>
          <w:rFonts w:eastAsia="Calibri" w:cstheme="minorHAnsi"/>
          <w:szCs w:val="24"/>
        </w:rPr>
        <w:t>detail</w:t>
      </w:r>
      <w:r w:rsidR="00B10317">
        <w:rPr>
          <w:rFonts w:eastAsia="Calibri" w:cstheme="minorHAnsi"/>
          <w:szCs w:val="24"/>
        </w:rPr>
        <w:t>y</w:t>
      </w:r>
      <w:r w:rsidR="00B10317" w:rsidRPr="00B10317">
        <w:rPr>
          <w:rFonts w:eastAsia="Calibri" w:cstheme="minorHAnsi"/>
          <w:szCs w:val="24"/>
        </w:rPr>
        <w:t xml:space="preserve"> obraz</w:t>
      </w:r>
      <w:r w:rsidR="00B10317">
        <w:rPr>
          <w:rFonts w:eastAsia="Calibri" w:cstheme="minorHAnsi"/>
          <w:szCs w:val="24"/>
        </w:rPr>
        <w:t>ů a</w:t>
      </w:r>
      <w:r w:rsidR="003272AD">
        <w:rPr>
          <w:rFonts w:eastAsia="Calibri" w:cstheme="minorHAnsi"/>
          <w:szCs w:val="24"/>
        </w:rPr>
        <w:t> </w:t>
      </w:r>
      <w:r w:rsidR="00B10317" w:rsidRPr="00B10317">
        <w:rPr>
          <w:rFonts w:eastAsia="Calibri" w:cstheme="minorHAnsi"/>
          <w:szCs w:val="24"/>
        </w:rPr>
        <w:t>architektonick</w:t>
      </w:r>
      <w:r w:rsidR="00B10317">
        <w:rPr>
          <w:rFonts w:eastAsia="Calibri" w:cstheme="minorHAnsi"/>
          <w:szCs w:val="24"/>
        </w:rPr>
        <w:t>ých</w:t>
      </w:r>
      <w:r w:rsidR="00B10317" w:rsidRPr="00B10317">
        <w:rPr>
          <w:rFonts w:eastAsia="Calibri" w:cstheme="minorHAnsi"/>
          <w:szCs w:val="24"/>
        </w:rPr>
        <w:t xml:space="preserve"> návrh</w:t>
      </w:r>
      <w:r w:rsidR="00B10317">
        <w:rPr>
          <w:rFonts w:eastAsia="Calibri" w:cstheme="minorHAnsi"/>
          <w:szCs w:val="24"/>
        </w:rPr>
        <w:t xml:space="preserve">ů, </w:t>
      </w:r>
      <w:r w:rsidR="00952617">
        <w:rPr>
          <w:rFonts w:eastAsia="Calibri" w:cstheme="minorHAnsi"/>
          <w:szCs w:val="24"/>
        </w:rPr>
        <w:t>mapy</w:t>
      </w:r>
      <w:r w:rsidR="00B10317" w:rsidRPr="00B10317">
        <w:rPr>
          <w:rFonts w:eastAsia="Calibri" w:cstheme="minorHAnsi"/>
          <w:szCs w:val="24"/>
        </w:rPr>
        <w:t xml:space="preserve"> s vyznačenými lokalitami a památkami</w:t>
      </w:r>
      <w:r w:rsidR="00952617">
        <w:rPr>
          <w:rFonts w:eastAsia="Calibri" w:cstheme="minorHAnsi"/>
          <w:szCs w:val="24"/>
        </w:rPr>
        <w:t xml:space="preserve"> či </w:t>
      </w:r>
      <w:r w:rsidR="00B10317" w:rsidRPr="00B10317">
        <w:rPr>
          <w:rFonts w:eastAsia="Calibri" w:cstheme="minorHAnsi"/>
          <w:szCs w:val="24"/>
        </w:rPr>
        <w:t>popis</w:t>
      </w:r>
      <w:r w:rsidR="00EB14CC">
        <w:rPr>
          <w:rFonts w:eastAsia="Calibri" w:cstheme="minorHAnsi"/>
          <w:szCs w:val="24"/>
        </w:rPr>
        <w:t>k</w:t>
      </w:r>
      <w:r w:rsidR="00B10317" w:rsidRPr="00B10317">
        <w:rPr>
          <w:rFonts w:eastAsia="Calibri" w:cstheme="minorHAnsi"/>
          <w:szCs w:val="24"/>
        </w:rPr>
        <w:t>y a</w:t>
      </w:r>
      <w:r w:rsidR="003272AD">
        <w:rPr>
          <w:rFonts w:eastAsia="Calibri" w:cstheme="minorHAnsi"/>
          <w:szCs w:val="24"/>
        </w:rPr>
        <w:t> </w:t>
      </w:r>
      <w:r w:rsidR="00B10317" w:rsidRPr="00B10317">
        <w:rPr>
          <w:rFonts w:eastAsia="Calibri" w:cstheme="minorHAnsi"/>
          <w:szCs w:val="24"/>
        </w:rPr>
        <w:t>fotografie</w:t>
      </w:r>
      <w:r w:rsidR="00952617">
        <w:rPr>
          <w:rFonts w:eastAsia="Calibri" w:cstheme="minorHAnsi"/>
          <w:szCs w:val="24"/>
        </w:rPr>
        <w:t>.</w:t>
      </w:r>
      <w:r w:rsidR="00751AFD">
        <w:rPr>
          <w:rFonts w:eastAsia="Calibri" w:cstheme="minorHAnsi"/>
          <w:szCs w:val="24"/>
        </w:rPr>
        <w:t xml:space="preserve"> Dalším </w:t>
      </w:r>
      <w:r w:rsidR="00E6372E">
        <w:rPr>
          <w:rFonts w:eastAsia="Calibri" w:cstheme="minorHAnsi"/>
          <w:szCs w:val="24"/>
        </w:rPr>
        <w:t xml:space="preserve">zajímavým prvkem je 3D model </w:t>
      </w:r>
      <w:r w:rsidR="00E6372E" w:rsidRPr="00E6372E">
        <w:rPr>
          <w:rFonts w:eastAsia="Calibri" w:cstheme="minorHAnsi"/>
          <w:szCs w:val="24"/>
        </w:rPr>
        <w:t>kostela sv. Vavřince</w:t>
      </w:r>
      <w:r w:rsidR="00E6372E">
        <w:rPr>
          <w:rFonts w:eastAsia="Calibri" w:cstheme="minorHAnsi"/>
          <w:szCs w:val="24"/>
        </w:rPr>
        <w:t xml:space="preserve"> </w:t>
      </w:r>
      <w:r w:rsidR="00E6372E" w:rsidRPr="00E6372E">
        <w:rPr>
          <w:rFonts w:eastAsia="Calibri" w:cstheme="minorHAnsi"/>
          <w:szCs w:val="24"/>
        </w:rPr>
        <w:t>v Jablonném v</w:t>
      </w:r>
      <w:r w:rsidR="008463C1">
        <w:rPr>
          <w:rFonts w:eastAsia="Calibri" w:cstheme="minorHAnsi"/>
          <w:szCs w:val="24"/>
        </w:rPr>
        <w:t> </w:t>
      </w:r>
      <w:r w:rsidR="00E6372E" w:rsidRPr="00E6372E">
        <w:rPr>
          <w:rFonts w:eastAsia="Calibri" w:cstheme="minorHAnsi"/>
          <w:szCs w:val="24"/>
        </w:rPr>
        <w:t>Podještědí</w:t>
      </w:r>
      <w:r w:rsidR="008463C1">
        <w:rPr>
          <w:rFonts w:eastAsia="Calibri" w:cstheme="minorHAnsi"/>
          <w:szCs w:val="24"/>
        </w:rPr>
        <w:t xml:space="preserve"> či </w:t>
      </w:r>
      <w:r w:rsidR="008463C1" w:rsidRPr="008463C1">
        <w:rPr>
          <w:rFonts w:eastAsia="Calibri" w:cstheme="minorHAnsi"/>
          <w:szCs w:val="24"/>
        </w:rPr>
        <w:t xml:space="preserve">rozpohybované </w:t>
      </w:r>
      <w:r w:rsidR="008463C1">
        <w:rPr>
          <w:rFonts w:eastAsia="Calibri" w:cstheme="minorHAnsi"/>
          <w:szCs w:val="24"/>
        </w:rPr>
        <w:t>čtyři</w:t>
      </w:r>
      <w:r w:rsidR="008463C1" w:rsidRPr="008463C1">
        <w:rPr>
          <w:rFonts w:eastAsia="Calibri" w:cstheme="minorHAnsi"/>
          <w:szCs w:val="24"/>
        </w:rPr>
        <w:t xml:space="preserve"> barokní obrazy s loveckou tematikou</w:t>
      </w:r>
      <w:r w:rsidR="008463C1">
        <w:rPr>
          <w:rFonts w:eastAsia="Calibri" w:cstheme="minorHAnsi"/>
          <w:szCs w:val="24"/>
        </w:rPr>
        <w:t xml:space="preserve">. </w:t>
      </w:r>
      <w:r w:rsidR="009102BC">
        <w:rPr>
          <w:rFonts w:eastAsia="Calibri" w:cstheme="minorHAnsi"/>
          <w:szCs w:val="24"/>
        </w:rPr>
        <w:t xml:space="preserve">Interaktivní prvky doplní </w:t>
      </w:r>
      <w:r w:rsidR="000B0542">
        <w:rPr>
          <w:rFonts w:eastAsia="Calibri" w:cstheme="minorHAnsi"/>
          <w:szCs w:val="24"/>
        </w:rPr>
        <w:t xml:space="preserve">audionahrávky a tři haptické panely </w:t>
      </w:r>
      <w:r w:rsidR="007F1ED1">
        <w:rPr>
          <w:rFonts w:eastAsia="Calibri" w:cstheme="minorHAnsi"/>
          <w:szCs w:val="24"/>
        </w:rPr>
        <w:t xml:space="preserve">se vzorníkem </w:t>
      </w:r>
      <w:r w:rsidR="0067256B">
        <w:rPr>
          <w:rFonts w:eastAsia="Calibri" w:cstheme="minorHAnsi"/>
          <w:szCs w:val="24"/>
        </w:rPr>
        <w:t xml:space="preserve">technik opracování stavebních kamenů a modely </w:t>
      </w:r>
      <w:r w:rsidR="008621C2">
        <w:rPr>
          <w:rFonts w:eastAsia="Calibri" w:cstheme="minorHAnsi"/>
          <w:szCs w:val="24"/>
        </w:rPr>
        <w:t xml:space="preserve">zjednodušující obrysy exponátů. </w:t>
      </w:r>
    </w:p>
    <w:p w14:paraId="53124A7A" w14:textId="77777777" w:rsidR="00D357B8" w:rsidRDefault="00D357B8" w:rsidP="00DA0C6A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5E403FB5" w14:textId="6F7ABF85" w:rsidR="0080300E" w:rsidRDefault="00EF75D9" w:rsidP="00DA0C6A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Výstavu doprovodí komentované prohlídky i procházky Prahou</w:t>
      </w:r>
      <w:r w:rsidR="00ED7B89">
        <w:rPr>
          <w:rFonts w:eastAsia="Calibri" w:cstheme="minorHAnsi"/>
          <w:szCs w:val="24"/>
        </w:rPr>
        <w:t xml:space="preserve">, přednášky a workshopy. </w:t>
      </w:r>
      <w:r w:rsidR="001F738D">
        <w:rPr>
          <w:rFonts w:eastAsia="Calibri" w:cstheme="minorHAnsi"/>
          <w:szCs w:val="24"/>
        </w:rPr>
        <w:t xml:space="preserve">Pro </w:t>
      </w:r>
      <w:r w:rsidR="005558DE">
        <w:rPr>
          <w:rFonts w:eastAsia="Calibri" w:cstheme="minorHAnsi"/>
          <w:szCs w:val="24"/>
        </w:rPr>
        <w:t xml:space="preserve">školy jsou připraveny vzdělávací programy, pro </w:t>
      </w:r>
      <w:r w:rsidR="001F738D">
        <w:rPr>
          <w:rFonts w:eastAsia="Calibri" w:cstheme="minorHAnsi"/>
          <w:szCs w:val="24"/>
        </w:rPr>
        <w:t xml:space="preserve">dětské návštěvníky </w:t>
      </w:r>
      <w:r w:rsidR="00ED7B89">
        <w:rPr>
          <w:rFonts w:eastAsia="Calibri" w:cstheme="minorHAnsi"/>
          <w:szCs w:val="24"/>
        </w:rPr>
        <w:t xml:space="preserve">výtvarné </w:t>
      </w:r>
      <w:r w:rsidR="001F738D">
        <w:rPr>
          <w:rFonts w:eastAsia="Calibri" w:cstheme="minorHAnsi"/>
          <w:szCs w:val="24"/>
        </w:rPr>
        <w:t>a rukodělné dílny</w:t>
      </w:r>
      <w:r w:rsidR="00AD7C97">
        <w:rPr>
          <w:rFonts w:eastAsia="Calibri" w:cstheme="minorHAnsi"/>
          <w:szCs w:val="24"/>
        </w:rPr>
        <w:t xml:space="preserve">. </w:t>
      </w:r>
    </w:p>
    <w:p w14:paraId="39B92010" w14:textId="7D3DE0B7" w:rsidR="00B2396C" w:rsidRPr="00DA0C6A" w:rsidRDefault="002B59F3" w:rsidP="00DA0C6A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Výstava Baroko v Bavorsku a v Čechách </w:t>
      </w:r>
      <w:r w:rsidR="00D72433">
        <w:rPr>
          <w:rFonts w:eastAsia="Calibri" w:cstheme="minorHAnsi"/>
          <w:szCs w:val="24"/>
        </w:rPr>
        <w:t xml:space="preserve">bude v Historické budově Národního muzea otevřena do </w:t>
      </w:r>
      <w:r w:rsidR="002A38E2">
        <w:rPr>
          <w:rFonts w:eastAsia="Calibri" w:cstheme="minorHAnsi"/>
          <w:szCs w:val="24"/>
        </w:rPr>
        <w:t xml:space="preserve">8. května 2024. </w:t>
      </w:r>
    </w:p>
    <w:p w14:paraId="70BDEBF0" w14:textId="77777777" w:rsidR="007B3C4B" w:rsidRPr="000603C0" w:rsidRDefault="007B3C4B" w:rsidP="00DA0C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6F4A6D14" w14:textId="77777777" w:rsidR="008621C2" w:rsidRPr="00207B0B" w:rsidRDefault="008621C2" w:rsidP="008621C2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207B0B">
        <w:rPr>
          <w:rFonts w:eastAsia="Times New Roman" w:cstheme="minorHAnsi"/>
          <w:szCs w:val="24"/>
        </w:rPr>
        <w:t xml:space="preserve">Více informací naleznete na </w:t>
      </w:r>
      <w:hyperlink r:id="rId7" w:history="1">
        <w:r w:rsidRPr="00207B0B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15478570" w14:textId="77777777" w:rsidR="008621C2" w:rsidRDefault="008621C2" w:rsidP="008621C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73D6E630" w14:textId="77777777" w:rsidR="008621C2" w:rsidRDefault="008621C2" w:rsidP="008621C2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A50343"/>
          <w:sz w:val="22"/>
          <w:szCs w:val="22"/>
        </w:rPr>
      </w:pPr>
    </w:p>
    <w:p w14:paraId="1649AABD" w14:textId="77777777" w:rsidR="008621C2" w:rsidRDefault="008621C2" w:rsidP="008621C2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eastAsia="Calibri" w:cstheme="minorHAnsi"/>
          <w:b/>
          <w:color w:val="A50343"/>
          <w:sz w:val="22"/>
          <w:szCs w:val="22"/>
        </w:rPr>
        <w:t>Mgr. Kristina Kvapilová</w:t>
      </w:r>
    </w:p>
    <w:p w14:paraId="2327CC55" w14:textId="77777777" w:rsidR="008621C2" w:rsidRDefault="008621C2" w:rsidP="008621C2">
      <w:pPr>
        <w:spacing w:after="0" w:line="240" w:lineRule="auto"/>
        <w:jc w:val="both"/>
        <w:rPr>
          <w:rFonts w:eastAsia="Calibri" w:cstheme="minorHAnsi"/>
          <w:i/>
          <w:sz w:val="22"/>
          <w:szCs w:val="22"/>
        </w:rPr>
      </w:pPr>
      <w:r>
        <w:rPr>
          <w:rFonts w:eastAsia="Calibri" w:cstheme="minorHAnsi"/>
          <w:i/>
          <w:sz w:val="22"/>
          <w:szCs w:val="22"/>
        </w:rPr>
        <w:t xml:space="preserve">Vedoucí Oddělení vnějších vztahů </w:t>
      </w:r>
    </w:p>
    <w:p w14:paraId="48D6B125" w14:textId="77777777" w:rsidR="008621C2" w:rsidRDefault="008621C2" w:rsidP="008621C2">
      <w:pPr>
        <w:spacing w:after="0" w:line="240" w:lineRule="auto"/>
        <w:jc w:val="both"/>
        <w:rPr>
          <w:rFonts w:eastAsia="Calibri" w:cstheme="minorHAnsi"/>
          <w:b/>
          <w:iCs/>
          <w:sz w:val="22"/>
          <w:szCs w:val="22"/>
        </w:rPr>
      </w:pPr>
      <w:r>
        <w:rPr>
          <w:rFonts w:eastAsia="Calibri" w:cstheme="minorHAnsi"/>
          <w:iCs/>
          <w:sz w:val="22"/>
          <w:szCs w:val="22"/>
        </w:rPr>
        <w:t xml:space="preserve">NÁRODNÍ MUZEUM       </w:t>
      </w:r>
    </w:p>
    <w:p w14:paraId="6F56B13B" w14:textId="77777777" w:rsidR="008621C2" w:rsidRDefault="008621C2" w:rsidP="008621C2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color w:val="A50343"/>
          <w:sz w:val="22"/>
          <w:szCs w:val="22"/>
        </w:rPr>
        <w:t>T:</w:t>
      </w:r>
      <w:r>
        <w:rPr>
          <w:rFonts w:eastAsia="Calibri" w:cstheme="minorHAnsi"/>
          <w:sz w:val="22"/>
          <w:szCs w:val="22"/>
        </w:rPr>
        <w:t xml:space="preserve"> +420 224 497 250                                      </w:t>
      </w:r>
    </w:p>
    <w:p w14:paraId="6BDA07A3" w14:textId="77777777" w:rsidR="008621C2" w:rsidRDefault="008621C2" w:rsidP="008621C2">
      <w:pPr>
        <w:spacing w:after="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color w:val="A50343"/>
          <w:sz w:val="22"/>
          <w:szCs w:val="22"/>
        </w:rPr>
        <w:t>M:</w:t>
      </w:r>
      <w:r>
        <w:rPr>
          <w:rFonts w:eastAsia="Calibri" w:cstheme="minorHAnsi"/>
          <w:sz w:val="22"/>
          <w:szCs w:val="22"/>
        </w:rPr>
        <w:t xml:space="preserve"> +420 731 514 077           </w:t>
      </w:r>
    </w:p>
    <w:p w14:paraId="12E19E1C" w14:textId="39818B85" w:rsidR="002D685F" w:rsidRPr="00D729A1" w:rsidRDefault="008621C2" w:rsidP="00DA0C6A">
      <w:pPr>
        <w:spacing w:after="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color w:val="A50343"/>
          <w:sz w:val="22"/>
          <w:szCs w:val="22"/>
        </w:rPr>
        <w:t xml:space="preserve">E: </w:t>
      </w:r>
      <w:hyperlink r:id="rId8" w:history="1">
        <w:r>
          <w:rPr>
            <w:rStyle w:val="Hypertextovodkaz"/>
            <w:rFonts w:eastAsia="Calibri" w:cstheme="minorHAnsi"/>
            <w:sz w:val="22"/>
            <w:szCs w:val="22"/>
          </w:rPr>
          <w:t>kristina.kvapilova@nm.cz</w:t>
        </w:r>
      </w:hyperlink>
    </w:p>
    <w:sectPr w:rsidR="002D685F" w:rsidRPr="00D729A1" w:rsidSect="00AE6169">
      <w:headerReference w:type="default" r:id="rId9"/>
      <w:footerReference w:type="default" r:id="rId10"/>
      <w:pgSz w:w="11906" w:h="16838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1D70" w14:textId="77777777" w:rsidR="00D0736E" w:rsidRDefault="00D0736E" w:rsidP="00AE6169">
      <w:pPr>
        <w:spacing w:after="0" w:line="240" w:lineRule="auto"/>
      </w:pPr>
      <w:r>
        <w:separator/>
      </w:r>
    </w:p>
  </w:endnote>
  <w:endnote w:type="continuationSeparator" w:id="0">
    <w:p w14:paraId="3BA43BC0" w14:textId="77777777" w:rsidR="00D0736E" w:rsidRDefault="00D0736E" w:rsidP="00AE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462871"/>
      <w:docPartObj>
        <w:docPartGallery w:val="Page Numbers (Bottom of Page)"/>
        <w:docPartUnique/>
      </w:docPartObj>
    </w:sdtPr>
    <w:sdtEndPr/>
    <w:sdtContent>
      <w:p w14:paraId="04218B4A" w14:textId="3D84CC2F" w:rsidR="000F4B8B" w:rsidRDefault="000F4B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D4A98" w14:textId="3748EFBA" w:rsidR="00AE6169" w:rsidRDefault="00AE61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4109" w14:textId="77777777" w:rsidR="00D0736E" w:rsidRDefault="00D0736E" w:rsidP="00AE6169">
      <w:pPr>
        <w:spacing w:after="0" w:line="240" w:lineRule="auto"/>
      </w:pPr>
      <w:r>
        <w:separator/>
      </w:r>
    </w:p>
  </w:footnote>
  <w:footnote w:type="continuationSeparator" w:id="0">
    <w:p w14:paraId="07DB1A76" w14:textId="77777777" w:rsidR="00D0736E" w:rsidRDefault="00D0736E" w:rsidP="00AE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B32E" w14:textId="69476B3E" w:rsidR="00AE6169" w:rsidRPr="0066628D" w:rsidRDefault="00AE6169" w:rsidP="00AE6169">
    <w:pPr>
      <w:spacing w:after="0" w:line="240" w:lineRule="auto"/>
      <w:contextualSpacing/>
      <w:jc w:val="right"/>
      <w:rPr>
        <w:b/>
        <w:bCs/>
        <w:color w:val="A50343"/>
        <w:sz w:val="40"/>
        <w:szCs w:val="32"/>
      </w:rPr>
    </w:pPr>
    <w:r w:rsidRPr="0066628D">
      <w:rPr>
        <w:b/>
        <w:bCs/>
        <w:noProof/>
        <w:color w:val="A50343"/>
        <w:sz w:val="40"/>
        <w:szCs w:val="32"/>
      </w:rPr>
      <w:drawing>
        <wp:anchor distT="0" distB="0" distL="114300" distR="114300" simplePos="0" relativeHeight="251660288" behindDoc="0" locked="0" layoutInCell="1" allowOverlap="1" wp14:anchorId="2A0FFB20" wp14:editId="232B6AEC">
          <wp:simplePos x="0" y="0"/>
          <wp:positionH relativeFrom="column">
            <wp:posOffset>-50165</wp:posOffset>
          </wp:positionH>
          <wp:positionV relativeFrom="paragraph">
            <wp:posOffset>-88265</wp:posOffset>
          </wp:positionV>
          <wp:extent cx="2624455" cy="7219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9" t="34062" r="13136" b="37157"/>
                  <a:stretch/>
                </pic:blipFill>
                <pic:spPr bwMode="auto">
                  <a:xfrm>
                    <a:off x="0" y="0"/>
                    <a:ext cx="262445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6628D">
      <w:rPr>
        <w:b/>
        <w:bCs/>
        <w:color w:val="A50343"/>
        <w:sz w:val="40"/>
        <w:szCs w:val="32"/>
      </w:rPr>
      <w:ptab w:relativeTo="margin" w:alignment="left" w:leader="none"/>
    </w:r>
    <w:r w:rsidRPr="0066628D">
      <w:rPr>
        <w:b/>
        <w:bCs/>
        <w:color w:val="A50343"/>
        <w:sz w:val="40"/>
        <w:szCs w:val="32"/>
      </w:rPr>
      <w:t>Tisková zpráva</w:t>
    </w:r>
  </w:p>
  <w:p w14:paraId="530ADF53" w14:textId="7601A038" w:rsidR="00AE6169" w:rsidRDefault="00AE6169" w:rsidP="00AE6169">
    <w:pPr>
      <w:spacing w:after="0" w:line="240" w:lineRule="auto"/>
      <w:contextualSpacing/>
      <w:jc w:val="right"/>
      <w:rPr>
        <w:sz w:val="32"/>
        <w:szCs w:val="24"/>
      </w:rPr>
    </w:pPr>
    <w:r>
      <w:rPr>
        <w:sz w:val="32"/>
        <w:szCs w:val="24"/>
      </w:rPr>
      <w:t>Národní muzeum</w:t>
    </w:r>
  </w:p>
  <w:p w14:paraId="735567BB" w14:textId="19121D0F" w:rsidR="00AE6169" w:rsidRDefault="00AE6169" w:rsidP="0066628D">
    <w:pPr>
      <w:spacing w:after="0" w:line="240" w:lineRule="auto"/>
      <w:contextualSpacing/>
      <w:jc w:val="right"/>
      <w:rPr>
        <w:sz w:val="32"/>
        <w:szCs w:val="24"/>
      </w:rPr>
    </w:pPr>
    <w:r w:rsidRPr="0066628D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161E6" wp14:editId="6937E47B">
              <wp:simplePos x="0" y="0"/>
              <wp:positionH relativeFrom="margin">
                <wp:posOffset>-243579</wp:posOffset>
              </wp:positionH>
              <wp:positionV relativeFrom="page">
                <wp:posOffset>1312433</wp:posOffset>
              </wp:positionV>
              <wp:extent cx="6217883" cy="21515"/>
              <wp:effectExtent l="0" t="0" r="31115" b="36195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883" cy="215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93E8C" id="Přímá spojnic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9.2pt,103.35pt" to="470.4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" strokecolor="#aeaaaa [2414]" strokeweight="1.5pt">
              <v:stroke joinstyle="miter"/>
              <w10:wrap anchorx="margin" anchory="page"/>
            </v:line>
          </w:pict>
        </mc:Fallback>
      </mc:AlternateContent>
    </w:r>
  </w:p>
  <w:p w14:paraId="66F1854A" w14:textId="77777777" w:rsidR="0066628D" w:rsidRPr="0066628D" w:rsidRDefault="0066628D" w:rsidP="0066628D">
    <w:pPr>
      <w:spacing w:after="0" w:line="240" w:lineRule="auto"/>
      <w:contextualSpacing/>
      <w:jc w:val="right"/>
      <w:rPr>
        <w:sz w:val="16"/>
        <w:szCs w:val="16"/>
      </w:rPr>
    </w:pPr>
  </w:p>
  <w:p w14:paraId="3DFB9E3B" w14:textId="0E4F77B7" w:rsidR="0066628D" w:rsidRPr="0066628D" w:rsidRDefault="0066628D" w:rsidP="0066628D">
    <w:pPr>
      <w:jc w:val="right"/>
      <w:rPr>
        <w:szCs w:val="24"/>
      </w:rPr>
    </w:pPr>
    <w:r w:rsidRPr="0066628D">
      <w:rPr>
        <w:szCs w:val="24"/>
      </w:rPr>
      <w:t>www.nm.cz</w:t>
    </w:r>
  </w:p>
  <w:p w14:paraId="34A1C894" w14:textId="6501BA28" w:rsidR="00AE6169" w:rsidRDefault="00AE6169" w:rsidP="00AE616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2C1"/>
    <w:multiLevelType w:val="hybridMultilevel"/>
    <w:tmpl w:val="08088A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6EE4"/>
    <w:multiLevelType w:val="hybridMultilevel"/>
    <w:tmpl w:val="4DF29376"/>
    <w:lvl w:ilvl="0" w:tplc="752A4B6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19535">
    <w:abstractNumId w:val="1"/>
  </w:num>
  <w:num w:numId="2" w16cid:durableId="20578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69"/>
    <w:rsid w:val="000028EA"/>
    <w:rsid w:val="00003F07"/>
    <w:rsid w:val="000100EF"/>
    <w:rsid w:val="00012792"/>
    <w:rsid w:val="0001310D"/>
    <w:rsid w:val="00015686"/>
    <w:rsid w:val="00023C92"/>
    <w:rsid w:val="0004192E"/>
    <w:rsid w:val="00043285"/>
    <w:rsid w:val="000446D0"/>
    <w:rsid w:val="0004624C"/>
    <w:rsid w:val="00050406"/>
    <w:rsid w:val="000508F2"/>
    <w:rsid w:val="0005297C"/>
    <w:rsid w:val="00053138"/>
    <w:rsid w:val="000603C0"/>
    <w:rsid w:val="000613F0"/>
    <w:rsid w:val="000614D1"/>
    <w:rsid w:val="0007004F"/>
    <w:rsid w:val="00070C8D"/>
    <w:rsid w:val="00072B02"/>
    <w:rsid w:val="00073352"/>
    <w:rsid w:val="00080B2F"/>
    <w:rsid w:val="0009205D"/>
    <w:rsid w:val="00093596"/>
    <w:rsid w:val="000968A1"/>
    <w:rsid w:val="000A417B"/>
    <w:rsid w:val="000A6BCC"/>
    <w:rsid w:val="000B0542"/>
    <w:rsid w:val="000B30F7"/>
    <w:rsid w:val="000B3CB2"/>
    <w:rsid w:val="000B41E0"/>
    <w:rsid w:val="000B4718"/>
    <w:rsid w:val="000B4C0A"/>
    <w:rsid w:val="000D1B88"/>
    <w:rsid w:val="000D61D8"/>
    <w:rsid w:val="000E2DAC"/>
    <w:rsid w:val="000E6102"/>
    <w:rsid w:val="000E7B18"/>
    <w:rsid w:val="000F0A76"/>
    <w:rsid w:val="000F1540"/>
    <w:rsid w:val="000F4B8B"/>
    <w:rsid w:val="000F5124"/>
    <w:rsid w:val="000F512E"/>
    <w:rsid w:val="00101D3A"/>
    <w:rsid w:val="001039BB"/>
    <w:rsid w:val="001061EC"/>
    <w:rsid w:val="00111FA0"/>
    <w:rsid w:val="00115239"/>
    <w:rsid w:val="00121598"/>
    <w:rsid w:val="00127E04"/>
    <w:rsid w:val="001309E4"/>
    <w:rsid w:val="00131E64"/>
    <w:rsid w:val="00132A94"/>
    <w:rsid w:val="00135F5B"/>
    <w:rsid w:val="00142F33"/>
    <w:rsid w:val="001434B1"/>
    <w:rsid w:val="0015544D"/>
    <w:rsid w:val="001559D1"/>
    <w:rsid w:val="00162CA8"/>
    <w:rsid w:val="00165A2C"/>
    <w:rsid w:val="001675D3"/>
    <w:rsid w:val="00170116"/>
    <w:rsid w:val="00170D53"/>
    <w:rsid w:val="001828AC"/>
    <w:rsid w:val="00185B9E"/>
    <w:rsid w:val="0018625C"/>
    <w:rsid w:val="001865FC"/>
    <w:rsid w:val="00187D81"/>
    <w:rsid w:val="00194606"/>
    <w:rsid w:val="00195463"/>
    <w:rsid w:val="00196B54"/>
    <w:rsid w:val="001A5460"/>
    <w:rsid w:val="001B2B9F"/>
    <w:rsid w:val="001C32EE"/>
    <w:rsid w:val="001C5D16"/>
    <w:rsid w:val="001C7247"/>
    <w:rsid w:val="001D4B37"/>
    <w:rsid w:val="001E14A0"/>
    <w:rsid w:val="001E1D30"/>
    <w:rsid w:val="001E4F78"/>
    <w:rsid w:val="001F1561"/>
    <w:rsid w:val="001F738D"/>
    <w:rsid w:val="00200374"/>
    <w:rsid w:val="00201D82"/>
    <w:rsid w:val="0020228A"/>
    <w:rsid w:val="00203FA8"/>
    <w:rsid w:val="00207B0B"/>
    <w:rsid w:val="00207B58"/>
    <w:rsid w:val="00215189"/>
    <w:rsid w:val="00215A90"/>
    <w:rsid w:val="00220327"/>
    <w:rsid w:val="00220345"/>
    <w:rsid w:val="00221894"/>
    <w:rsid w:val="002239F9"/>
    <w:rsid w:val="00224AD2"/>
    <w:rsid w:val="00224CEF"/>
    <w:rsid w:val="00225E30"/>
    <w:rsid w:val="002279CF"/>
    <w:rsid w:val="00230999"/>
    <w:rsid w:val="00230B3C"/>
    <w:rsid w:val="0023298D"/>
    <w:rsid w:val="00232C0F"/>
    <w:rsid w:val="00236A60"/>
    <w:rsid w:val="002473D4"/>
    <w:rsid w:val="002538A8"/>
    <w:rsid w:val="002549E7"/>
    <w:rsid w:val="002550A4"/>
    <w:rsid w:val="00255131"/>
    <w:rsid w:val="0025641C"/>
    <w:rsid w:val="00256765"/>
    <w:rsid w:val="0026259B"/>
    <w:rsid w:val="00265BAA"/>
    <w:rsid w:val="002676AD"/>
    <w:rsid w:val="00284AEB"/>
    <w:rsid w:val="00285B45"/>
    <w:rsid w:val="00286F56"/>
    <w:rsid w:val="002876CD"/>
    <w:rsid w:val="0029615E"/>
    <w:rsid w:val="002978CC"/>
    <w:rsid w:val="00297F8A"/>
    <w:rsid w:val="002A0803"/>
    <w:rsid w:val="002A0E0A"/>
    <w:rsid w:val="002A32BA"/>
    <w:rsid w:val="002A38E2"/>
    <w:rsid w:val="002A66FD"/>
    <w:rsid w:val="002B54DE"/>
    <w:rsid w:val="002B59F3"/>
    <w:rsid w:val="002C00A5"/>
    <w:rsid w:val="002C395A"/>
    <w:rsid w:val="002C6173"/>
    <w:rsid w:val="002C7EB2"/>
    <w:rsid w:val="002D514C"/>
    <w:rsid w:val="002D685F"/>
    <w:rsid w:val="002E1D44"/>
    <w:rsid w:val="002E2DEC"/>
    <w:rsid w:val="002E3C7B"/>
    <w:rsid w:val="002E4564"/>
    <w:rsid w:val="002E6CDF"/>
    <w:rsid w:val="002E744F"/>
    <w:rsid w:val="002E7B16"/>
    <w:rsid w:val="002F03FF"/>
    <w:rsid w:val="002F15D7"/>
    <w:rsid w:val="002F26F4"/>
    <w:rsid w:val="002F3BA1"/>
    <w:rsid w:val="00302293"/>
    <w:rsid w:val="00303544"/>
    <w:rsid w:val="0030684E"/>
    <w:rsid w:val="00311D85"/>
    <w:rsid w:val="00317346"/>
    <w:rsid w:val="00321460"/>
    <w:rsid w:val="00323E02"/>
    <w:rsid w:val="0032587B"/>
    <w:rsid w:val="00326297"/>
    <w:rsid w:val="003272AD"/>
    <w:rsid w:val="003276A6"/>
    <w:rsid w:val="00330F51"/>
    <w:rsid w:val="00332C33"/>
    <w:rsid w:val="003341CB"/>
    <w:rsid w:val="00335106"/>
    <w:rsid w:val="0033548B"/>
    <w:rsid w:val="003540C2"/>
    <w:rsid w:val="00356D06"/>
    <w:rsid w:val="00362EE1"/>
    <w:rsid w:val="003645A2"/>
    <w:rsid w:val="003675C0"/>
    <w:rsid w:val="00367FBB"/>
    <w:rsid w:val="003700C8"/>
    <w:rsid w:val="00372CEF"/>
    <w:rsid w:val="0037335D"/>
    <w:rsid w:val="0038137E"/>
    <w:rsid w:val="00381401"/>
    <w:rsid w:val="00381410"/>
    <w:rsid w:val="00391B62"/>
    <w:rsid w:val="00391BAB"/>
    <w:rsid w:val="00394C7F"/>
    <w:rsid w:val="003A2D7C"/>
    <w:rsid w:val="003B7AC8"/>
    <w:rsid w:val="003C12CD"/>
    <w:rsid w:val="003C3FF8"/>
    <w:rsid w:val="003C5845"/>
    <w:rsid w:val="003C66F3"/>
    <w:rsid w:val="003D6F03"/>
    <w:rsid w:val="003E063C"/>
    <w:rsid w:val="003F13A2"/>
    <w:rsid w:val="003F1F89"/>
    <w:rsid w:val="003F438F"/>
    <w:rsid w:val="003F6312"/>
    <w:rsid w:val="004050BE"/>
    <w:rsid w:val="0040619F"/>
    <w:rsid w:val="004212B6"/>
    <w:rsid w:val="00425B45"/>
    <w:rsid w:val="00426349"/>
    <w:rsid w:val="004265A8"/>
    <w:rsid w:val="00430632"/>
    <w:rsid w:val="004327A5"/>
    <w:rsid w:val="00434C23"/>
    <w:rsid w:val="00435ECB"/>
    <w:rsid w:val="00437CFD"/>
    <w:rsid w:val="00440A63"/>
    <w:rsid w:val="004475AD"/>
    <w:rsid w:val="00451A3E"/>
    <w:rsid w:val="004556E1"/>
    <w:rsid w:val="00455A4C"/>
    <w:rsid w:val="00460606"/>
    <w:rsid w:val="004661DA"/>
    <w:rsid w:val="00466E33"/>
    <w:rsid w:val="004744D2"/>
    <w:rsid w:val="004753FD"/>
    <w:rsid w:val="00475A2C"/>
    <w:rsid w:val="00475DFC"/>
    <w:rsid w:val="00477567"/>
    <w:rsid w:val="00482B72"/>
    <w:rsid w:val="00482E34"/>
    <w:rsid w:val="0048601A"/>
    <w:rsid w:val="004874FF"/>
    <w:rsid w:val="00492FA1"/>
    <w:rsid w:val="004A0DF5"/>
    <w:rsid w:val="004A2A65"/>
    <w:rsid w:val="004A3BF4"/>
    <w:rsid w:val="004A52BC"/>
    <w:rsid w:val="004A6C74"/>
    <w:rsid w:val="004A7F86"/>
    <w:rsid w:val="004B106C"/>
    <w:rsid w:val="004B1E9C"/>
    <w:rsid w:val="004B4DE9"/>
    <w:rsid w:val="004C1E68"/>
    <w:rsid w:val="004C2E93"/>
    <w:rsid w:val="004C5074"/>
    <w:rsid w:val="004C7577"/>
    <w:rsid w:val="004D065B"/>
    <w:rsid w:val="004D1403"/>
    <w:rsid w:val="004E1B70"/>
    <w:rsid w:val="004F0E6C"/>
    <w:rsid w:val="004F274D"/>
    <w:rsid w:val="004F4C38"/>
    <w:rsid w:val="004F4F77"/>
    <w:rsid w:val="0050030E"/>
    <w:rsid w:val="00501493"/>
    <w:rsid w:val="0050318B"/>
    <w:rsid w:val="00503CD3"/>
    <w:rsid w:val="00505BB7"/>
    <w:rsid w:val="00511BE6"/>
    <w:rsid w:val="00514E5C"/>
    <w:rsid w:val="00516CAD"/>
    <w:rsid w:val="00520C01"/>
    <w:rsid w:val="0052444A"/>
    <w:rsid w:val="005273AE"/>
    <w:rsid w:val="00530CFC"/>
    <w:rsid w:val="005337D4"/>
    <w:rsid w:val="00536409"/>
    <w:rsid w:val="00540DD2"/>
    <w:rsid w:val="00541A19"/>
    <w:rsid w:val="00542CA7"/>
    <w:rsid w:val="0054410B"/>
    <w:rsid w:val="0055078F"/>
    <w:rsid w:val="00551963"/>
    <w:rsid w:val="00552698"/>
    <w:rsid w:val="005528D9"/>
    <w:rsid w:val="00552FF4"/>
    <w:rsid w:val="00554539"/>
    <w:rsid w:val="005558DE"/>
    <w:rsid w:val="00556D8F"/>
    <w:rsid w:val="0055741C"/>
    <w:rsid w:val="00557C8A"/>
    <w:rsid w:val="005610C7"/>
    <w:rsid w:val="00561896"/>
    <w:rsid w:val="00566B95"/>
    <w:rsid w:val="00573751"/>
    <w:rsid w:val="0057586B"/>
    <w:rsid w:val="005877E8"/>
    <w:rsid w:val="00587BFE"/>
    <w:rsid w:val="005902C3"/>
    <w:rsid w:val="005936E4"/>
    <w:rsid w:val="005A1CCF"/>
    <w:rsid w:val="005B28E5"/>
    <w:rsid w:val="005B4525"/>
    <w:rsid w:val="005B4B2B"/>
    <w:rsid w:val="005B5966"/>
    <w:rsid w:val="005C0E58"/>
    <w:rsid w:val="005C666C"/>
    <w:rsid w:val="005C726E"/>
    <w:rsid w:val="005D6BED"/>
    <w:rsid w:val="005E1D10"/>
    <w:rsid w:val="005E2817"/>
    <w:rsid w:val="005E3022"/>
    <w:rsid w:val="005E4751"/>
    <w:rsid w:val="005E5B46"/>
    <w:rsid w:val="005F085A"/>
    <w:rsid w:val="005F4F3F"/>
    <w:rsid w:val="005F7180"/>
    <w:rsid w:val="0060015F"/>
    <w:rsid w:val="00603530"/>
    <w:rsid w:val="00606D5A"/>
    <w:rsid w:val="006103AC"/>
    <w:rsid w:val="006113F5"/>
    <w:rsid w:val="006139F0"/>
    <w:rsid w:val="00620D4E"/>
    <w:rsid w:val="00621333"/>
    <w:rsid w:val="00621C3F"/>
    <w:rsid w:val="00626985"/>
    <w:rsid w:val="00631481"/>
    <w:rsid w:val="006316D5"/>
    <w:rsid w:val="00631868"/>
    <w:rsid w:val="0063479C"/>
    <w:rsid w:val="006351E9"/>
    <w:rsid w:val="00636C40"/>
    <w:rsid w:val="00637555"/>
    <w:rsid w:val="00641165"/>
    <w:rsid w:val="00643EB0"/>
    <w:rsid w:val="00646CFF"/>
    <w:rsid w:val="00647798"/>
    <w:rsid w:val="0064795A"/>
    <w:rsid w:val="00652A61"/>
    <w:rsid w:val="00653F16"/>
    <w:rsid w:val="0065574F"/>
    <w:rsid w:val="00657C0D"/>
    <w:rsid w:val="00662AA3"/>
    <w:rsid w:val="0066628D"/>
    <w:rsid w:val="0067256B"/>
    <w:rsid w:val="00674C96"/>
    <w:rsid w:val="0067506D"/>
    <w:rsid w:val="00684468"/>
    <w:rsid w:val="00685B4E"/>
    <w:rsid w:val="00686A6D"/>
    <w:rsid w:val="00687B98"/>
    <w:rsid w:val="00690789"/>
    <w:rsid w:val="00694620"/>
    <w:rsid w:val="006A0039"/>
    <w:rsid w:val="006A1A1C"/>
    <w:rsid w:val="006A27CA"/>
    <w:rsid w:val="006A2DB9"/>
    <w:rsid w:val="006A300A"/>
    <w:rsid w:val="006A3FB4"/>
    <w:rsid w:val="006A602F"/>
    <w:rsid w:val="006A7E2C"/>
    <w:rsid w:val="006B3A23"/>
    <w:rsid w:val="006B6B6B"/>
    <w:rsid w:val="006B775B"/>
    <w:rsid w:val="006C3605"/>
    <w:rsid w:val="006C6237"/>
    <w:rsid w:val="006D7852"/>
    <w:rsid w:val="006E0208"/>
    <w:rsid w:val="006E1CF6"/>
    <w:rsid w:val="006E490E"/>
    <w:rsid w:val="006E5CAC"/>
    <w:rsid w:val="006F53DB"/>
    <w:rsid w:val="00704B66"/>
    <w:rsid w:val="00706066"/>
    <w:rsid w:val="0071098C"/>
    <w:rsid w:val="00712091"/>
    <w:rsid w:val="007143F9"/>
    <w:rsid w:val="00722C3A"/>
    <w:rsid w:val="0072572A"/>
    <w:rsid w:val="00727182"/>
    <w:rsid w:val="00727C04"/>
    <w:rsid w:val="00727EA6"/>
    <w:rsid w:val="007316D8"/>
    <w:rsid w:val="00732314"/>
    <w:rsid w:val="00734596"/>
    <w:rsid w:val="00742B2C"/>
    <w:rsid w:val="007445F1"/>
    <w:rsid w:val="00745DC3"/>
    <w:rsid w:val="00751AFD"/>
    <w:rsid w:val="0075495C"/>
    <w:rsid w:val="00757A02"/>
    <w:rsid w:val="007632C9"/>
    <w:rsid w:val="00763479"/>
    <w:rsid w:val="00767D67"/>
    <w:rsid w:val="007714C0"/>
    <w:rsid w:val="007727E5"/>
    <w:rsid w:val="00783722"/>
    <w:rsid w:val="00783E78"/>
    <w:rsid w:val="00784A8E"/>
    <w:rsid w:val="007859CA"/>
    <w:rsid w:val="00786C8B"/>
    <w:rsid w:val="00786ED6"/>
    <w:rsid w:val="00787B18"/>
    <w:rsid w:val="00790958"/>
    <w:rsid w:val="007929BF"/>
    <w:rsid w:val="007952E6"/>
    <w:rsid w:val="00797203"/>
    <w:rsid w:val="007A0280"/>
    <w:rsid w:val="007A122D"/>
    <w:rsid w:val="007A744D"/>
    <w:rsid w:val="007A7ED7"/>
    <w:rsid w:val="007B3C4B"/>
    <w:rsid w:val="007B503B"/>
    <w:rsid w:val="007C439A"/>
    <w:rsid w:val="007C606C"/>
    <w:rsid w:val="007D09D4"/>
    <w:rsid w:val="007D1BD4"/>
    <w:rsid w:val="007D1D86"/>
    <w:rsid w:val="007D2460"/>
    <w:rsid w:val="007D743F"/>
    <w:rsid w:val="007E45AD"/>
    <w:rsid w:val="007E52FE"/>
    <w:rsid w:val="007F1AD9"/>
    <w:rsid w:val="007F1ED1"/>
    <w:rsid w:val="007F4A53"/>
    <w:rsid w:val="0080300E"/>
    <w:rsid w:val="008039A2"/>
    <w:rsid w:val="00805076"/>
    <w:rsid w:val="008143AB"/>
    <w:rsid w:val="00821944"/>
    <w:rsid w:val="00822CBD"/>
    <w:rsid w:val="00826105"/>
    <w:rsid w:val="00830A2B"/>
    <w:rsid w:val="008340C1"/>
    <w:rsid w:val="008355E0"/>
    <w:rsid w:val="00836C17"/>
    <w:rsid w:val="00841F80"/>
    <w:rsid w:val="00843830"/>
    <w:rsid w:val="00845F11"/>
    <w:rsid w:val="008463C1"/>
    <w:rsid w:val="00855B3E"/>
    <w:rsid w:val="00860BA5"/>
    <w:rsid w:val="008621C2"/>
    <w:rsid w:val="00864591"/>
    <w:rsid w:val="00866A85"/>
    <w:rsid w:val="00874E4D"/>
    <w:rsid w:val="008808FF"/>
    <w:rsid w:val="00880C60"/>
    <w:rsid w:val="008814CD"/>
    <w:rsid w:val="00881650"/>
    <w:rsid w:val="0088332D"/>
    <w:rsid w:val="008842AF"/>
    <w:rsid w:val="00884328"/>
    <w:rsid w:val="00887960"/>
    <w:rsid w:val="00891709"/>
    <w:rsid w:val="00892BAB"/>
    <w:rsid w:val="008A0026"/>
    <w:rsid w:val="008A0152"/>
    <w:rsid w:val="008A26FA"/>
    <w:rsid w:val="008A394B"/>
    <w:rsid w:val="008A7BEE"/>
    <w:rsid w:val="008B6577"/>
    <w:rsid w:val="008B6AFE"/>
    <w:rsid w:val="008B6F9E"/>
    <w:rsid w:val="008C0B76"/>
    <w:rsid w:val="008C5C7E"/>
    <w:rsid w:val="008C6725"/>
    <w:rsid w:val="008E1BDD"/>
    <w:rsid w:val="008E551A"/>
    <w:rsid w:val="008E77BF"/>
    <w:rsid w:val="008F283F"/>
    <w:rsid w:val="008F4CED"/>
    <w:rsid w:val="008F7BBB"/>
    <w:rsid w:val="009102BC"/>
    <w:rsid w:val="00911507"/>
    <w:rsid w:val="00912EC3"/>
    <w:rsid w:val="0091548A"/>
    <w:rsid w:val="009162F1"/>
    <w:rsid w:val="00916A45"/>
    <w:rsid w:val="00917525"/>
    <w:rsid w:val="00920625"/>
    <w:rsid w:val="009266A0"/>
    <w:rsid w:val="00934145"/>
    <w:rsid w:val="00940497"/>
    <w:rsid w:val="00952617"/>
    <w:rsid w:val="00961E5A"/>
    <w:rsid w:val="00963395"/>
    <w:rsid w:val="00964A40"/>
    <w:rsid w:val="00964F3A"/>
    <w:rsid w:val="00966066"/>
    <w:rsid w:val="009661B1"/>
    <w:rsid w:val="00970D95"/>
    <w:rsid w:val="00971D10"/>
    <w:rsid w:val="00973E68"/>
    <w:rsid w:val="009753AD"/>
    <w:rsid w:val="00997989"/>
    <w:rsid w:val="009A5F81"/>
    <w:rsid w:val="009A668D"/>
    <w:rsid w:val="009B6CA9"/>
    <w:rsid w:val="009B6FC6"/>
    <w:rsid w:val="009B7E5C"/>
    <w:rsid w:val="009C0D27"/>
    <w:rsid w:val="009C2211"/>
    <w:rsid w:val="009C7697"/>
    <w:rsid w:val="009C777B"/>
    <w:rsid w:val="009D5E3E"/>
    <w:rsid w:val="009E2593"/>
    <w:rsid w:val="009F2490"/>
    <w:rsid w:val="009F3352"/>
    <w:rsid w:val="009F4572"/>
    <w:rsid w:val="009F497A"/>
    <w:rsid w:val="009F5754"/>
    <w:rsid w:val="009F6504"/>
    <w:rsid w:val="00A00720"/>
    <w:rsid w:val="00A03AF6"/>
    <w:rsid w:val="00A04BF4"/>
    <w:rsid w:val="00A068EF"/>
    <w:rsid w:val="00A07C4D"/>
    <w:rsid w:val="00A11766"/>
    <w:rsid w:val="00A157B6"/>
    <w:rsid w:val="00A16C1E"/>
    <w:rsid w:val="00A23BC1"/>
    <w:rsid w:val="00A25D10"/>
    <w:rsid w:val="00A270D5"/>
    <w:rsid w:val="00A300F8"/>
    <w:rsid w:val="00A374BC"/>
    <w:rsid w:val="00A4096A"/>
    <w:rsid w:val="00A41337"/>
    <w:rsid w:val="00A42375"/>
    <w:rsid w:val="00A44978"/>
    <w:rsid w:val="00A45148"/>
    <w:rsid w:val="00A502C7"/>
    <w:rsid w:val="00A53251"/>
    <w:rsid w:val="00A5537F"/>
    <w:rsid w:val="00A55481"/>
    <w:rsid w:val="00A559AD"/>
    <w:rsid w:val="00A56C49"/>
    <w:rsid w:val="00A6523B"/>
    <w:rsid w:val="00A6751C"/>
    <w:rsid w:val="00A678A3"/>
    <w:rsid w:val="00A70D8F"/>
    <w:rsid w:val="00A71F79"/>
    <w:rsid w:val="00A73B13"/>
    <w:rsid w:val="00A741F0"/>
    <w:rsid w:val="00A759DA"/>
    <w:rsid w:val="00A762F7"/>
    <w:rsid w:val="00A85300"/>
    <w:rsid w:val="00A8593B"/>
    <w:rsid w:val="00A85E62"/>
    <w:rsid w:val="00A91C3D"/>
    <w:rsid w:val="00A96544"/>
    <w:rsid w:val="00A97822"/>
    <w:rsid w:val="00AA7143"/>
    <w:rsid w:val="00AB3C2F"/>
    <w:rsid w:val="00AB3E9D"/>
    <w:rsid w:val="00AB6A7B"/>
    <w:rsid w:val="00AC0F97"/>
    <w:rsid w:val="00AC135A"/>
    <w:rsid w:val="00AC17A2"/>
    <w:rsid w:val="00AC31BD"/>
    <w:rsid w:val="00AC3400"/>
    <w:rsid w:val="00AC4F11"/>
    <w:rsid w:val="00AC7B59"/>
    <w:rsid w:val="00AD07C5"/>
    <w:rsid w:val="00AD29FC"/>
    <w:rsid w:val="00AD7C97"/>
    <w:rsid w:val="00AE03DC"/>
    <w:rsid w:val="00AE1469"/>
    <w:rsid w:val="00AE3E0C"/>
    <w:rsid w:val="00AE479C"/>
    <w:rsid w:val="00AE554D"/>
    <w:rsid w:val="00AE6169"/>
    <w:rsid w:val="00AF0F6F"/>
    <w:rsid w:val="00AF222E"/>
    <w:rsid w:val="00AF47A9"/>
    <w:rsid w:val="00AF48D3"/>
    <w:rsid w:val="00AF5972"/>
    <w:rsid w:val="00B03E45"/>
    <w:rsid w:val="00B03E46"/>
    <w:rsid w:val="00B0781A"/>
    <w:rsid w:val="00B10232"/>
    <w:rsid w:val="00B10317"/>
    <w:rsid w:val="00B158E5"/>
    <w:rsid w:val="00B1666A"/>
    <w:rsid w:val="00B17197"/>
    <w:rsid w:val="00B2396C"/>
    <w:rsid w:val="00B260DD"/>
    <w:rsid w:val="00B45FA5"/>
    <w:rsid w:val="00B503A3"/>
    <w:rsid w:val="00B50908"/>
    <w:rsid w:val="00B50FD8"/>
    <w:rsid w:val="00B52C2C"/>
    <w:rsid w:val="00B52F11"/>
    <w:rsid w:val="00B5499E"/>
    <w:rsid w:val="00B57DF9"/>
    <w:rsid w:val="00B61C62"/>
    <w:rsid w:val="00B773D5"/>
    <w:rsid w:val="00B86990"/>
    <w:rsid w:val="00B9105C"/>
    <w:rsid w:val="00B918B2"/>
    <w:rsid w:val="00B92576"/>
    <w:rsid w:val="00B93FCF"/>
    <w:rsid w:val="00B95970"/>
    <w:rsid w:val="00BA2275"/>
    <w:rsid w:val="00BA4FB6"/>
    <w:rsid w:val="00BB1F02"/>
    <w:rsid w:val="00BB23D9"/>
    <w:rsid w:val="00BB3CB6"/>
    <w:rsid w:val="00BB5C01"/>
    <w:rsid w:val="00BB6B82"/>
    <w:rsid w:val="00BB7654"/>
    <w:rsid w:val="00BC1B4A"/>
    <w:rsid w:val="00BC2021"/>
    <w:rsid w:val="00BC37EC"/>
    <w:rsid w:val="00BC3B19"/>
    <w:rsid w:val="00BC3B88"/>
    <w:rsid w:val="00BC4102"/>
    <w:rsid w:val="00BC44A9"/>
    <w:rsid w:val="00BC5049"/>
    <w:rsid w:val="00BC7F01"/>
    <w:rsid w:val="00BD0BEC"/>
    <w:rsid w:val="00BD31B5"/>
    <w:rsid w:val="00BD3257"/>
    <w:rsid w:val="00BD56A1"/>
    <w:rsid w:val="00BD56AE"/>
    <w:rsid w:val="00BD610A"/>
    <w:rsid w:val="00BD7C4C"/>
    <w:rsid w:val="00BE0856"/>
    <w:rsid w:val="00BE7B38"/>
    <w:rsid w:val="00BF289A"/>
    <w:rsid w:val="00BF54C0"/>
    <w:rsid w:val="00C02462"/>
    <w:rsid w:val="00C04860"/>
    <w:rsid w:val="00C106ED"/>
    <w:rsid w:val="00C11F70"/>
    <w:rsid w:val="00C155F8"/>
    <w:rsid w:val="00C15BDA"/>
    <w:rsid w:val="00C21C98"/>
    <w:rsid w:val="00C240F7"/>
    <w:rsid w:val="00C310CF"/>
    <w:rsid w:val="00C31EAC"/>
    <w:rsid w:val="00C358D4"/>
    <w:rsid w:val="00C36CD3"/>
    <w:rsid w:val="00C403E3"/>
    <w:rsid w:val="00C422ED"/>
    <w:rsid w:val="00C430E7"/>
    <w:rsid w:val="00C4465A"/>
    <w:rsid w:val="00C5027D"/>
    <w:rsid w:val="00C521EA"/>
    <w:rsid w:val="00C550D1"/>
    <w:rsid w:val="00C56680"/>
    <w:rsid w:val="00C56E69"/>
    <w:rsid w:val="00C6761F"/>
    <w:rsid w:val="00C7087F"/>
    <w:rsid w:val="00C716E6"/>
    <w:rsid w:val="00C71826"/>
    <w:rsid w:val="00C72141"/>
    <w:rsid w:val="00C72383"/>
    <w:rsid w:val="00C7380E"/>
    <w:rsid w:val="00C748E9"/>
    <w:rsid w:val="00C8021C"/>
    <w:rsid w:val="00C83B20"/>
    <w:rsid w:val="00C84374"/>
    <w:rsid w:val="00C86FEF"/>
    <w:rsid w:val="00C90C09"/>
    <w:rsid w:val="00C90FD1"/>
    <w:rsid w:val="00C923EF"/>
    <w:rsid w:val="00C92400"/>
    <w:rsid w:val="00C93EC4"/>
    <w:rsid w:val="00C94229"/>
    <w:rsid w:val="00CA3152"/>
    <w:rsid w:val="00CA31D4"/>
    <w:rsid w:val="00CB1656"/>
    <w:rsid w:val="00CC105F"/>
    <w:rsid w:val="00CC1408"/>
    <w:rsid w:val="00CC499C"/>
    <w:rsid w:val="00CC4FFE"/>
    <w:rsid w:val="00CD06AA"/>
    <w:rsid w:val="00CD64F3"/>
    <w:rsid w:val="00CE22D0"/>
    <w:rsid w:val="00CE2663"/>
    <w:rsid w:val="00CE4A30"/>
    <w:rsid w:val="00CE67F0"/>
    <w:rsid w:val="00CF07ED"/>
    <w:rsid w:val="00CF2002"/>
    <w:rsid w:val="00CF35B6"/>
    <w:rsid w:val="00CF41E1"/>
    <w:rsid w:val="00CF4C89"/>
    <w:rsid w:val="00CF4FEB"/>
    <w:rsid w:val="00CF526D"/>
    <w:rsid w:val="00D01EC0"/>
    <w:rsid w:val="00D02532"/>
    <w:rsid w:val="00D03DB3"/>
    <w:rsid w:val="00D0616F"/>
    <w:rsid w:val="00D0736E"/>
    <w:rsid w:val="00D076CE"/>
    <w:rsid w:val="00D11B29"/>
    <w:rsid w:val="00D177C5"/>
    <w:rsid w:val="00D31A19"/>
    <w:rsid w:val="00D327B8"/>
    <w:rsid w:val="00D328D6"/>
    <w:rsid w:val="00D357B8"/>
    <w:rsid w:val="00D366DC"/>
    <w:rsid w:val="00D37DF4"/>
    <w:rsid w:val="00D42DF6"/>
    <w:rsid w:val="00D4447C"/>
    <w:rsid w:val="00D445DB"/>
    <w:rsid w:val="00D4699C"/>
    <w:rsid w:val="00D50D22"/>
    <w:rsid w:val="00D513B2"/>
    <w:rsid w:val="00D520AF"/>
    <w:rsid w:val="00D545C1"/>
    <w:rsid w:val="00D6292D"/>
    <w:rsid w:val="00D704E7"/>
    <w:rsid w:val="00D70FB1"/>
    <w:rsid w:val="00D71500"/>
    <w:rsid w:val="00D72433"/>
    <w:rsid w:val="00D729A1"/>
    <w:rsid w:val="00D73CA4"/>
    <w:rsid w:val="00D74CC3"/>
    <w:rsid w:val="00D74D70"/>
    <w:rsid w:val="00D8226E"/>
    <w:rsid w:val="00D84615"/>
    <w:rsid w:val="00D85A2D"/>
    <w:rsid w:val="00D90063"/>
    <w:rsid w:val="00D90120"/>
    <w:rsid w:val="00D91F99"/>
    <w:rsid w:val="00D94B0F"/>
    <w:rsid w:val="00D94FCC"/>
    <w:rsid w:val="00D95E81"/>
    <w:rsid w:val="00DA0C6A"/>
    <w:rsid w:val="00DB12F6"/>
    <w:rsid w:val="00DB33DE"/>
    <w:rsid w:val="00DB3B12"/>
    <w:rsid w:val="00DB47A8"/>
    <w:rsid w:val="00DB670A"/>
    <w:rsid w:val="00DB78D3"/>
    <w:rsid w:val="00DC0A25"/>
    <w:rsid w:val="00DD3C80"/>
    <w:rsid w:val="00DD45B7"/>
    <w:rsid w:val="00DE367A"/>
    <w:rsid w:val="00DE3ACE"/>
    <w:rsid w:val="00DE3BB5"/>
    <w:rsid w:val="00DE6232"/>
    <w:rsid w:val="00DF6B91"/>
    <w:rsid w:val="00E01C47"/>
    <w:rsid w:val="00E067E7"/>
    <w:rsid w:val="00E069C1"/>
    <w:rsid w:val="00E120F7"/>
    <w:rsid w:val="00E16858"/>
    <w:rsid w:val="00E17EBC"/>
    <w:rsid w:val="00E247A4"/>
    <w:rsid w:val="00E24E12"/>
    <w:rsid w:val="00E32C5A"/>
    <w:rsid w:val="00E36CD7"/>
    <w:rsid w:val="00E40D15"/>
    <w:rsid w:val="00E41BF3"/>
    <w:rsid w:val="00E46F68"/>
    <w:rsid w:val="00E4734E"/>
    <w:rsid w:val="00E50F5D"/>
    <w:rsid w:val="00E52CE6"/>
    <w:rsid w:val="00E52F50"/>
    <w:rsid w:val="00E537BA"/>
    <w:rsid w:val="00E6372E"/>
    <w:rsid w:val="00E65E11"/>
    <w:rsid w:val="00E660BE"/>
    <w:rsid w:val="00E67282"/>
    <w:rsid w:val="00E70211"/>
    <w:rsid w:val="00E72753"/>
    <w:rsid w:val="00E858DB"/>
    <w:rsid w:val="00E863FC"/>
    <w:rsid w:val="00E95A94"/>
    <w:rsid w:val="00E96436"/>
    <w:rsid w:val="00E974A1"/>
    <w:rsid w:val="00EA17AE"/>
    <w:rsid w:val="00EA3F71"/>
    <w:rsid w:val="00EA4584"/>
    <w:rsid w:val="00EA5F82"/>
    <w:rsid w:val="00EA62BD"/>
    <w:rsid w:val="00EB14CC"/>
    <w:rsid w:val="00EB4131"/>
    <w:rsid w:val="00EC0A3F"/>
    <w:rsid w:val="00EC2404"/>
    <w:rsid w:val="00EC4504"/>
    <w:rsid w:val="00EC6200"/>
    <w:rsid w:val="00ED172B"/>
    <w:rsid w:val="00ED59BF"/>
    <w:rsid w:val="00ED7B89"/>
    <w:rsid w:val="00EE02B0"/>
    <w:rsid w:val="00EE096B"/>
    <w:rsid w:val="00EE26B2"/>
    <w:rsid w:val="00EE3942"/>
    <w:rsid w:val="00EE5142"/>
    <w:rsid w:val="00EE615C"/>
    <w:rsid w:val="00EF1DD8"/>
    <w:rsid w:val="00EF5444"/>
    <w:rsid w:val="00EF75D9"/>
    <w:rsid w:val="00EF7B35"/>
    <w:rsid w:val="00EF7F5C"/>
    <w:rsid w:val="00F05AED"/>
    <w:rsid w:val="00F07F80"/>
    <w:rsid w:val="00F10198"/>
    <w:rsid w:val="00F10712"/>
    <w:rsid w:val="00F125A4"/>
    <w:rsid w:val="00F15508"/>
    <w:rsid w:val="00F1567E"/>
    <w:rsid w:val="00F15692"/>
    <w:rsid w:val="00F20EAF"/>
    <w:rsid w:val="00F248D6"/>
    <w:rsid w:val="00F24E05"/>
    <w:rsid w:val="00F26BDE"/>
    <w:rsid w:val="00F30077"/>
    <w:rsid w:val="00F41FEB"/>
    <w:rsid w:val="00F42C4E"/>
    <w:rsid w:val="00F50AD1"/>
    <w:rsid w:val="00F540FF"/>
    <w:rsid w:val="00F54186"/>
    <w:rsid w:val="00F55870"/>
    <w:rsid w:val="00F5618C"/>
    <w:rsid w:val="00F5762B"/>
    <w:rsid w:val="00F610B4"/>
    <w:rsid w:val="00F61CCA"/>
    <w:rsid w:val="00F62374"/>
    <w:rsid w:val="00F70746"/>
    <w:rsid w:val="00F7123C"/>
    <w:rsid w:val="00F74947"/>
    <w:rsid w:val="00F77B8A"/>
    <w:rsid w:val="00F77F68"/>
    <w:rsid w:val="00F903C3"/>
    <w:rsid w:val="00F926B8"/>
    <w:rsid w:val="00F92829"/>
    <w:rsid w:val="00F95E37"/>
    <w:rsid w:val="00F96ED8"/>
    <w:rsid w:val="00F9760B"/>
    <w:rsid w:val="00FA40AA"/>
    <w:rsid w:val="00FA6CB9"/>
    <w:rsid w:val="00FB1325"/>
    <w:rsid w:val="00FB38F8"/>
    <w:rsid w:val="00FC1FDE"/>
    <w:rsid w:val="00FC2DBA"/>
    <w:rsid w:val="00FD33BA"/>
    <w:rsid w:val="00FD36DC"/>
    <w:rsid w:val="00FD4986"/>
    <w:rsid w:val="00FD714E"/>
    <w:rsid w:val="00FF0D88"/>
    <w:rsid w:val="00FF0ED2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F13F"/>
  <w15:chartTrackingRefBased/>
  <w15:docId w15:val="{DFEEFBAD-8C60-4D2F-A688-10000BAC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9FC"/>
    <w:pPr>
      <w:spacing w:after="120" w:line="276" w:lineRule="auto"/>
    </w:pPr>
    <w:rPr>
      <w:rFonts w:eastAsiaTheme="minorEastAsia"/>
      <w:sz w:val="24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169"/>
  </w:style>
  <w:style w:type="paragraph" w:styleId="Zpat">
    <w:name w:val="footer"/>
    <w:basedOn w:val="Normln"/>
    <w:link w:val="ZpatChar"/>
    <w:uiPriority w:val="99"/>
    <w:unhideWhenUsed/>
    <w:rsid w:val="00A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169"/>
  </w:style>
  <w:style w:type="character" w:styleId="Hypertextovodkaz">
    <w:name w:val="Hyperlink"/>
    <w:rsid w:val="00AD29FC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AD29FC"/>
  </w:style>
  <w:style w:type="paragraph" w:customStyle="1" w:styleId="paragraph">
    <w:name w:val="paragraph"/>
    <w:basedOn w:val="Normln"/>
    <w:rsid w:val="00AD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AD29FC"/>
  </w:style>
  <w:style w:type="paragraph" w:styleId="Bezmezer">
    <w:name w:val="No Spacing"/>
    <w:rsid w:val="00FD33BA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kvapilova@n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</TotalTime>
  <Pages>4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Offenbartlová Jana</dc:creator>
  <cp:keywords/>
  <dc:description/>
  <cp:lastModifiedBy>Dospělová Alena</cp:lastModifiedBy>
  <cp:revision>807</cp:revision>
  <dcterms:created xsi:type="dcterms:W3CDTF">2023-10-23T11:05:00Z</dcterms:created>
  <dcterms:modified xsi:type="dcterms:W3CDTF">2023-12-07T07:38:00Z</dcterms:modified>
</cp:coreProperties>
</file>