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4216" w14:textId="1D408DB4" w:rsidR="00680490" w:rsidRDefault="00E747A2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Moderní aplikace Národního muzea je nyní dostupná i v ukrajinštině </w:t>
      </w:r>
    </w:p>
    <w:p w14:paraId="1F9D3065" w14:textId="3B8E969D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C564378" w14:textId="56A1F05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Tisková zpráva ke spuštění aplikace Národního muzea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F8767B">
        <w:rPr>
          <w:rStyle w:val="eop"/>
          <w:rFonts w:ascii="Calibri" w:hAnsi="Calibri" w:cs="Calibri"/>
          <w:sz w:val="20"/>
          <w:szCs w:val="20"/>
        </w:rPr>
        <w:t>v ukrajinštině</w:t>
      </w:r>
    </w:p>
    <w:p w14:paraId="446735F3" w14:textId="79B611C1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Praha, </w:t>
      </w:r>
      <w:r w:rsidR="00BD44F6">
        <w:rPr>
          <w:rStyle w:val="normaltextrun"/>
          <w:rFonts w:ascii="Calibri" w:hAnsi="Calibri" w:cs="Calibri"/>
          <w:sz w:val="20"/>
          <w:szCs w:val="20"/>
        </w:rPr>
        <w:t>24</w:t>
      </w:r>
      <w:r>
        <w:rPr>
          <w:rStyle w:val="normaltextrun"/>
          <w:rFonts w:ascii="Calibri" w:hAnsi="Calibri" w:cs="Calibri"/>
          <w:sz w:val="20"/>
          <w:szCs w:val="20"/>
        </w:rPr>
        <w:t xml:space="preserve">. </w:t>
      </w:r>
      <w:r w:rsidR="00BD44F6">
        <w:rPr>
          <w:rStyle w:val="normaltextrun"/>
          <w:rFonts w:ascii="Calibri" w:hAnsi="Calibri" w:cs="Calibri"/>
          <w:sz w:val="20"/>
          <w:szCs w:val="20"/>
        </w:rPr>
        <w:t>srp</w:t>
      </w:r>
      <w:r>
        <w:rPr>
          <w:rStyle w:val="normaltextrun"/>
          <w:rFonts w:ascii="Calibri" w:hAnsi="Calibri" w:cs="Calibri"/>
          <w:sz w:val="20"/>
          <w:szCs w:val="20"/>
        </w:rPr>
        <w:t>na 2022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68D7FB9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D69AAE2" w14:textId="6030F1A6" w:rsidR="00680490" w:rsidRPr="003D28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2F6D27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Národní muzeum</w:t>
      </w:r>
      <w:r w:rsidR="003D2890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24. srpna 2022 ve spolupráci s Českým výborem ICOM u příležitosti Dne nezávislosti Ukrajiny spustilo</w:t>
      </w:r>
      <w:r w:rsidRPr="002F6D27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3D2890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ukrajinskou verzi své aplikace</w:t>
      </w:r>
      <w:r w:rsidRPr="002F6D27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pro mobilní zařízení</w:t>
      </w:r>
      <w:r w:rsidR="003D2890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. Spuštění aplikace proběhlo na slavnostním večeru v Národním muzeu, </w:t>
      </w:r>
      <w:r w:rsidR="005F54FE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při kterém byla předána vlajka ICOM dalšímu pořadateli Generální konference ICOM, </w:t>
      </w:r>
      <w:r w:rsidR="00965E78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jímž</w:t>
      </w:r>
      <w:r w:rsidR="005F54FE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je Dubaj. Tato akce ukončila plenární část 26.</w:t>
      </w:r>
      <w:r w:rsidR="003D2890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Generální konference Mezinárodní rady muzeí (ICOM)</w:t>
      </w:r>
      <w:r w:rsidR="004C7953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. Ta</w:t>
      </w:r>
      <w:r w:rsidR="003D2890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právě probíhá v Praze a účastní </w:t>
      </w:r>
      <w:r w:rsidR="004C7953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se jí </w:t>
      </w:r>
      <w:r w:rsidR="005F54FE"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  <w:t>přes 3000</w:t>
      </w:r>
      <w:r w:rsidR="003D2890">
        <w:rPr>
          <w:rStyle w:val="normaltextrun"/>
          <w:rFonts w:asciiTheme="minorHAnsi" w:hAnsiTheme="minorHAnsi" w:cstheme="minorHAnsi"/>
          <w:b/>
          <w:bCs/>
          <w:color w:val="FF0000"/>
          <w:shd w:val="clear" w:color="auto" w:fill="FFFFFF"/>
        </w:rPr>
        <w:t xml:space="preserve"> </w:t>
      </w:r>
      <w:r w:rsidR="003D2890"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  <w:t>muzejníků z celého světa. Shromáždění prostřednictvím videonahrávky pozdravila i první dáma Ukrajiny Olena Zelenská.</w:t>
      </w:r>
    </w:p>
    <w:p w14:paraId="19CD6F4E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933B695" w14:textId="53A470E8" w:rsidR="00680490" w:rsidRPr="00584568" w:rsidRDefault="00686E43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584568">
        <w:rPr>
          <w:rStyle w:val="normaltextrun"/>
          <w:rFonts w:asciiTheme="minorHAnsi" w:hAnsiTheme="minorHAnsi" w:cstheme="minorHAnsi"/>
        </w:rPr>
        <w:t>Aplikace</w:t>
      </w:r>
      <w:r w:rsidR="003D2890" w:rsidRPr="00584568">
        <w:rPr>
          <w:rStyle w:val="normaltextrun"/>
          <w:rFonts w:asciiTheme="minorHAnsi" w:hAnsiTheme="minorHAnsi" w:cstheme="minorHAnsi"/>
        </w:rPr>
        <w:t xml:space="preserve"> „Národní muzeum do kapsy“</w:t>
      </w:r>
      <w:r w:rsidRPr="00584568">
        <w:rPr>
          <w:rStyle w:val="normaltextrun"/>
          <w:rFonts w:asciiTheme="minorHAnsi" w:hAnsiTheme="minorHAnsi" w:cstheme="minorHAnsi"/>
        </w:rPr>
        <w:t xml:space="preserve"> </w:t>
      </w:r>
      <w:r w:rsidR="00A46A75" w:rsidRPr="00584568">
        <w:rPr>
          <w:rStyle w:val="normaltextrun"/>
          <w:rFonts w:asciiTheme="minorHAnsi" w:hAnsiTheme="minorHAnsi" w:cstheme="minorHAnsi"/>
        </w:rPr>
        <w:t>se n</w:t>
      </w:r>
      <w:r w:rsidR="00634B50" w:rsidRPr="00584568">
        <w:rPr>
          <w:rStyle w:val="normaltextrun"/>
          <w:rFonts w:asciiTheme="minorHAnsi" w:hAnsiTheme="minorHAnsi" w:cstheme="minorHAnsi"/>
        </w:rPr>
        <w:t>yní díky</w:t>
      </w:r>
      <w:r w:rsidR="00A46A75" w:rsidRPr="00584568">
        <w:rPr>
          <w:rStyle w:val="normaltextrun"/>
          <w:rFonts w:asciiTheme="minorHAnsi" w:hAnsiTheme="minorHAnsi" w:cstheme="minorHAnsi"/>
        </w:rPr>
        <w:t xml:space="preserve"> </w:t>
      </w:r>
      <w:r w:rsidR="00634B50" w:rsidRPr="00584568">
        <w:rPr>
          <w:rStyle w:val="normaltextrun"/>
          <w:rFonts w:asciiTheme="minorHAnsi" w:hAnsiTheme="minorHAnsi" w:cstheme="minorHAnsi"/>
        </w:rPr>
        <w:t>překladu do</w:t>
      </w:r>
      <w:r w:rsidR="004C64EF" w:rsidRPr="00584568">
        <w:rPr>
          <w:rStyle w:val="normaltextrun"/>
          <w:rFonts w:asciiTheme="minorHAnsi" w:hAnsiTheme="minorHAnsi" w:cstheme="minorHAnsi"/>
        </w:rPr>
        <w:t> </w:t>
      </w:r>
      <w:r w:rsidR="00634B50" w:rsidRPr="00584568">
        <w:rPr>
          <w:rStyle w:val="normaltextrun"/>
          <w:rFonts w:asciiTheme="minorHAnsi" w:hAnsiTheme="minorHAnsi" w:cstheme="minorHAnsi"/>
        </w:rPr>
        <w:t>ukrajinštiny</w:t>
      </w:r>
      <w:r w:rsidR="00A46A75" w:rsidRPr="00584568">
        <w:rPr>
          <w:rStyle w:val="normaltextrun"/>
          <w:rFonts w:asciiTheme="minorHAnsi" w:hAnsiTheme="minorHAnsi" w:cstheme="minorHAnsi"/>
        </w:rPr>
        <w:t xml:space="preserve"> rozšířila o další jazykovou mutaci a </w:t>
      </w:r>
      <w:r w:rsidR="00594A38" w:rsidRPr="00584568">
        <w:rPr>
          <w:rStyle w:val="normaltextrun"/>
          <w:rFonts w:asciiTheme="minorHAnsi" w:hAnsiTheme="minorHAnsi" w:cstheme="minorHAnsi"/>
        </w:rPr>
        <w:t>přibl</w:t>
      </w:r>
      <w:r w:rsidR="00A46A75" w:rsidRPr="00584568">
        <w:rPr>
          <w:rStyle w:val="normaltextrun"/>
          <w:rFonts w:asciiTheme="minorHAnsi" w:hAnsiTheme="minorHAnsi" w:cstheme="minorHAnsi"/>
        </w:rPr>
        <w:t xml:space="preserve">ižuje tak </w:t>
      </w:r>
      <w:r w:rsidR="00594A38" w:rsidRPr="00584568">
        <w:rPr>
          <w:rStyle w:val="normaltextrun"/>
          <w:rFonts w:asciiTheme="minorHAnsi" w:hAnsiTheme="minorHAnsi" w:cstheme="minorHAnsi"/>
        </w:rPr>
        <w:t xml:space="preserve">Národní muzeum </w:t>
      </w:r>
      <w:r w:rsidR="00352E47" w:rsidRPr="00584568">
        <w:rPr>
          <w:rStyle w:val="normaltextrun"/>
          <w:rFonts w:asciiTheme="minorHAnsi" w:hAnsiTheme="minorHAnsi" w:cstheme="minorHAnsi"/>
        </w:rPr>
        <w:t>nové</w:t>
      </w:r>
      <w:r w:rsidR="00594A38" w:rsidRPr="00584568">
        <w:rPr>
          <w:rStyle w:val="normaltextrun"/>
          <w:rFonts w:asciiTheme="minorHAnsi" w:hAnsiTheme="minorHAnsi" w:cstheme="minorHAnsi"/>
        </w:rPr>
        <w:t xml:space="preserve"> skupině </w:t>
      </w:r>
      <w:r w:rsidR="00AB3BDE" w:rsidRPr="00584568">
        <w:rPr>
          <w:rStyle w:val="normaltextrun"/>
          <w:rFonts w:asciiTheme="minorHAnsi" w:hAnsiTheme="minorHAnsi" w:cstheme="minorHAnsi"/>
        </w:rPr>
        <w:t>návštěvníků.</w:t>
      </w:r>
      <w:r w:rsidR="00594A38" w:rsidRPr="00584568">
        <w:rPr>
          <w:rStyle w:val="normaltextrun"/>
          <w:rFonts w:asciiTheme="minorHAnsi" w:hAnsiTheme="minorHAnsi" w:cstheme="minorHAnsi"/>
        </w:rPr>
        <w:t xml:space="preserve"> </w:t>
      </w:r>
      <w:r w:rsidR="00680490" w:rsidRPr="00584568">
        <w:rPr>
          <w:rStyle w:val="normaltextrun"/>
          <w:rFonts w:asciiTheme="minorHAnsi" w:hAnsiTheme="minorHAnsi" w:cstheme="minorHAnsi"/>
        </w:rPr>
        <w:t xml:space="preserve">Cílem </w:t>
      </w:r>
      <w:r w:rsidR="00FC74BB" w:rsidRPr="00584568">
        <w:rPr>
          <w:rStyle w:val="normaltextrun"/>
          <w:rFonts w:asciiTheme="minorHAnsi" w:hAnsiTheme="minorHAnsi" w:cstheme="minorHAnsi"/>
        </w:rPr>
        <w:t>této</w:t>
      </w:r>
      <w:r w:rsidR="00680490" w:rsidRPr="00584568">
        <w:rPr>
          <w:rStyle w:val="normaltextrun"/>
          <w:rFonts w:asciiTheme="minorHAnsi" w:hAnsiTheme="minorHAnsi" w:cstheme="minorHAnsi"/>
        </w:rPr>
        <w:t xml:space="preserve"> aplikace je nabídnout komplexní zážitek</w:t>
      </w:r>
      <w:r w:rsidR="00FC74BB" w:rsidRPr="00584568">
        <w:rPr>
          <w:rStyle w:val="normaltextrun"/>
          <w:rFonts w:asciiTheme="minorHAnsi" w:hAnsiTheme="minorHAnsi" w:cstheme="minorHAnsi"/>
        </w:rPr>
        <w:t xml:space="preserve"> a umožnit nejen </w:t>
      </w:r>
      <w:r w:rsidR="00680490" w:rsidRPr="00584568">
        <w:rPr>
          <w:rStyle w:val="normaltextrun"/>
          <w:rFonts w:asciiTheme="minorHAnsi" w:hAnsiTheme="minorHAnsi" w:cstheme="minorHAnsi"/>
        </w:rPr>
        <w:t>koup</w:t>
      </w:r>
      <w:r w:rsidR="00FC74BB" w:rsidRPr="00584568">
        <w:rPr>
          <w:rStyle w:val="normaltextrun"/>
          <w:rFonts w:asciiTheme="minorHAnsi" w:hAnsiTheme="minorHAnsi" w:cstheme="minorHAnsi"/>
        </w:rPr>
        <w:t>i</w:t>
      </w:r>
      <w:r w:rsidR="00680490" w:rsidRPr="00584568">
        <w:rPr>
          <w:rStyle w:val="normaltextrun"/>
          <w:rFonts w:asciiTheme="minorHAnsi" w:hAnsiTheme="minorHAnsi" w:cstheme="minorHAnsi"/>
        </w:rPr>
        <w:t xml:space="preserve"> vstupenk</w:t>
      </w:r>
      <w:r w:rsidR="00921D95" w:rsidRPr="00584568">
        <w:rPr>
          <w:rStyle w:val="normaltextrun"/>
          <w:rFonts w:asciiTheme="minorHAnsi" w:hAnsiTheme="minorHAnsi" w:cstheme="minorHAnsi"/>
        </w:rPr>
        <w:t>y</w:t>
      </w:r>
      <w:r w:rsidR="00680490" w:rsidRPr="00584568">
        <w:rPr>
          <w:rStyle w:val="normaltextrun"/>
          <w:rFonts w:asciiTheme="minorHAnsi" w:hAnsiTheme="minorHAnsi" w:cstheme="minorHAnsi"/>
        </w:rPr>
        <w:t>, ale</w:t>
      </w:r>
      <w:r w:rsidR="00921D95" w:rsidRPr="00584568">
        <w:rPr>
          <w:rStyle w:val="normaltextrun"/>
          <w:rFonts w:asciiTheme="minorHAnsi" w:hAnsiTheme="minorHAnsi" w:cstheme="minorHAnsi"/>
        </w:rPr>
        <w:t xml:space="preserve"> také</w:t>
      </w:r>
      <w:r w:rsidR="00680490" w:rsidRPr="00584568">
        <w:rPr>
          <w:rStyle w:val="normaltextrun"/>
          <w:rFonts w:asciiTheme="minorHAnsi" w:hAnsiTheme="minorHAnsi" w:cstheme="minorHAnsi"/>
        </w:rPr>
        <w:t xml:space="preserve"> necha</w:t>
      </w:r>
      <w:r w:rsidR="00921D95" w:rsidRPr="00584568">
        <w:rPr>
          <w:rStyle w:val="normaltextrun"/>
          <w:rFonts w:asciiTheme="minorHAnsi" w:hAnsiTheme="minorHAnsi" w:cstheme="minorHAnsi"/>
        </w:rPr>
        <w:t>t</w:t>
      </w:r>
      <w:r w:rsidR="00680490" w:rsidRPr="00584568">
        <w:rPr>
          <w:rStyle w:val="normaltextrun"/>
          <w:rFonts w:asciiTheme="minorHAnsi" w:hAnsiTheme="minorHAnsi" w:cstheme="minorHAnsi"/>
        </w:rPr>
        <w:t xml:space="preserve"> se </w:t>
      </w:r>
      <w:r w:rsidR="00B923EB" w:rsidRPr="00584568">
        <w:rPr>
          <w:rStyle w:val="normaltextrun"/>
          <w:rFonts w:asciiTheme="minorHAnsi" w:hAnsiTheme="minorHAnsi" w:cstheme="minorHAnsi"/>
        </w:rPr>
        <w:t>provést</w:t>
      </w:r>
      <w:r w:rsidR="00680490" w:rsidRPr="00584568">
        <w:rPr>
          <w:rStyle w:val="normaltextrun"/>
          <w:rFonts w:asciiTheme="minorHAnsi" w:hAnsiTheme="minorHAnsi" w:cstheme="minorHAnsi"/>
        </w:rPr>
        <w:t xml:space="preserve"> expozicemi </w:t>
      </w:r>
      <w:r w:rsidR="00B923EB" w:rsidRPr="00584568">
        <w:rPr>
          <w:rStyle w:val="normaltextrun"/>
          <w:rFonts w:asciiTheme="minorHAnsi" w:hAnsiTheme="minorHAnsi" w:cstheme="minorHAnsi"/>
        </w:rPr>
        <w:t xml:space="preserve">a dozvědět se </w:t>
      </w:r>
      <w:r w:rsidR="00680490" w:rsidRPr="00584568">
        <w:rPr>
          <w:rStyle w:val="normaltextrun"/>
          <w:rFonts w:asciiTheme="minorHAnsi" w:hAnsiTheme="minorHAnsi" w:cstheme="minorHAnsi"/>
        </w:rPr>
        <w:t>o některých exponátech zajímavosti, které do aplikace přidávají přímo odborníci Národního muzea. P</w:t>
      </w:r>
      <w:r w:rsidR="00680490" w:rsidRPr="0058456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ro každou ze čtyř nově otevřených expozic </w:t>
      </w:r>
      <w:r w:rsidR="00F55513" w:rsidRPr="0058456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j</w:t>
      </w:r>
      <w:r w:rsidR="00680490" w:rsidRPr="0058456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e navíc dostupná komentovaná prohlídka. </w:t>
      </w:r>
      <w:r w:rsidR="00680490" w:rsidRPr="00584568">
        <w:rPr>
          <w:rStyle w:val="normaltextrun"/>
          <w:rFonts w:asciiTheme="minorHAnsi" w:hAnsiTheme="minorHAnsi" w:cstheme="minorHAnsi"/>
        </w:rPr>
        <w:t>D</w:t>
      </w:r>
      <w:r w:rsidR="00680490" w:rsidRPr="0058456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ohromady je ke spuštění připraveno více než </w:t>
      </w:r>
      <w:r w:rsidR="00AC42C2" w:rsidRPr="0058456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osm</w:t>
      </w:r>
      <w:r w:rsidR="00680490" w:rsidRPr="0058456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hodin mluveného slova</w:t>
      </w:r>
      <w:r w:rsidR="00A46A75" w:rsidRPr="0058456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AA5458" w:rsidRPr="0058456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nyní nově právě i v ukrajinském </w:t>
      </w:r>
      <w:r w:rsidR="00680490" w:rsidRPr="0058456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jazyce. </w:t>
      </w:r>
      <w:r w:rsidR="00680490" w:rsidRPr="00584568">
        <w:rPr>
          <w:rStyle w:val="normaltextrun"/>
          <w:rFonts w:asciiTheme="minorHAnsi" w:hAnsiTheme="minorHAnsi" w:cstheme="minorHAnsi"/>
        </w:rPr>
        <w:t>Návštěvník si také může doma s předstihem sám naplánovat trasu, která nejvíce odpovídá jeho zájmům a časovým možnostem.</w:t>
      </w:r>
    </w:p>
    <w:p w14:paraId="09EAD89F" w14:textId="77777777" w:rsidR="00A46A75" w:rsidRPr="00584568" w:rsidRDefault="00A46A75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0AF4E357" w14:textId="45027261" w:rsidR="00AA5458" w:rsidRPr="00584568" w:rsidRDefault="00AA5458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584568">
        <w:rPr>
          <w:rStyle w:val="normaltextrun"/>
          <w:rFonts w:asciiTheme="minorHAnsi" w:hAnsiTheme="minorHAnsi" w:cstheme="minorHAnsi"/>
        </w:rPr>
        <w:t xml:space="preserve">Na </w:t>
      </w:r>
      <w:r w:rsidR="005423D9" w:rsidRPr="00584568">
        <w:rPr>
          <w:rStyle w:val="normaltextrun"/>
          <w:rFonts w:asciiTheme="minorHAnsi" w:hAnsiTheme="minorHAnsi" w:cstheme="minorHAnsi"/>
        </w:rPr>
        <w:t xml:space="preserve">vytvoření </w:t>
      </w:r>
      <w:r w:rsidRPr="00584568">
        <w:rPr>
          <w:rStyle w:val="normaltextrun"/>
          <w:rFonts w:asciiTheme="minorHAnsi" w:hAnsiTheme="minorHAnsi" w:cstheme="minorHAnsi"/>
        </w:rPr>
        <w:t>aplikac</w:t>
      </w:r>
      <w:r w:rsidR="005423D9" w:rsidRPr="00584568">
        <w:rPr>
          <w:rStyle w:val="normaltextrun"/>
          <w:rFonts w:asciiTheme="minorHAnsi" w:hAnsiTheme="minorHAnsi" w:cstheme="minorHAnsi"/>
        </w:rPr>
        <w:t>e</w:t>
      </w:r>
      <w:r w:rsidRPr="00584568">
        <w:rPr>
          <w:rStyle w:val="normaltextrun"/>
          <w:rFonts w:asciiTheme="minorHAnsi" w:hAnsiTheme="minorHAnsi" w:cstheme="minorHAnsi"/>
        </w:rPr>
        <w:t xml:space="preserve"> </w:t>
      </w:r>
      <w:r w:rsidR="00586265" w:rsidRPr="00584568">
        <w:rPr>
          <w:rStyle w:val="normaltextrun"/>
          <w:rFonts w:asciiTheme="minorHAnsi" w:hAnsiTheme="minorHAnsi" w:cstheme="minorHAnsi"/>
        </w:rPr>
        <w:t xml:space="preserve">v ukrajinštině </w:t>
      </w:r>
      <w:r w:rsidRPr="00584568">
        <w:rPr>
          <w:rStyle w:val="normaltextrun"/>
          <w:rFonts w:asciiTheme="minorHAnsi" w:hAnsiTheme="minorHAnsi" w:cstheme="minorHAnsi"/>
        </w:rPr>
        <w:t>se podílel</w:t>
      </w:r>
      <w:r w:rsidR="000E4AE7" w:rsidRPr="00584568">
        <w:rPr>
          <w:rStyle w:val="normaltextrun"/>
          <w:rFonts w:asciiTheme="minorHAnsi" w:hAnsiTheme="minorHAnsi" w:cstheme="minorHAnsi"/>
        </w:rPr>
        <w:t xml:space="preserve">o </w:t>
      </w:r>
      <w:r w:rsidR="00AC42C2" w:rsidRPr="00584568">
        <w:rPr>
          <w:rStyle w:val="normaltextrun"/>
          <w:rFonts w:asciiTheme="minorHAnsi" w:hAnsiTheme="minorHAnsi" w:cstheme="minorHAnsi"/>
        </w:rPr>
        <w:t xml:space="preserve">celkem </w:t>
      </w:r>
      <w:r w:rsidR="003F567E" w:rsidRPr="00584568">
        <w:rPr>
          <w:rStyle w:val="normaltextrun"/>
          <w:rFonts w:asciiTheme="minorHAnsi" w:hAnsiTheme="minorHAnsi" w:cstheme="minorHAnsi"/>
        </w:rPr>
        <w:t>deset</w:t>
      </w:r>
      <w:r w:rsidR="000E4AE7" w:rsidRPr="00584568">
        <w:rPr>
          <w:rStyle w:val="normaltextrun"/>
          <w:rFonts w:asciiTheme="minorHAnsi" w:hAnsiTheme="minorHAnsi" w:cstheme="minorHAnsi"/>
        </w:rPr>
        <w:t xml:space="preserve"> lidí, z toho </w:t>
      </w:r>
      <w:r w:rsidR="003F567E" w:rsidRPr="00584568">
        <w:rPr>
          <w:rStyle w:val="normaltextrun"/>
          <w:rFonts w:asciiTheme="minorHAnsi" w:hAnsiTheme="minorHAnsi" w:cstheme="minorHAnsi"/>
        </w:rPr>
        <w:t xml:space="preserve">sedm ukrajinsky hovořících. </w:t>
      </w:r>
      <w:r w:rsidR="00103060" w:rsidRPr="00584568">
        <w:rPr>
          <w:rStyle w:val="normaltextrun"/>
          <w:rFonts w:asciiTheme="minorHAnsi" w:hAnsiTheme="minorHAnsi" w:cstheme="minorHAnsi"/>
        </w:rPr>
        <w:t>Výroba t</w:t>
      </w:r>
      <w:r w:rsidR="008350E2" w:rsidRPr="00584568">
        <w:rPr>
          <w:rStyle w:val="normaltextrun"/>
          <w:rFonts w:asciiTheme="minorHAnsi" w:hAnsiTheme="minorHAnsi" w:cstheme="minorHAnsi"/>
        </w:rPr>
        <w:t>rvala zhruba dva měsíce</w:t>
      </w:r>
      <w:r w:rsidR="00F2071A" w:rsidRPr="00584568">
        <w:rPr>
          <w:rStyle w:val="normaltextrun"/>
          <w:rFonts w:asciiTheme="minorHAnsi" w:hAnsiTheme="minorHAnsi" w:cstheme="minorHAnsi"/>
        </w:rPr>
        <w:t xml:space="preserve"> a</w:t>
      </w:r>
      <w:r w:rsidR="008350E2" w:rsidRPr="00584568">
        <w:rPr>
          <w:rStyle w:val="normaltextrun"/>
          <w:rFonts w:asciiTheme="minorHAnsi" w:hAnsiTheme="minorHAnsi" w:cstheme="minorHAnsi"/>
        </w:rPr>
        <w:t xml:space="preserve"> </w:t>
      </w:r>
      <w:r w:rsidR="00BF6DE9" w:rsidRPr="00584568">
        <w:rPr>
          <w:rStyle w:val="normaltextrun"/>
          <w:rFonts w:asciiTheme="minorHAnsi" w:hAnsiTheme="minorHAnsi" w:cstheme="minorHAnsi"/>
        </w:rPr>
        <w:t>Národní muzeum při ní spolupracovalo i</w:t>
      </w:r>
      <w:r w:rsidR="00AC42C2" w:rsidRPr="00584568">
        <w:rPr>
          <w:rStyle w:val="normaltextrun"/>
          <w:rFonts w:asciiTheme="minorHAnsi" w:hAnsiTheme="minorHAnsi" w:cstheme="minorHAnsi"/>
        </w:rPr>
        <w:t> </w:t>
      </w:r>
      <w:r w:rsidR="00BF6DE9" w:rsidRPr="00584568">
        <w:rPr>
          <w:rStyle w:val="normaltextrun"/>
          <w:rFonts w:asciiTheme="minorHAnsi" w:hAnsiTheme="minorHAnsi" w:cstheme="minorHAnsi"/>
        </w:rPr>
        <w:t xml:space="preserve">s redakcí </w:t>
      </w:r>
      <w:r w:rsidR="001B14F2" w:rsidRPr="00584568">
        <w:rPr>
          <w:rStyle w:val="normaltextrun"/>
          <w:rFonts w:asciiTheme="minorHAnsi" w:hAnsiTheme="minorHAnsi" w:cstheme="minorHAnsi"/>
        </w:rPr>
        <w:t>r</w:t>
      </w:r>
      <w:r w:rsidR="00BF6DE9" w:rsidRPr="00584568">
        <w:rPr>
          <w:rStyle w:val="normaltextrun"/>
          <w:rFonts w:asciiTheme="minorHAnsi" w:hAnsiTheme="minorHAnsi" w:cstheme="minorHAnsi"/>
        </w:rPr>
        <w:t>ádia Ukrajina</w:t>
      </w:r>
      <w:r w:rsidR="00AC42C2" w:rsidRPr="00584568">
        <w:rPr>
          <w:rStyle w:val="normaltextrun"/>
          <w:rFonts w:asciiTheme="minorHAnsi" w:hAnsiTheme="minorHAnsi" w:cstheme="minorHAnsi"/>
        </w:rPr>
        <w:t>.</w:t>
      </w:r>
    </w:p>
    <w:p w14:paraId="284496C0" w14:textId="77777777" w:rsidR="00BC2A91" w:rsidRPr="00584568" w:rsidRDefault="00BC2A91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4FF07B9F" w14:textId="1A124623" w:rsidR="00680490" w:rsidRPr="00584568" w:rsidRDefault="000F54D6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1B1B1B"/>
        </w:rPr>
      </w:pPr>
      <w:r w:rsidRPr="00584568">
        <w:rPr>
          <w:rFonts w:asciiTheme="minorHAnsi" w:hAnsiTheme="minorHAnsi" w:cstheme="minorHAnsi"/>
          <w:i/>
          <w:iCs/>
        </w:rPr>
        <w:t>„V den, kdy si připomínáme Den nezávislosti Ukrajiny</w:t>
      </w:r>
      <w:r w:rsidR="00352E47" w:rsidRPr="00584568">
        <w:rPr>
          <w:rFonts w:asciiTheme="minorHAnsi" w:hAnsiTheme="minorHAnsi" w:cstheme="minorHAnsi"/>
          <w:i/>
          <w:iCs/>
        </w:rPr>
        <w:t>,</w:t>
      </w:r>
      <w:r w:rsidRPr="00584568">
        <w:rPr>
          <w:rFonts w:asciiTheme="minorHAnsi" w:hAnsiTheme="minorHAnsi" w:cstheme="minorHAnsi"/>
          <w:i/>
          <w:iCs/>
        </w:rPr>
        <w:t xml:space="preserve"> jsme se rozhodli symbolicky spustit verzi této aplikace v ukrajinském jazyce</w:t>
      </w:r>
      <w:r w:rsidR="00E747A2" w:rsidRPr="00584568">
        <w:rPr>
          <w:rFonts w:asciiTheme="minorHAnsi" w:hAnsiTheme="minorHAnsi" w:cstheme="minorHAnsi"/>
          <w:i/>
          <w:iCs/>
        </w:rPr>
        <w:t xml:space="preserve"> též</w:t>
      </w:r>
      <w:r w:rsidRPr="00584568">
        <w:rPr>
          <w:rFonts w:asciiTheme="minorHAnsi" w:hAnsiTheme="minorHAnsi" w:cstheme="minorHAnsi"/>
          <w:i/>
          <w:iCs/>
        </w:rPr>
        <w:t xml:space="preserve"> jako vyjádření solidarity a vzdání pocty našim ukrajinským kolegům, kteří chrání kulturní dědictví své země před hrůzami války</w:t>
      </w:r>
      <w:r w:rsidR="00F9168C" w:rsidRPr="00584568">
        <w:rPr>
          <w:rFonts w:asciiTheme="minorHAnsi" w:hAnsiTheme="minorHAnsi" w:cstheme="minorHAnsi"/>
          <w:i/>
          <w:iCs/>
        </w:rPr>
        <w:t>,</w:t>
      </w:r>
      <w:r w:rsidRPr="00584568">
        <w:rPr>
          <w:rFonts w:asciiTheme="minorHAnsi" w:hAnsiTheme="minorHAnsi" w:cstheme="minorHAnsi"/>
          <w:i/>
          <w:iCs/>
        </w:rPr>
        <w:t>“</w:t>
      </w:r>
      <w:r w:rsidRPr="00584568">
        <w:rPr>
          <w:rFonts w:asciiTheme="minorHAnsi" w:hAnsiTheme="minorHAnsi" w:cstheme="minorHAnsi"/>
        </w:rPr>
        <w:t xml:space="preserve"> </w:t>
      </w:r>
      <w:r w:rsidR="00680490" w:rsidRPr="00584568">
        <w:rPr>
          <w:rStyle w:val="normaltextrun"/>
          <w:rFonts w:asciiTheme="minorHAnsi" w:hAnsiTheme="minorHAnsi" w:cstheme="minorHAnsi"/>
          <w:color w:val="1B1B1B"/>
          <w:shd w:val="clear" w:color="auto" w:fill="FFFFFF"/>
        </w:rPr>
        <w:t>říká generální ředitel Národního muzea Michal Lukeš.   </w:t>
      </w:r>
      <w:r w:rsidR="00680490" w:rsidRPr="00584568">
        <w:rPr>
          <w:rStyle w:val="eop"/>
          <w:rFonts w:asciiTheme="minorHAnsi" w:hAnsiTheme="minorHAnsi" w:cstheme="minorHAnsi"/>
          <w:color w:val="1B1B1B"/>
        </w:rPr>
        <w:t> </w:t>
      </w:r>
    </w:p>
    <w:p w14:paraId="7264C930" w14:textId="1F873D3C" w:rsidR="000F54D6" w:rsidRPr="00584568" w:rsidRDefault="000F54D6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1B1B1B"/>
        </w:rPr>
      </w:pPr>
    </w:p>
    <w:p w14:paraId="2244F7F2" w14:textId="09268528" w:rsidR="000F54D6" w:rsidRPr="00584568" w:rsidRDefault="000F54D6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1B1B1B"/>
        </w:rPr>
      </w:pPr>
      <w:r w:rsidRPr="00584568">
        <w:rPr>
          <w:rStyle w:val="eop"/>
          <w:rFonts w:asciiTheme="minorHAnsi" w:hAnsiTheme="minorHAnsi" w:cstheme="minorHAnsi"/>
          <w:color w:val="1B1B1B"/>
        </w:rPr>
        <w:t>Národní muzeum již mnoho let pomáhá s</w:t>
      </w:r>
      <w:r w:rsidR="00F7440B" w:rsidRPr="00584568">
        <w:rPr>
          <w:rStyle w:val="eop"/>
          <w:rFonts w:asciiTheme="minorHAnsi" w:hAnsiTheme="minorHAnsi" w:cstheme="minorHAnsi"/>
          <w:color w:val="1B1B1B"/>
        </w:rPr>
        <w:t>e záchranou kulturních památek</w:t>
      </w:r>
      <w:r w:rsidRPr="00584568">
        <w:rPr>
          <w:rStyle w:val="eop"/>
          <w:rFonts w:asciiTheme="minorHAnsi" w:hAnsiTheme="minorHAnsi" w:cstheme="minorHAnsi"/>
          <w:color w:val="1B1B1B"/>
        </w:rPr>
        <w:t xml:space="preserve"> v mnoha zemích světa. Působilo a působí například v Afghánistánu, Sýrii, Súdánu a od začátku války</w:t>
      </w:r>
      <w:r w:rsidR="00F7440B" w:rsidRPr="00584568">
        <w:rPr>
          <w:rStyle w:val="eop"/>
          <w:rFonts w:asciiTheme="minorHAnsi" w:hAnsiTheme="minorHAnsi" w:cstheme="minorHAnsi"/>
          <w:color w:val="1B1B1B"/>
        </w:rPr>
        <w:t xml:space="preserve"> </w:t>
      </w:r>
      <w:r w:rsidRPr="00584568">
        <w:rPr>
          <w:rStyle w:val="eop"/>
          <w:rFonts w:asciiTheme="minorHAnsi" w:hAnsiTheme="minorHAnsi" w:cstheme="minorHAnsi"/>
          <w:color w:val="1B1B1B"/>
        </w:rPr>
        <w:t xml:space="preserve">s podporou Ministerstva kultury ČR systematicky </w:t>
      </w:r>
      <w:r w:rsidR="00E747A2" w:rsidRPr="00584568">
        <w:rPr>
          <w:rStyle w:val="eop"/>
          <w:rFonts w:asciiTheme="minorHAnsi" w:hAnsiTheme="minorHAnsi" w:cstheme="minorHAnsi"/>
          <w:color w:val="1B1B1B"/>
        </w:rPr>
        <w:t>pomáhá t</w:t>
      </w:r>
      <w:r w:rsidR="00F7440B" w:rsidRPr="00584568">
        <w:rPr>
          <w:rStyle w:val="eop"/>
          <w:rFonts w:asciiTheme="minorHAnsi" w:hAnsiTheme="minorHAnsi" w:cstheme="minorHAnsi"/>
          <w:color w:val="1B1B1B"/>
        </w:rPr>
        <w:t>aké</w:t>
      </w:r>
      <w:r w:rsidR="00E747A2" w:rsidRPr="00584568">
        <w:rPr>
          <w:rStyle w:val="eop"/>
          <w:rFonts w:asciiTheme="minorHAnsi" w:hAnsiTheme="minorHAnsi" w:cstheme="minorHAnsi"/>
          <w:color w:val="1B1B1B"/>
        </w:rPr>
        <w:t xml:space="preserve"> na Ukrajině.</w:t>
      </w:r>
    </w:p>
    <w:p w14:paraId="352F054E" w14:textId="67EB4239" w:rsidR="00AF40BB" w:rsidRPr="00584568" w:rsidRDefault="00AF40BB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1B1B1B"/>
        </w:rPr>
      </w:pPr>
    </w:p>
    <w:p w14:paraId="47586A16" w14:textId="2DEDDDE9" w:rsidR="00AF40BB" w:rsidRPr="00584568" w:rsidRDefault="00AF40BB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FF0000"/>
          <w:shd w:val="clear" w:color="auto" w:fill="FFFFFF"/>
        </w:rPr>
      </w:pPr>
      <w:r w:rsidRPr="00584568">
        <w:rPr>
          <w:rStyle w:val="eop"/>
          <w:rFonts w:asciiTheme="minorHAnsi" w:hAnsiTheme="minorHAnsi" w:cstheme="minorHAnsi"/>
          <w:color w:val="1B1B1B"/>
        </w:rPr>
        <w:t>Vznik mobilní aplikace v ukrajinském jazyce podpořila i Olena Zelenská</w:t>
      </w:r>
      <w:r w:rsidR="00863244" w:rsidRPr="00584568">
        <w:rPr>
          <w:rStyle w:val="eop"/>
          <w:rFonts w:asciiTheme="minorHAnsi" w:hAnsiTheme="minorHAnsi" w:cstheme="minorHAnsi"/>
          <w:color w:val="1B1B1B"/>
        </w:rPr>
        <w:t>. „</w:t>
      </w:r>
      <w:r w:rsidR="00863244" w:rsidRPr="00584568">
        <w:rPr>
          <w:rFonts w:asciiTheme="minorHAnsi" w:hAnsiTheme="minorHAnsi" w:cstheme="minorHAnsi"/>
          <w:i/>
          <w:iCs/>
          <w:color w:val="000000"/>
        </w:rPr>
        <w:t xml:space="preserve">Dnes bych chtěla obzvlášť poděkovat Národnímu muzeu v Praze za to, že jeho expozice začnou hovořit ukrajinsky. Podporovala jsem zavedení audio průvodce po světových muzeích dlouho před válkou. Teď tato iniciativa má úplně nové rozměry – prohlídka muzea v ukrajinštině přibližuje </w:t>
      </w:r>
      <w:r w:rsidR="00B938B2" w:rsidRPr="00584568">
        <w:rPr>
          <w:rFonts w:asciiTheme="minorHAnsi" w:hAnsiTheme="minorHAnsi" w:cstheme="minorHAnsi"/>
          <w:i/>
          <w:iCs/>
          <w:color w:val="000000"/>
        </w:rPr>
        <w:t>U</w:t>
      </w:r>
      <w:r w:rsidR="00863244" w:rsidRPr="00584568">
        <w:rPr>
          <w:rFonts w:asciiTheme="minorHAnsi" w:hAnsiTheme="minorHAnsi" w:cstheme="minorHAnsi"/>
          <w:i/>
          <w:iCs/>
          <w:color w:val="000000"/>
        </w:rPr>
        <w:t>kraji</w:t>
      </w:r>
      <w:r w:rsidR="00176140" w:rsidRPr="00584568">
        <w:rPr>
          <w:rFonts w:asciiTheme="minorHAnsi" w:hAnsiTheme="minorHAnsi" w:cstheme="minorHAnsi"/>
          <w:i/>
          <w:iCs/>
          <w:color w:val="000000"/>
        </w:rPr>
        <w:t>n</w:t>
      </w:r>
      <w:r w:rsidR="00863244" w:rsidRPr="00584568">
        <w:rPr>
          <w:rFonts w:asciiTheme="minorHAnsi" w:hAnsiTheme="minorHAnsi" w:cstheme="minorHAnsi"/>
          <w:i/>
          <w:iCs/>
          <w:color w:val="000000"/>
        </w:rPr>
        <w:t>c</w:t>
      </w:r>
      <w:r w:rsidR="00B938B2" w:rsidRPr="00584568">
        <w:rPr>
          <w:rFonts w:asciiTheme="minorHAnsi" w:hAnsiTheme="minorHAnsi" w:cstheme="minorHAnsi"/>
          <w:i/>
          <w:iCs/>
          <w:color w:val="000000"/>
        </w:rPr>
        <w:t>ů</w:t>
      </w:r>
      <w:r w:rsidR="00863244" w:rsidRPr="00584568">
        <w:rPr>
          <w:rFonts w:asciiTheme="minorHAnsi" w:hAnsiTheme="minorHAnsi" w:cstheme="minorHAnsi"/>
          <w:i/>
          <w:iCs/>
          <w:color w:val="000000"/>
        </w:rPr>
        <w:t>m jejich domov, který museli opustit kvůli ruskému agresorovi,</w:t>
      </w:r>
      <w:r w:rsidR="00863244" w:rsidRPr="00584568">
        <w:rPr>
          <w:rFonts w:asciiTheme="minorHAnsi" w:hAnsiTheme="minorHAnsi" w:cstheme="minorHAnsi"/>
          <w:color w:val="000000"/>
        </w:rPr>
        <w:t>“ uvedla</w:t>
      </w:r>
      <w:r w:rsidR="006A49E1" w:rsidRPr="00584568">
        <w:rPr>
          <w:rFonts w:asciiTheme="minorHAnsi" w:hAnsiTheme="minorHAnsi" w:cstheme="minorHAnsi"/>
          <w:color w:val="000000"/>
        </w:rPr>
        <w:t xml:space="preserve"> první dáma </w:t>
      </w:r>
      <w:r w:rsidR="006A49E1" w:rsidRPr="00584568">
        <w:rPr>
          <w:rFonts w:asciiTheme="minorHAnsi" w:hAnsiTheme="minorHAnsi" w:cstheme="minorHAnsi"/>
          <w:color w:val="000000"/>
        </w:rPr>
        <w:lastRenderedPageBreak/>
        <w:t>Ukrajiny</w:t>
      </w:r>
      <w:r w:rsidR="00863244" w:rsidRPr="00584568">
        <w:rPr>
          <w:rFonts w:asciiTheme="minorHAnsi" w:hAnsiTheme="minorHAnsi" w:cstheme="minorHAnsi"/>
          <w:color w:val="000000"/>
        </w:rPr>
        <w:t xml:space="preserve"> ve videu, které zaslala </w:t>
      </w:r>
      <w:r w:rsidR="002A6DC2" w:rsidRPr="00584568">
        <w:rPr>
          <w:rFonts w:asciiTheme="minorHAnsi" w:hAnsiTheme="minorHAnsi" w:cstheme="minorHAnsi"/>
          <w:color w:val="000000"/>
        </w:rPr>
        <w:t xml:space="preserve">u příležitosti pořádání </w:t>
      </w:r>
      <w:r w:rsidR="00A92632" w:rsidRPr="00584568">
        <w:rPr>
          <w:rFonts w:asciiTheme="minorHAnsi" w:hAnsiTheme="minorHAnsi" w:cstheme="minorHAnsi"/>
          <w:color w:val="201F1E"/>
          <w:shd w:val="clear" w:color="auto" w:fill="FFFFFF"/>
        </w:rPr>
        <w:t>generální konference ICOM Praha 2022.</w:t>
      </w:r>
      <w:r w:rsidR="000F54D6" w:rsidRPr="00584568">
        <w:rPr>
          <w:rFonts w:asciiTheme="minorHAnsi" w:hAnsiTheme="minorHAnsi" w:cstheme="minorHAnsi"/>
          <w:color w:val="FF0000"/>
          <w:shd w:val="clear" w:color="auto" w:fill="FFFFFF"/>
        </w:rPr>
        <w:t xml:space="preserve"> </w:t>
      </w:r>
      <w:r w:rsidR="000F54D6" w:rsidRPr="00584568">
        <w:rPr>
          <w:rFonts w:asciiTheme="minorHAnsi" w:hAnsiTheme="minorHAnsi" w:cstheme="minorHAnsi"/>
          <w:shd w:val="clear" w:color="auto" w:fill="FFFFFF"/>
        </w:rPr>
        <w:t>Video je dostupné na</w:t>
      </w:r>
      <w:r w:rsidR="00F7440B" w:rsidRPr="00584568">
        <w:rPr>
          <w:rFonts w:asciiTheme="minorHAnsi" w:hAnsiTheme="minorHAnsi" w:cstheme="minorHAnsi"/>
          <w:color w:val="FF0000"/>
          <w:shd w:val="clear" w:color="auto" w:fill="FFFFFF"/>
        </w:rPr>
        <w:t xml:space="preserve"> </w:t>
      </w:r>
      <w:r w:rsidR="00584568" w:rsidRPr="00584568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https://youtu.be/pG-tqnpcklw</w:t>
      </w:r>
    </w:p>
    <w:p w14:paraId="0FC3291B" w14:textId="4D0CA27C" w:rsidR="000F54D6" w:rsidRPr="00584568" w:rsidRDefault="000F54D6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78C2594B" w14:textId="4D98D663" w:rsidR="000F54D6" w:rsidRPr="00584568" w:rsidRDefault="000F54D6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584568">
        <w:rPr>
          <w:rFonts w:asciiTheme="minorHAnsi" w:hAnsiTheme="minorHAnsi" w:cstheme="minorHAnsi"/>
          <w:shd w:val="clear" w:color="auto" w:fill="FFFFFF"/>
        </w:rPr>
        <w:t>P</w:t>
      </w:r>
      <w:r w:rsidR="002F102F" w:rsidRPr="00584568">
        <w:rPr>
          <w:rFonts w:asciiTheme="minorHAnsi" w:hAnsiTheme="minorHAnsi" w:cstheme="minorHAnsi"/>
          <w:shd w:val="clear" w:color="auto" w:fill="FFFFFF"/>
        </w:rPr>
        <w:t>odle p</w:t>
      </w:r>
      <w:r w:rsidRPr="00584568">
        <w:rPr>
          <w:rFonts w:asciiTheme="minorHAnsi" w:hAnsiTheme="minorHAnsi" w:cstheme="minorHAnsi"/>
          <w:shd w:val="clear" w:color="auto" w:fill="FFFFFF"/>
        </w:rPr>
        <w:t xml:space="preserve">ředsedkyně Českého výboru ICOM Gina </w:t>
      </w:r>
      <w:proofErr w:type="spellStart"/>
      <w:r w:rsidRPr="00584568">
        <w:rPr>
          <w:rFonts w:asciiTheme="minorHAnsi" w:hAnsiTheme="minorHAnsi" w:cstheme="minorHAnsi"/>
          <w:shd w:val="clear" w:color="auto" w:fill="FFFFFF"/>
        </w:rPr>
        <w:t>Renotiere</w:t>
      </w:r>
      <w:proofErr w:type="spellEnd"/>
      <w:r w:rsidRPr="00584568">
        <w:rPr>
          <w:rFonts w:asciiTheme="minorHAnsi" w:hAnsiTheme="minorHAnsi" w:cstheme="minorHAnsi"/>
          <w:shd w:val="clear" w:color="auto" w:fill="FFFFFF"/>
        </w:rPr>
        <w:t xml:space="preserve"> </w:t>
      </w:r>
      <w:r w:rsidR="002F102F" w:rsidRPr="00584568">
        <w:rPr>
          <w:rFonts w:asciiTheme="minorHAnsi" w:hAnsiTheme="minorHAnsi" w:cstheme="minorHAnsi"/>
          <w:shd w:val="clear" w:color="auto" w:fill="FFFFFF"/>
        </w:rPr>
        <w:t xml:space="preserve">je tato organizace hrdým partnerem Národního muzea v pomoci ukrajinskému kulturnímu dědictví. Na mezinárodní scéně aktivně podporuje přijetí dokumentů odsuzujících ruskou agresi a s ní spojené nenahraditelné ztráty nejen na lidských životech, ale také na ukrajinském kulturním dědictví. </w:t>
      </w:r>
      <w:r w:rsidR="00E37E39" w:rsidRPr="00584568">
        <w:rPr>
          <w:rFonts w:asciiTheme="minorHAnsi" w:hAnsiTheme="minorHAnsi" w:cstheme="minorHAnsi"/>
          <w:shd w:val="clear" w:color="auto" w:fill="FFFFFF"/>
        </w:rPr>
        <w:t>Za tímto účele</w:t>
      </w:r>
      <w:r w:rsidR="00584568" w:rsidRPr="00584568">
        <w:rPr>
          <w:rFonts w:asciiTheme="minorHAnsi" w:hAnsiTheme="minorHAnsi" w:cstheme="minorHAnsi"/>
          <w:shd w:val="clear" w:color="auto" w:fill="FFFFFF"/>
        </w:rPr>
        <w:t>m</w:t>
      </w:r>
      <w:r w:rsidR="00E37E39" w:rsidRPr="00584568">
        <w:rPr>
          <w:rFonts w:asciiTheme="minorHAnsi" w:hAnsiTheme="minorHAnsi" w:cstheme="minorHAnsi"/>
          <w:shd w:val="clear" w:color="auto" w:fill="FFFFFF"/>
        </w:rPr>
        <w:t xml:space="preserve"> </w:t>
      </w:r>
      <w:r w:rsidR="00584568" w:rsidRPr="00584568">
        <w:rPr>
          <w:rFonts w:asciiTheme="minorHAnsi" w:hAnsiTheme="minorHAnsi" w:cstheme="minorHAnsi"/>
          <w:shd w:val="clear" w:color="auto" w:fill="FFFFFF"/>
        </w:rPr>
        <w:t>byl</w:t>
      </w:r>
      <w:r w:rsidR="00E37E39" w:rsidRPr="00584568">
        <w:rPr>
          <w:rFonts w:asciiTheme="minorHAnsi" w:hAnsiTheme="minorHAnsi" w:cstheme="minorHAnsi"/>
          <w:shd w:val="clear" w:color="auto" w:fill="FFFFFF"/>
        </w:rPr>
        <w:t xml:space="preserve"> </w:t>
      </w:r>
      <w:r w:rsidR="00584568" w:rsidRPr="00584568">
        <w:rPr>
          <w:rFonts w:asciiTheme="minorHAnsi" w:hAnsiTheme="minorHAnsi" w:cstheme="minorHAnsi"/>
          <w:shd w:val="clear" w:color="auto" w:fill="FFFFFF"/>
        </w:rPr>
        <w:t xml:space="preserve">založen </w:t>
      </w:r>
      <w:r w:rsidR="00E37E39" w:rsidRPr="00584568">
        <w:rPr>
          <w:rFonts w:asciiTheme="minorHAnsi" w:hAnsiTheme="minorHAnsi" w:cstheme="minorHAnsi"/>
          <w:shd w:val="clear" w:color="auto" w:fill="FFFFFF"/>
        </w:rPr>
        <w:t>transparentní účet</w:t>
      </w:r>
      <w:r w:rsidR="00E37E39" w:rsidRPr="00584568">
        <w:rPr>
          <w:rFonts w:asciiTheme="minorHAnsi" w:hAnsiTheme="minorHAnsi" w:cstheme="minorHAnsi"/>
          <w:color w:val="222222"/>
          <w:shd w:val="clear" w:color="auto" w:fill="FFFFFF"/>
        </w:rPr>
        <w:t xml:space="preserve"> na pomoc ukrajinským muzeím a památkám devastovaný</w:t>
      </w:r>
      <w:r w:rsidR="00584568" w:rsidRPr="00584568">
        <w:rPr>
          <w:rFonts w:asciiTheme="minorHAnsi" w:hAnsiTheme="minorHAnsi" w:cstheme="minorHAnsi"/>
          <w:color w:val="222222"/>
          <w:shd w:val="clear" w:color="auto" w:fill="FFFFFF"/>
        </w:rPr>
        <w:t>m</w:t>
      </w:r>
      <w:r w:rsidR="00E37E39" w:rsidRPr="00584568">
        <w:rPr>
          <w:rFonts w:asciiTheme="minorHAnsi" w:hAnsiTheme="minorHAnsi" w:cstheme="minorHAnsi"/>
          <w:color w:val="222222"/>
          <w:shd w:val="clear" w:color="auto" w:fill="FFFFFF"/>
        </w:rPr>
        <w:t xml:space="preserve"> ruským bombardováním a drancováním (</w:t>
      </w:r>
      <w:r w:rsidR="00E37E39" w:rsidRPr="00584568">
        <w:rPr>
          <w:rFonts w:asciiTheme="minorHAnsi" w:hAnsiTheme="minorHAnsi" w:cstheme="minorHAnsi"/>
          <w:color w:val="000000"/>
          <w:shd w:val="clear" w:color="auto" w:fill="FFFFFF"/>
        </w:rPr>
        <w:t xml:space="preserve">123-7121270287/0100). Ukrajinští muzejníci se také mohou zúčastnit Generální konference v Praze zdarma (bez nutnosti platit konferenční poplatek). </w:t>
      </w:r>
    </w:p>
    <w:p w14:paraId="550AC436" w14:textId="77777777" w:rsidR="00AA5458" w:rsidRPr="00584568" w:rsidRDefault="00AA5458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02F0C2CA" w14:textId="52B1DBF3" w:rsidR="000C6DC2" w:rsidRPr="00584568" w:rsidRDefault="00AA5458" w:rsidP="00A46A7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84568">
        <w:rPr>
          <w:rStyle w:val="normaltextrun"/>
          <w:rFonts w:asciiTheme="minorHAnsi" w:hAnsiTheme="minorHAnsi" w:cstheme="minorHAnsi"/>
        </w:rPr>
        <w:t>Mo</w:t>
      </w:r>
      <w:r w:rsidR="00680490" w:rsidRPr="00584568">
        <w:rPr>
          <w:rStyle w:val="normaltextrun"/>
          <w:rFonts w:asciiTheme="minorHAnsi" w:hAnsiTheme="minorHAnsi" w:cstheme="minorHAnsi"/>
        </w:rPr>
        <w:t>bilní aplikac</w:t>
      </w:r>
      <w:r w:rsidR="006A4651" w:rsidRPr="00584568">
        <w:rPr>
          <w:rStyle w:val="normaltextrun"/>
          <w:rFonts w:asciiTheme="minorHAnsi" w:hAnsiTheme="minorHAnsi" w:cstheme="minorHAnsi"/>
        </w:rPr>
        <w:t>i</w:t>
      </w:r>
      <w:r w:rsidR="00680490" w:rsidRPr="00584568">
        <w:rPr>
          <w:rStyle w:val="normaltextrun"/>
          <w:rFonts w:asciiTheme="minorHAnsi" w:hAnsiTheme="minorHAnsi" w:cstheme="minorHAnsi"/>
        </w:rPr>
        <w:t xml:space="preserve"> vyvinula</w:t>
      </w:r>
      <w:r w:rsidR="00A46A75" w:rsidRPr="00584568">
        <w:rPr>
          <w:rStyle w:val="normaltextrun"/>
          <w:rFonts w:asciiTheme="minorHAnsi" w:hAnsiTheme="minorHAnsi" w:cstheme="minorHAnsi"/>
        </w:rPr>
        <w:t xml:space="preserve"> na základě zadání Národního muzea</w:t>
      </w:r>
      <w:r w:rsidR="00680490" w:rsidRPr="00584568">
        <w:rPr>
          <w:rStyle w:val="normaltextrun"/>
          <w:rFonts w:asciiTheme="minorHAnsi" w:hAnsiTheme="minorHAnsi" w:cstheme="minorHAnsi"/>
        </w:rPr>
        <w:t xml:space="preserve"> česká technologická firma </w:t>
      </w:r>
      <w:proofErr w:type="spellStart"/>
      <w:r w:rsidR="00680490" w:rsidRPr="00584568">
        <w:rPr>
          <w:rStyle w:val="spellingerror"/>
          <w:rFonts w:asciiTheme="minorHAnsi" w:hAnsiTheme="minorHAnsi" w:cstheme="minorHAnsi"/>
        </w:rPr>
        <w:t>Futured</w:t>
      </w:r>
      <w:proofErr w:type="spellEnd"/>
      <w:r w:rsidR="006A4651" w:rsidRPr="00584568">
        <w:rPr>
          <w:rStyle w:val="normaltextrun"/>
          <w:rFonts w:asciiTheme="minorHAnsi" w:hAnsiTheme="minorHAnsi" w:cstheme="minorHAnsi"/>
        </w:rPr>
        <w:t>.</w:t>
      </w:r>
      <w:r w:rsidR="00680490" w:rsidRPr="00584568">
        <w:rPr>
          <w:rStyle w:val="normaltextrun"/>
          <w:rFonts w:asciiTheme="minorHAnsi" w:hAnsiTheme="minorHAnsi" w:cstheme="minorHAnsi"/>
        </w:rPr>
        <w:t xml:space="preserve"> </w:t>
      </w:r>
      <w:r w:rsidR="00A46A75" w:rsidRPr="00584568">
        <w:rPr>
          <w:rStyle w:val="normaltextrun"/>
          <w:rFonts w:asciiTheme="minorHAnsi" w:hAnsiTheme="minorHAnsi" w:cstheme="minorHAnsi"/>
        </w:rPr>
        <w:t>D</w:t>
      </w:r>
      <w:r w:rsidR="00680490" w:rsidRPr="00584568">
        <w:rPr>
          <w:rStyle w:val="normaltextrun"/>
          <w:rFonts w:asciiTheme="minorHAnsi" w:hAnsiTheme="minorHAnsi" w:cstheme="minorHAnsi"/>
        </w:rPr>
        <w:t xml:space="preserve">okáže návštěvníka provést celým muzejním komplexem a přesně ho nasměrovat na jakékoliv místo, ať už se jedná o konkrétní expozici, kavárnu, obchod, šatny či toalety. </w:t>
      </w:r>
      <w:r w:rsidR="007B0732" w:rsidRPr="00584568">
        <w:rPr>
          <w:rStyle w:val="normaltextrun"/>
          <w:rFonts w:asciiTheme="minorHAnsi" w:hAnsiTheme="minorHAnsi" w:cstheme="minorHAnsi"/>
        </w:rPr>
        <w:t>Nedílnou součástí n</w:t>
      </w:r>
      <w:r w:rsidR="00F7440B" w:rsidRPr="00584568">
        <w:rPr>
          <w:rStyle w:val="normaltextrun"/>
          <w:rFonts w:asciiTheme="minorHAnsi" w:hAnsiTheme="minorHAnsi" w:cstheme="minorHAnsi"/>
        </w:rPr>
        <w:t>o</w:t>
      </w:r>
      <w:r w:rsidR="007B0732" w:rsidRPr="00584568">
        <w:rPr>
          <w:rStyle w:val="normaltextrun"/>
          <w:rFonts w:asciiTheme="minorHAnsi" w:hAnsiTheme="minorHAnsi" w:cstheme="minorHAnsi"/>
        </w:rPr>
        <w:t>vě vzniklé aplikace je i tzv. rozšířená realita.</w:t>
      </w:r>
      <w:r w:rsidR="00680490" w:rsidRPr="00584568">
        <w:rPr>
          <w:rStyle w:val="normaltextrun"/>
          <w:rFonts w:asciiTheme="minorHAnsi" w:hAnsiTheme="minorHAnsi" w:cstheme="minorHAnsi"/>
        </w:rPr>
        <w:t xml:space="preserve"> Mobilní telefon </w:t>
      </w:r>
      <w:r w:rsidR="00586265" w:rsidRPr="00584568">
        <w:rPr>
          <w:rStyle w:val="normaltextrun"/>
          <w:rFonts w:asciiTheme="minorHAnsi" w:hAnsiTheme="minorHAnsi" w:cstheme="minorHAnsi"/>
        </w:rPr>
        <w:t>díky ní</w:t>
      </w:r>
      <w:r w:rsidR="00680490" w:rsidRPr="00584568">
        <w:rPr>
          <w:rStyle w:val="normaltextrun"/>
          <w:rFonts w:asciiTheme="minorHAnsi" w:hAnsiTheme="minorHAnsi" w:cstheme="minorHAnsi"/>
        </w:rPr>
        <w:t xml:space="preserve"> stačí jednoduše namířit na </w:t>
      </w:r>
      <w:r w:rsidR="00680490" w:rsidRPr="00584568">
        <w:rPr>
          <w:rStyle w:val="normaltextrun"/>
          <w:rFonts w:asciiTheme="minorHAnsi" w:hAnsiTheme="minorHAnsi" w:cstheme="minorHAnsi"/>
          <w:color w:val="1B1B1B"/>
          <w:shd w:val="clear" w:color="auto" w:fill="FFFFFF"/>
        </w:rPr>
        <w:t xml:space="preserve">více jak 22 metrů dlouhou kostru plejtváka </w:t>
      </w:r>
      <w:proofErr w:type="spellStart"/>
      <w:r w:rsidR="00680490" w:rsidRPr="00584568">
        <w:rPr>
          <w:rStyle w:val="spellingerror"/>
          <w:rFonts w:asciiTheme="minorHAnsi" w:hAnsiTheme="minorHAnsi" w:cstheme="minorHAnsi"/>
          <w:color w:val="1B1B1B"/>
          <w:shd w:val="clear" w:color="auto" w:fill="FFFFFF"/>
        </w:rPr>
        <w:t>myšoka</w:t>
      </w:r>
      <w:proofErr w:type="spellEnd"/>
      <w:r w:rsidR="00680490" w:rsidRPr="00584568">
        <w:rPr>
          <w:rStyle w:val="normaltextrun"/>
          <w:rFonts w:asciiTheme="minorHAnsi" w:hAnsiTheme="minorHAnsi" w:cstheme="minorHAnsi"/>
          <w:color w:val="1B1B1B"/>
          <w:shd w:val="clear" w:color="auto" w:fill="FFFFFF"/>
        </w:rPr>
        <w:t>, která je zavěšená u</w:t>
      </w:r>
      <w:r w:rsidR="00586265" w:rsidRPr="00584568">
        <w:rPr>
          <w:rStyle w:val="normaltextrun"/>
          <w:rFonts w:asciiTheme="minorHAnsi" w:hAnsiTheme="minorHAnsi" w:cstheme="minorHAnsi"/>
          <w:color w:val="1B1B1B"/>
          <w:shd w:val="clear" w:color="auto" w:fill="FFFFFF"/>
        </w:rPr>
        <w:t> </w:t>
      </w:r>
      <w:r w:rsidR="00680490" w:rsidRPr="00584568">
        <w:rPr>
          <w:rStyle w:val="normaltextrun"/>
          <w:rFonts w:asciiTheme="minorHAnsi" w:hAnsiTheme="minorHAnsi" w:cstheme="minorHAnsi"/>
          <w:color w:val="1B1B1B"/>
          <w:shd w:val="clear" w:color="auto" w:fill="FFFFFF"/>
        </w:rPr>
        <w:t xml:space="preserve">stropu muzea, a aplikace ji okamžitě obalí masem a kůží, takže </w:t>
      </w:r>
      <w:r w:rsidR="002C06B7" w:rsidRPr="00584568">
        <w:rPr>
          <w:rStyle w:val="normaltextrun"/>
          <w:rFonts w:asciiTheme="minorHAnsi" w:hAnsiTheme="minorHAnsi" w:cstheme="minorHAnsi"/>
          <w:color w:val="1B1B1B"/>
          <w:shd w:val="clear" w:color="auto" w:fill="FFFFFF"/>
        </w:rPr>
        <w:t xml:space="preserve">návštěvník </w:t>
      </w:r>
      <w:r w:rsidR="00680490" w:rsidRPr="00584568">
        <w:rPr>
          <w:rStyle w:val="normaltextrun"/>
          <w:rFonts w:asciiTheme="minorHAnsi" w:hAnsiTheme="minorHAnsi" w:cstheme="minorHAnsi"/>
          <w:color w:val="1B1B1B"/>
          <w:shd w:val="clear" w:color="auto" w:fill="FFFFFF"/>
        </w:rPr>
        <w:t xml:space="preserve">získá dojem, že je uprostřed oceánu. Model plejtváka vytvořilo studio </w:t>
      </w:r>
      <w:proofErr w:type="spellStart"/>
      <w:r w:rsidR="00680490" w:rsidRPr="00584568">
        <w:rPr>
          <w:rStyle w:val="spellingerror"/>
          <w:rFonts w:asciiTheme="minorHAnsi" w:hAnsiTheme="minorHAnsi" w:cstheme="minorHAnsi"/>
          <w:color w:val="1B1B1B"/>
          <w:shd w:val="clear" w:color="auto" w:fill="FFFFFF"/>
        </w:rPr>
        <w:t>More.is.More</w:t>
      </w:r>
      <w:proofErr w:type="spellEnd"/>
      <w:r w:rsidR="00680490" w:rsidRPr="00584568">
        <w:rPr>
          <w:rStyle w:val="normaltextrun"/>
          <w:rFonts w:asciiTheme="minorHAnsi" w:hAnsiTheme="minorHAnsi" w:cstheme="minorHAnsi"/>
          <w:color w:val="1B1B1B"/>
          <w:shd w:val="clear" w:color="auto" w:fill="FFFFFF"/>
        </w:rPr>
        <w:t xml:space="preserve">. </w:t>
      </w:r>
      <w:r w:rsidR="000C6DC2" w:rsidRPr="00584568">
        <w:rPr>
          <w:rFonts w:asciiTheme="minorHAnsi" w:hAnsiTheme="minorHAnsi" w:cstheme="minorHAnsi"/>
        </w:rPr>
        <w:t xml:space="preserve">Inspirací byly pro Národní muzeum zdařilé mobilní aplikace institucí jako </w:t>
      </w:r>
      <w:proofErr w:type="spellStart"/>
      <w:r w:rsidR="000C6DC2" w:rsidRPr="00584568">
        <w:rPr>
          <w:rFonts w:asciiTheme="minorHAnsi" w:hAnsiTheme="minorHAnsi" w:cstheme="minorHAnsi"/>
        </w:rPr>
        <w:t>Rijskmuseum</w:t>
      </w:r>
      <w:proofErr w:type="spellEnd"/>
      <w:r w:rsidR="000C6DC2" w:rsidRPr="00584568">
        <w:rPr>
          <w:rFonts w:asciiTheme="minorHAnsi" w:hAnsiTheme="minorHAnsi" w:cstheme="minorHAnsi"/>
        </w:rPr>
        <w:t xml:space="preserve"> v Nizozemsku, Art Institute </w:t>
      </w:r>
      <w:proofErr w:type="spellStart"/>
      <w:r w:rsidR="000C6DC2" w:rsidRPr="00584568">
        <w:rPr>
          <w:rFonts w:asciiTheme="minorHAnsi" w:hAnsiTheme="minorHAnsi" w:cstheme="minorHAnsi"/>
        </w:rPr>
        <w:t>of</w:t>
      </w:r>
      <w:proofErr w:type="spellEnd"/>
      <w:r w:rsidR="00F7440B" w:rsidRPr="00584568">
        <w:rPr>
          <w:rFonts w:asciiTheme="minorHAnsi" w:hAnsiTheme="minorHAnsi" w:cstheme="minorHAnsi"/>
        </w:rPr>
        <w:t> </w:t>
      </w:r>
      <w:r w:rsidR="000C6DC2" w:rsidRPr="00584568">
        <w:rPr>
          <w:rFonts w:asciiTheme="minorHAnsi" w:hAnsiTheme="minorHAnsi" w:cstheme="minorHAnsi"/>
        </w:rPr>
        <w:t xml:space="preserve">Chicago nebo </w:t>
      </w:r>
      <w:proofErr w:type="spellStart"/>
      <w:r w:rsidR="000C6DC2" w:rsidRPr="00584568">
        <w:rPr>
          <w:rFonts w:asciiTheme="minorHAnsi" w:hAnsiTheme="minorHAnsi" w:cstheme="minorHAnsi"/>
        </w:rPr>
        <w:t>American</w:t>
      </w:r>
      <w:proofErr w:type="spellEnd"/>
      <w:r w:rsidR="000C6DC2" w:rsidRPr="00584568">
        <w:rPr>
          <w:rFonts w:asciiTheme="minorHAnsi" w:hAnsiTheme="minorHAnsi" w:cstheme="minorHAnsi"/>
        </w:rPr>
        <w:t xml:space="preserve"> Museum </w:t>
      </w:r>
      <w:proofErr w:type="spellStart"/>
      <w:r w:rsidR="000C6DC2" w:rsidRPr="00584568">
        <w:rPr>
          <w:rFonts w:asciiTheme="minorHAnsi" w:hAnsiTheme="minorHAnsi" w:cstheme="minorHAnsi"/>
        </w:rPr>
        <w:t>of</w:t>
      </w:r>
      <w:proofErr w:type="spellEnd"/>
      <w:r w:rsidR="000C6DC2" w:rsidRPr="00584568">
        <w:rPr>
          <w:rFonts w:asciiTheme="minorHAnsi" w:hAnsiTheme="minorHAnsi" w:cstheme="minorHAnsi"/>
        </w:rPr>
        <w:t xml:space="preserve"> Natural </w:t>
      </w:r>
      <w:proofErr w:type="spellStart"/>
      <w:r w:rsidR="000C6DC2" w:rsidRPr="00584568">
        <w:rPr>
          <w:rFonts w:asciiTheme="minorHAnsi" w:hAnsiTheme="minorHAnsi" w:cstheme="minorHAnsi"/>
        </w:rPr>
        <w:t>History</w:t>
      </w:r>
      <w:proofErr w:type="spellEnd"/>
      <w:r w:rsidR="000C6DC2" w:rsidRPr="00584568">
        <w:rPr>
          <w:rFonts w:asciiTheme="minorHAnsi" w:hAnsiTheme="minorHAnsi" w:cstheme="minorHAnsi"/>
        </w:rPr>
        <w:t xml:space="preserve"> a </w:t>
      </w:r>
      <w:proofErr w:type="spellStart"/>
      <w:r w:rsidR="000C6DC2" w:rsidRPr="00584568">
        <w:rPr>
          <w:rFonts w:asciiTheme="minorHAnsi" w:hAnsiTheme="minorHAnsi" w:cstheme="minorHAnsi"/>
        </w:rPr>
        <w:t>MoMa</w:t>
      </w:r>
      <w:proofErr w:type="spellEnd"/>
      <w:r w:rsidR="000C6DC2" w:rsidRPr="00584568">
        <w:rPr>
          <w:rFonts w:asciiTheme="minorHAnsi" w:hAnsiTheme="minorHAnsi" w:cstheme="minorHAnsi"/>
        </w:rPr>
        <w:t xml:space="preserve"> v New Yorku.</w:t>
      </w:r>
    </w:p>
    <w:p w14:paraId="147769CB" w14:textId="6C7D01EA" w:rsidR="00680490" w:rsidRPr="00584568" w:rsidRDefault="00680490" w:rsidP="00B2650E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584568">
        <w:rPr>
          <w:rStyle w:val="eop"/>
          <w:rFonts w:asciiTheme="minorHAnsi" w:hAnsiTheme="minorHAnsi" w:cstheme="minorHAnsi"/>
          <w:color w:val="000000"/>
        </w:rPr>
        <w:t>Další tematické trasy</w:t>
      </w:r>
      <w:r w:rsidR="00487E26" w:rsidRPr="00584568">
        <w:rPr>
          <w:rStyle w:val="eop"/>
          <w:rFonts w:asciiTheme="minorHAnsi" w:hAnsiTheme="minorHAnsi" w:cstheme="minorHAnsi"/>
          <w:color w:val="000000"/>
        </w:rPr>
        <w:t xml:space="preserve"> se plánují</w:t>
      </w:r>
      <w:r w:rsidRPr="00584568">
        <w:rPr>
          <w:rStyle w:val="eop"/>
          <w:rFonts w:asciiTheme="minorHAnsi" w:hAnsiTheme="minorHAnsi" w:cstheme="minorHAnsi"/>
          <w:color w:val="000000"/>
        </w:rPr>
        <w:t xml:space="preserve"> i v ostatních budovách</w:t>
      </w:r>
      <w:r w:rsidR="00487E26" w:rsidRPr="00584568">
        <w:rPr>
          <w:rStyle w:val="eop"/>
          <w:rFonts w:asciiTheme="minorHAnsi" w:hAnsiTheme="minorHAnsi" w:cstheme="minorHAnsi"/>
          <w:color w:val="000000"/>
        </w:rPr>
        <w:t>. Chybět nebudou ani</w:t>
      </w:r>
      <w:r w:rsidRPr="00584568">
        <w:rPr>
          <w:rStyle w:val="eop"/>
          <w:rFonts w:asciiTheme="minorHAnsi" w:hAnsiTheme="minorHAnsi" w:cstheme="minorHAnsi"/>
          <w:color w:val="000000"/>
        </w:rPr>
        <w:t xml:space="preserve"> nové 3D modely</w:t>
      </w:r>
      <w:r w:rsidR="00487E26" w:rsidRPr="00584568">
        <w:rPr>
          <w:rStyle w:val="eop"/>
          <w:rFonts w:asciiTheme="minorHAnsi" w:hAnsiTheme="minorHAnsi" w:cstheme="minorHAnsi"/>
          <w:color w:val="000000"/>
        </w:rPr>
        <w:t xml:space="preserve"> i</w:t>
      </w:r>
      <w:r w:rsidR="00F7440B" w:rsidRPr="00584568">
        <w:rPr>
          <w:rStyle w:val="eop"/>
          <w:rFonts w:asciiTheme="minorHAnsi" w:hAnsiTheme="minorHAnsi" w:cstheme="minorHAnsi"/>
          <w:color w:val="000000"/>
        </w:rPr>
        <w:t> </w:t>
      </w:r>
      <w:r w:rsidRPr="00584568">
        <w:rPr>
          <w:rStyle w:val="eop"/>
          <w:rFonts w:asciiTheme="minorHAnsi" w:hAnsiTheme="minorHAnsi" w:cstheme="minorHAnsi"/>
          <w:color w:val="000000"/>
        </w:rPr>
        <w:t>nové modely rozšířené reality v dalších expozicích</w:t>
      </w:r>
      <w:r w:rsidR="00487E26" w:rsidRPr="00584568">
        <w:rPr>
          <w:rStyle w:val="eop"/>
          <w:rFonts w:asciiTheme="minorHAnsi" w:hAnsiTheme="minorHAnsi" w:cstheme="minorHAnsi"/>
          <w:color w:val="000000"/>
        </w:rPr>
        <w:t>.</w:t>
      </w:r>
      <w:r w:rsidR="00916EB0" w:rsidRPr="00584568">
        <w:rPr>
          <w:rStyle w:val="eop"/>
          <w:rFonts w:asciiTheme="minorHAnsi" w:hAnsiTheme="minorHAnsi" w:cstheme="minorHAnsi"/>
          <w:color w:val="000000"/>
        </w:rPr>
        <w:t xml:space="preserve"> </w:t>
      </w:r>
      <w:r w:rsidR="00A1024E" w:rsidRPr="00584568">
        <w:rPr>
          <w:rStyle w:val="eop"/>
          <w:rFonts w:asciiTheme="minorHAnsi" w:hAnsiTheme="minorHAnsi" w:cstheme="minorHAnsi"/>
          <w:color w:val="000000"/>
        </w:rPr>
        <w:t>A</w:t>
      </w:r>
      <w:r w:rsidR="00916EB0" w:rsidRPr="00584568">
        <w:rPr>
          <w:rStyle w:val="eop"/>
          <w:rFonts w:asciiTheme="minorHAnsi" w:hAnsiTheme="minorHAnsi" w:cstheme="minorHAnsi"/>
          <w:color w:val="000000"/>
        </w:rPr>
        <w:t>plikac</w:t>
      </w:r>
      <w:r w:rsidR="00A1024E" w:rsidRPr="00584568">
        <w:rPr>
          <w:rStyle w:val="eop"/>
          <w:rFonts w:asciiTheme="minorHAnsi" w:hAnsiTheme="minorHAnsi" w:cstheme="minorHAnsi"/>
          <w:color w:val="000000"/>
        </w:rPr>
        <w:t>e je</w:t>
      </w:r>
      <w:r w:rsidRPr="00584568">
        <w:rPr>
          <w:rStyle w:val="eop"/>
          <w:rFonts w:asciiTheme="minorHAnsi" w:hAnsiTheme="minorHAnsi" w:cstheme="minorHAnsi"/>
          <w:color w:val="000000"/>
        </w:rPr>
        <w:t xml:space="preserve"> zdarma </w:t>
      </w:r>
      <w:r w:rsidR="00A1024E" w:rsidRPr="00584568">
        <w:rPr>
          <w:rStyle w:val="eop"/>
          <w:rFonts w:asciiTheme="minorHAnsi" w:hAnsiTheme="minorHAnsi" w:cstheme="minorHAnsi"/>
          <w:color w:val="000000"/>
        </w:rPr>
        <w:t xml:space="preserve">ke </w:t>
      </w:r>
      <w:r w:rsidRPr="00584568">
        <w:rPr>
          <w:rStyle w:val="eop"/>
          <w:rFonts w:asciiTheme="minorHAnsi" w:hAnsiTheme="minorHAnsi" w:cstheme="minorHAnsi"/>
          <w:color w:val="000000"/>
        </w:rPr>
        <w:t>s</w:t>
      </w:r>
      <w:r w:rsidR="00A1024E" w:rsidRPr="00584568">
        <w:rPr>
          <w:rStyle w:val="eop"/>
          <w:rFonts w:asciiTheme="minorHAnsi" w:hAnsiTheme="minorHAnsi" w:cstheme="minorHAnsi"/>
          <w:color w:val="000000"/>
        </w:rPr>
        <w:t>tažení</w:t>
      </w:r>
      <w:r w:rsidRPr="00584568">
        <w:rPr>
          <w:rStyle w:val="eop"/>
          <w:rFonts w:asciiTheme="minorHAnsi" w:hAnsiTheme="minorHAnsi" w:cstheme="minorHAnsi"/>
          <w:color w:val="000000"/>
        </w:rPr>
        <w:t xml:space="preserve"> </w:t>
      </w:r>
      <w:r w:rsidR="00A1024E" w:rsidRPr="00584568">
        <w:rPr>
          <w:rStyle w:val="eop"/>
          <w:rFonts w:asciiTheme="minorHAnsi" w:hAnsiTheme="minorHAnsi" w:cstheme="minorHAnsi"/>
          <w:color w:val="000000"/>
        </w:rPr>
        <w:t>na</w:t>
      </w:r>
      <w:r w:rsidRPr="00584568"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 w:rsidRPr="00584568">
        <w:rPr>
          <w:rStyle w:val="eop"/>
          <w:rFonts w:asciiTheme="minorHAnsi" w:hAnsiTheme="minorHAnsi" w:cstheme="minorHAnsi"/>
          <w:color w:val="000000"/>
        </w:rPr>
        <w:t>App</w:t>
      </w:r>
      <w:proofErr w:type="spellEnd"/>
      <w:r w:rsidRPr="00584568"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 w:rsidRPr="00584568">
        <w:rPr>
          <w:rStyle w:val="eop"/>
          <w:rFonts w:asciiTheme="minorHAnsi" w:hAnsiTheme="minorHAnsi" w:cstheme="minorHAnsi"/>
          <w:color w:val="000000"/>
        </w:rPr>
        <w:t>Store</w:t>
      </w:r>
      <w:proofErr w:type="spellEnd"/>
      <w:r w:rsidRPr="00584568">
        <w:rPr>
          <w:rStyle w:val="eop"/>
          <w:rFonts w:asciiTheme="minorHAnsi" w:hAnsiTheme="minorHAnsi" w:cstheme="minorHAnsi"/>
          <w:color w:val="000000"/>
        </w:rPr>
        <w:t xml:space="preserve"> a Google Play</w:t>
      </w:r>
      <w:r w:rsidR="00B2650E" w:rsidRPr="00584568">
        <w:rPr>
          <w:rStyle w:val="eop"/>
          <w:rFonts w:asciiTheme="minorHAnsi" w:hAnsiTheme="minorHAnsi" w:cstheme="minorHAnsi"/>
          <w:color w:val="000000"/>
        </w:rPr>
        <w:t xml:space="preserve">. </w:t>
      </w:r>
      <w:r w:rsidRPr="00584568">
        <w:rPr>
          <w:rStyle w:val="eop"/>
          <w:rFonts w:asciiTheme="minorHAnsi" w:hAnsiTheme="minorHAnsi" w:cstheme="minorHAnsi"/>
          <w:color w:val="000000"/>
        </w:rPr>
        <w:t xml:space="preserve">V současnosti </w:t>
      </w:r>
      <w:r w:rsidR="00B2650E" w:rsidRPr="00584568">
        <w:rPr>
          <w:rStyle w:val="eop"/>
          <w:rFonts w:asciiTheme="minorHAnsi" w:hAnsiTheme="minorHAnsi" w:cstheme="minorHAnsi"/>
          <w:color w:val="000000"/>
        </w:rPr>
        <w:t>Národní muzeum nabízí</w:t>
      </w:r>
      <w:r w:rsidRPr="00584568">
        <w:rPr>
          <w:rStyle w:val="eop"/>
          <w:rFonts w:asciiTheme="minorHAnsi" w:hAnsiTheme="minorHAnsi" w:cstheme="minorHAnsi"/>
          <w:color w:val="000000"/>
        </w:rPr>
        <w:t xml:space="preserve"> vše v</w:t>
      </w:r>
      <w:r w:rsidR="002F3786" w:rsidRPr="00584568">
        <w:rPr>
          <w:rStyle w:val="eop"/>
          <w:rFonts w:asciiTheme="minorHAnsi" w:hAnsiTheme="minorHAnsi" w:cstheme="minorHAnsi"/>
          <w:color w:val="000000"/>
        </w:rPr>
        <w:t xml:space="preserve"> češtině, </w:t>
      </w:r>
      <w:r w:rsidRPr="00584568">
        <w:rPr>
          <w:rStyle w:val="eop"/>
          <w:rFonts w:asciiTheme="minorHAnsi" w:hAnsiTheme="minorHAnsi" w:cstheme="minorHAnsi"/>
          <w:color w:val="000000"/>
        </w:rPr>
        <w:t>angličtině a</w:t>
      </w:r>
      <w:r w:rsidR="00B2650E" w:rsidRPr="00584568">
        <w:rPr>
          <w:rStyle w:val="eop"/>
          <w:rFonts w:asciiTheme="minorHAnsi" w:hAnsiTheme="minorHAnsi" w:cstheme="minorHAnsi"/>
          <w:color w:val="000000"/>
        </w:rPr>
        <w:t> </w:t>
      </w:r>
      <w:r w:rsidR="00C33134" w:rsidRPr="00584568">
        <w:rPr>
          <w:rStyle w:val="eop"/>
          <w:rFonts w:asciiTheme="minorHAnsi" w:hAnsiTheme="minorHAnsi" w:cstheme="minorHAnsi"/>
          <w:color w:val="000000"/>
        </w:rPr>
        <w:t>v</w:t>
      </w:r>
      <w:r w:rsidR="002F3786" w:rsidRPr="00584568">
        <w:rPr>
          <w:rStyle w:val="eop"/>
          <w:rFonts w:asciiTheme="minorHAnsi" w:hAnsiTheme="minorHAnsi" w:cstheme="minorHAnsi"/>
          <w:color w:val="000000"/>
        </w:rPr>
        <w:t> ukrajinštině, ale</w:t>
      </w:r>
      <w:r w:rsidR="00BC2A91" w:rsidRPr="00584568">
        <w:rPr>
          <w:rStyle w:val="eop"/>
          <w:rFonts w:asciiTheme="minorHAnsi" w:hAnsiTheme="minorHAnsi" w:cstheme="minorHAnsi"/>
          <w:color w:val="000000"/>
        </w:rPr>
        <w:t xml:space="preserve"> do budoucna počítá i s dalšími jazykovými mutacemi.</w:t>
      </w:r>
    </w:p>
    <w:p w14:paraId="61957545" w14:textId="77777777" w:rsidR="00BF1EDF" w:rsidRPr="004C2A7A" w:rsidRDefault="00BF1EDF" w:rsidP="00722DD6">
      <w:pPr>
        <w:spacing w:after="0"/>
        <w:jc w:val="both"/>
        <w:rPr>
          <w:rFonts w:cstheme="minorHAnsi"/>
        </w:rPr>
      </w:pPr>
    </w:p>
    <w:p w14:paraId="64943F15" w14:textId="571447B6" w:rsidR="00DB0968" w:rsidRDefault="00DB0968" w:rsidP="00722DD6">
      <w:pPr>
        <w:jc w:val="both"/>
        <w:rPr>
          <w:rFonts w:eastAsia="Calibri" w:cstheme="minorHAnsi"/>
          <w:b/>
          <w:color w:val="A50343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15C0BB6A" w:rsidR="00DB0968" w:rsidRDefault="00DB0968" w:rsidP="00722DD6">
      <w:pPr>
        <w:spacing w:line="240" w:lineRule="auto"/>
        <w:jc w:val="both"/>
        <w:rPr>
          <w:rFonts w:eastAsia="Calibri" w:cstheme="minorHAnsi"/>
          <w:i/>
        </w:rPr>
      </w:pPr>
      <w:r w:rsidRPr="00C81280">
        <w:rPr>
          <w:rFonts w:eastAsia="Calibri" w:cstheme="minorHAnsi"/>
          <w:i/>
        </w:rPr>
        <w:t>Vedoucí Oddělení vnějších vztahů</w:t>
      </w:r>
      <w:r w:rsidR="004960A3">
        <w:rPr>
          <w:rFonts w:eastAsia="Calibri" w:cstheme="minorHAnsi"/>
          <w:i/>
        </w:rPr>
        <w:t xml:space="preserve"> </w:t>
      </w:r>
    </w:p>
    <w:p w14:paraId="4901931D" w14:textId="63BB69C8" w:rsidR="004960A3" w:rsidRPr="004960A3" w:rsidRDefault="004960A3" w:rsidP="00722DD6">
      <w:pPr>
        <w:spacing w:line="240" w:lineRule="auto"/>
        <w:jc w:val="both"/>
        <w:rPr>
          <w:rFonts w:eastAsia="Calibri" w:cstheme="minorHAnsi"/>
          <w:b/>
          <w:iCs/>
        </w:rPr>
      </w:pPr>
      <w:r w:rsidRPr="004960A3">
        <w:rPr>
          <w:rFonts w:eastAsia="Calibri" w:cstheme="minorHAnsi"/>
          <w:iCs/>
        </w:rPr>
        <w:t>NÁRODNÍ MUZEUM</w:t>
      </w:r>
      <w:r>
        <w:rPr>
          <w:rFonts w:eastAsia="Calibri" w:cstheme="minorHAnsi"/>
          <w:iCs/>
        </w:rPr>
        <w:t xml:space="preserve">       </w:t>
      </w:r>
    </w:p>
    <w:p w14:paraId="3D829251" w14:textId="229B65C1" w:rsidR="00DB0968" w:rsidRPr="00C81280" w:rsidRDefault="00DB0968" w:rsidP="00722DD6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116</w:t>
      </w:r>
      <w:r w:rsidR="004960A3">
        <w:rPr>
          <w:rFonts w:eastAsia="Calibri" w:cstheme="minorHAnsi"/>
        </w:rPr>
        <w:t xml:space="preserve">                                       </w:t>
      </w:r>
    </w:p>
    <w:p w14:paraId="5533F761" w14:textId="5A74B68B" w:rsidR="00DB0968" w:rsidRPr="00C81280" w:rsidRDefault="00DB0968" w:rsidP="00722DD6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255</w:t>
      </w:r>
      <w:r w:rsidR="004960A3">
        <w:rPr>
          <w:rFonts w:eastAsia="Calibri" w:cstheme="minorHAnsi"/>
        </w:rPr>
        <w:t xml:space="preserve">             </w:t>
      </w:r>
    </w:p>
    <w:p w14:paraId="718B23B2" w14:textId="3247B04B" w:rsidR="00372A22" w:rsidRPr="00612B0C" w:rsidRDefault="00DB0968" w:rsidP="00722DD6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A450" w14:textId="77777777" w:rsidR="00DF1488" w:rsidRDefault="00DF1488" w:rsidP="006F2CD0">
      <w:pPr>
        <w:spacing w:after="0" w:line="240" w:lineRule="auto"/>
      </w:pPr>
      <w:r>
        <w:separator/>
      </w:r>
    </w:p>
  </w:endnote>
  <w:endnote w:type="continuationSeparator" w:id="0">
    <w:p w14:paraId="28C4F16C" w14:textId="77777777" w:rsidR="00DF1488" w:rsidRDefault="00DF148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75E2" w14:textId="77777777" w:rsidR="00DF1488" w:rsidRDefault="00DF1488" w:rsidP="006F2CD0">
      <w:pPr>
        <w:spacing w:after="0" w:line="240" w:lineRule="auto"/>
      </w:pPr>
      <w:r>
        <w:separator/>
      </w:r>
    </w:p>
  </w:footnote>
  <w:footnote w:type="continuationSeparator" w:id="0">
    <w:p w14:paraId="5D298349" w14:textId="77777777" w:rsidR="00DF1488" w:rsidRDefault="00DF148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490AFE86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45D337D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E2D"/>
    <w:multiLevelType w:val="hybridMultilevel"/>
    <w:tmpl w:val="5ABC6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2D93"/>
    <w:multiLevelType w:val="hybridMultilevel"/>
    <w:tmpl w:val="6CB6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17C52"/>
    <w:multiLevelType w:val="hybridMultilevel"/>
    <w:tmpl w:val="3F42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9792D"/>
    <w:multiLevelType w:val="hybridMultilevel"/>
    <w:tmpl w:val="5C84C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556046">
    <w:abstractNumId w:val="4"/>
  </w:num>
  <w:num w:numId="2" w16cid:durableId="356005557">
    <w:abstractNumId w:val="3"/>
  </w:num>
  <w:num w:numId="3" w16cid:durableId="738790977">
    <w:abstractNumId w:val="1"/>
  </w:num>
  <w:num w:numId="4" w16cid:durableId="683478301">
    <w:abstractNumId w:val="2"/>
  </w:num>
  <w:num w:numId="5" w16cid:durableId="64705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3FC4"/>
    <w:rsid w:val="00005220"/>
    <w:rsid w:val="000060AE"/>
    <w:rsid w:val="00010BF4"/>
    <w:rsid w:val="00012F5C"/>
    <w:rsid w:val="00017EAB"/>
    <w:rsid w:val="000237F6"/>
    <w:rsid w:val="0002452E"/>
    <w:rsid w:val="00034947"/>
    <w:rsid w:val="000353E3"/>
    <w:rsid w:val="00037991"/>
    <w:rsid w:val="00042A91"/>
    <w:rsid w:val="0004602A"/>
    <w:rsid w:val="00046C80"/>
    <w:rsid w:val="000501D9"/>
    <w:rsid w:val="00052044"/>
    <w:rsid w:val="00070DC5"/>
    <w:rsid w:val="000712CA"/>
    <w:rsid w:val="00073E52"/>
    <w:rsid w:val="000747AE"/>
    <w:rsid w:val="000831AD"/>
    <w:rsid w:val="000951D8"/>
    <w:rsid w:val="000979DB"/>
    <w:rsid w:val="000A4AE8"/>
    <w:rsid w:val="000C01F0"/>
    <w:rsid w:val="000C6DC2"/>
    <w:rsid w:val="000E0DF6"/>
    <w:rsid w:val="000E4AE7"/>
    <w:rsid w:val="000F54D6"/>
    <w:rsid w:val="00103060"/>
    <w:rsid w:val="00103DD9"/>
    <w:rsid w:val="001103F0"/>
    <w:rsid w:val="001107B2"/>
    <w:rsid w:val="00115F74"/>
    <w:rsid w:val="00117E76"/>
    <w:rsid w:val="00122FCD"/>
    <w:rsid w:val="00123029"/>
    <w:rsid w:val="00125C46"/>
    <w:rsid w:val="00127D23"/>
    <w:rsid w:val="00135008"/>
    <w:rsid w:val="001357E4"/>
    <w:rsid w:val="0014080A"/>
    <w:rsid w:val="001468BD"/>
    <w:rsid w:val="00155BF1"/>
    <w:rsid w:val="00156C0C"/>
    <w:rsid w:val="00156C64"/>
    <w:rsid w:val="00161DA6"/>
    <w:rsid w:val="001672FF"/>
    <w:rsid w:val="00171FFD"/>
    <w:rsid w:val="001752C2"/>
    <w:rsid w:val="00176140"/>
    <w:rsid w:val="00177EC1"/>
    <w:rsid w:val="00183679"/>
    <w:rsid w:val="001854BD"/>
    <w:rsid w:val="00194520"/>
    <w:rsid w:val="0019486E"/>
    <w:rsid w:val="0019687B"/>
    <w:rsid w:val="001A2FE3"/>
    <w:rsid w:val="001A5A8B"/>
    <w:rsid w:val="001B14F2"/>
    <w:rsid w:val="001B4282"/>
    <w:rsid w:val="001C09CC"/>
    <w:rsid w:val="001C30B0"/>
    <w:rsid w:val="001C6CF5"/>
    <w:rsid w:val="001C7122"/>
    <w:rsid w:val="001C7A0D"/>
    <w:rsid w:val="001E5D61"/>
    <w:rsid w:val="001E7A07"/>
    <w:rsid w:val="001F7BDE"/>
    <w:rsid w:val="00200F11"/>
    <w:rsid w:val="0020596A"/>
    <w:rsid w:val="00210B1C"/>
    <w:rsid w:val="00216450"/>
    <w:rsid w:val="0021785F"/>
    <w:rsid w:val="00227B56"/>
    <w:rsid w:val="0023373D"/>
    <w:rsid w:val="00234E34"/>
    <w:rsid w:val="00235C5C"/>
    <w:rsid w:val="00241613"/>
    <w:rsid w:val="00242107"/>
    <w:rsid w:val="00243626"/>
    <w:rsid w:val="00244BB7"/>
    <w:rsid w:val="00244DBC"/>
    <w:rsid w:val="00246543"/>
    <w:rsid w:val="00254B33"/>
    <w:rsid w:val="00255B97"/>
    <w:rsid w:val="00261D1C"/>
    <w:rsid w:val="002704D4"/>
    <w:rsid w:val="00271873"/>
    <w:rsid w:val="002719B0"/>
    <w:rsid w:val="0027297A"/>
    <w:rsid w:val="00275DE7"/>
    <w:rsid w:val="00283330"/>
    <w:rsid w:val="00285998"/>
    <w:rsid w:val="002A6776"/>
    <w:rsid w:val="002A6DC2"/>
    <w:rsid w:val="002B1D87"/>
    <w:rsid w:val="002B4A7D"/>
    <w:rsid w:val="002B6469"/>
    <w:rsid w:val="002C06B7"/>
    <w:rsid w:val="002C4B21"/>
    <w:rsid w:val="002C7229"/>
    <w:rsid w:val="002E5824"/>
    <w:rsid w:val="002F102F"/>
    <w:rsid w:val="002F3786"/>
    <w:rsid w:val="002F48A9"/>
    <w:rsid w:val="002F6D27"/>
    <w:rsid w:val="003067B3"/>
    <w:rsid w:val="00312A25"/>
    <w:rsid w:val="00313F11"/>
    <w:rsid w:val="0032265F"/>
    <w:rsid w:val="00326B54"/>
    <w:rsid w:val="003303B4"/>
    <w:rsid w:val="00331C09"/>
    <w:rsid w:val="00340281"/>
    <w:rsid w:val="00340CEB"/>
    <w:rsid w:val="003456F9"/>
    <w:rsid w:val="00352E47"/>
    <w:rsid w:val="003571C2"/>
    <w:rsid w:val="00357EFB"/>
    <w:rsid w:val="00360C06"/>
    <w:rsid w:val="00361D6C"/>
    <w:rsid w:val="00362722"/>
    <w:rsid w:val="00370600"/>
    <w:rsid w:val="00372277"/>
    <w:rsid w:val="00372A22"/>
    <w:rsid w:val="00373745"/>
    <w:rsid w:val="00375243"/>
    <w:rsid w:val="00382EFE"/>
    <w:rsid w:val="003838F4"/>
    <w:rsid w:val="00387093"/>
    <w:rsid w:val="00387570"/>
    <w:rsid w:val="0039255D"/>
    <w:rsid w:val="00394A6A"/>
    <w:rsid w:val="00395C4E"/>
    <w:rsid w:val="00395E05"/>
    <w:rsid w:val="003973B8"/>
    <w:rsid w:val="003A0850"/>
    <w:rsid w:val="003A21A5"/>
    <w:rsid w:val="003A5DCA"/>
    <w:rsid w:val="003A6866"/>
    <w:rsid w:val="003D2890"/>
    <w:rsid w:val="003D3BE2"/>
    <w:rsid w:val="003D63E3"/>
    <w:rsid w:val="003E39C4"/>
    <w:rsid w:val="003F567E"/>
    <w:rsid w:val="003F5F9A"/>
    <w:rsid w:val="0040145E"/>
    <w:rsid w:val="0041662F"/>
    <w:rsid w:val="0042359C"/>
    <w:rsid w:val="004375B5"/>
    <w:rsid w:val="00443A81"/>
    <w:rsid w:val="00446164"/>
    <w:rsid w:val="00450CAB"/>
    <w:rsid w:val="00460838"/>
    <w:rsid w:val="004637A7"/>
    <w:rsid w:val="00466786"/>
    <w:rsid w:val="00471624"/>
    <w:rsid w:val="004756F5"/>
    <w:rsid w:val="00481AAD"/>
    <w:rsid w:val="00481C6F"/>
    <w:rsid w:val="00487E26"/>
    <w:rsid w:val="0049061C"/>
    <w:rsid w:val="004947E9"/>
    <w:rsid w:val="004960A3"/>
    <w:rsid w:val="004A1B15"/>
    <w:rsid w:val="004B3A49"/>
    <w:rsid w:val="004B498F"/>
    <w:rsid w:val="004B4C66"/>
    <w:rsid w:val="004B6967"/>
    <w:rsid w:val="004B75F5"/>
    <w:rsid w:val="004C2A7A"/>
    <w:rsid w:val="004C55B7"/>
    <w:rsid w:val="004C60C0"/>
    <w:rsid w:val="004C64EF"/>
    <w:rsid w:val="004C7953"/>
    <w:rsid w:val="004D1C47"/>
    <w:rsid w:val="004D2436"/>
    <w:rsid w:val="004E0A3D"/>
    <w:rsid w:val="004E174C"/>
    <w:rsid w:val="004E3641"/>
    <w:rsid w:val="004E511B"/>
    <w:rsid w:val="004E649C"/>
    <w:rsid w:val="004F29AD"/>
    <w:rsid w:val="004F3CB0"/>
    <w:rsid w:val="0050526A"/>
    <w:rsid w:val="005150F1"/>
    <w:rsid w:val="00515AB3"/>
    <w:rsid w:val="005213F3"/>
    <w:rsid w:val="00527303"/>
    <w:rsid w:val="00527EB7"/>
    <w:rsid w:val="00530C97"/>
    <w:rsid w:val="00532217"/>
    <w:rsid w:val="00540722"/>
    <w:rsid w:val="005423D9"/>
    <w:rsid w:val="005532F6"/>
    <w:rsid w:val="00554F2D"/>
    <w:rsid w:val="00560013"/>
    <w:rsid w:val="005600D5"/>
    <w:rsid w:val="00560105"/>
    <w:rsid w:val="00562BEE"/>
    <w:rsid w:val="00563244"/>
    <w:rsid w:val="00563338"/>
    <w:rsid w:val="00564166"/>
    <w:rsid w:val="00570637"/>
    <w:rsid w:val="0057321C"/>
    <w:rsid w:val="00576EAB"/>
    <w:rsid w:val="00584568"/>
    <w:rsid w:val="00586265"/>
    <w:rsid w:val="00591411"/>
    <w:rsid w:val="005916A4"/>
    <w:rsid w:val="00592BCE"/>
    <w:rsid w:val="005937DB"/>
    <w:rsid w:val="00594A38"/>
    <w:rsid w:val="005A11EE"/>
    <w:rsid w:val="005A1596"/>
    <w:rsid w:val="005A506A"/>
    <w:rsid w:val="005B26C8"/>
    <w:rsid w:val="005B6693"/>
    <w:rsid w:val="005C01A8"/>
    <w:rsid w:val="005D0845"/>
    <w:rsid w:val="005D2084"/>
    <w:rsid w:val="005D359E"/>
    <w:rsid w:val="005E0D89"/>
    <w:rsid w:val="005E21D0"/>
    <w:rsid w:val="005E7DCB"/>
    <w:rsid w:val="005F3437"/>
    <w:rsid w:val="005F54FE"/>
    <w:rsid w:val="005F636A"/>
    <w:rsid w:val="00602F92"/>
    <w:rsid w:val="00603230"/>
    <w:rsid w:val="006068C5"/>
    <w:rsid w:val="00610E61"/>
    <w:rsid w:val="00612492"/>
    <w:rsid w:val="00612B0C"/>
    <w:rsid w:val="006201DB"/>
    <w:rsid w:val="00620F5F"/>
    <w:rsid w:val="00627D81"/>
    <w:rsid w:val="00632C7B"/>
    <w:rsid w:val="00634B50"/>
    <w:rsid w:val="00634DAC"/>
    <w:rsid w:val="006435E4"/>
    <w:rsid w:val="006601F7"/>
    <w:rsid w:val="0066043D"/>
    <w:rsid w:val="00671F11"/>
    <w:rsid w:val="00672C09"/>
    <w:rsid w:val="00672C43"/>
    <w:rsid w:val="00673CB5"/>
    <w:rsid w:val="00680490"/>
    <w:rsid w:val="006815B0"/>
    <w:rsid w:val="00686645"/>
    <w:rsid w:val="00686E43"/>
    <w:rsid w:val="00691F21"/>
    <w:rsid w:val="00693F6D"/>
    <w:rsid w:val="006A10FB"/>
    <w:rsid w:val="006A3891"/>
    <w:rsid w:val="006A4651"/>
    <w:rsid w:val="006A49E1"/>
    <w:rsid w:val="006A5AE8"/>
    <w:rsid w:val="006A7F01"/>
    <w:rsid w:val="006C3844"/>
    <w:rsid w:val="006C53D1"/>
    <w:rsid w:val="006C6FE5"/>
    <w:rsid w:val="006C71FC"/>
    <w:rsid w:val="006C7D13"/>
    <w:rsid w:val="006C7D46"/>
    <w:rsid w:val="006C7E35"/>
    <w:rsid w:val="006D1090"/>
    <w:rsid w:val="006D116B"/>
    <w:rsid w:val="006F2CD0"/>
    <w:rsid w:val="006F2CEB"/>
    <w:rsid w:val="006F40B8"/>
    <w:rsid w:val="006F7346"/>
    <w:rsid w:val="007038DF"/>
    <w:rsid w:val="0070781D"/>
    <w:rsid w:val="00720F2A"/>
    <w:rsid w:val="00722DD6"/>
    <w:rsid w:val="00724478"/>
    <w:rsid w:val="00741126"/>
    <w:rsid w:val="0074335D"/>
    <w:rsid w:val="007470BB"/>
    <w:rsid w:val="00753327"/>
    <w:rsid w:val="00760A50"/>
    <w:rsid w:val="007659AD"/>
    <w:rsid w:val="00766279"/>
    <w:rsid w:val="00775813"/>
    <w:rsid w:val="0077709D"/>
    <w:rsid w:val="007828A5"/>
    <w:rsid w:val="007843C3"/>
    <w:rsid w:val="00784513"/>
    <w:rsid w:val="00790A5F"/>
    <w:rsid w:val="00795DE4"/>
    <w:rsid w:val="007A2AB2"/>
    <w:rsid w:val="007B0732"/>
    <w:rsid w:val="007B1D60"/>
    <w:rsid w:val="007B4071"/>
    <w:rsid w:val="007B73C6"/>
    <w:rsid w:val="007C43E7"/>
    <w:rsid w:val="007C4D91"/>
    <w:rsid w:val="007C5BC8"/>
    <w:rsid w:val="007C7CCD"/>
    <w:rsid w:val="007D169F"/>
    <w:rsid w:val="007D3EB2"/>
    <w:rsid w:val="007E22C3"/>
    <w:rsid w:val="007E5DE5"/>
    <w:rsid w:val="007F1038"/>
    <w:rsid w:val="007F1D8F"/>
    <w:rsid w:val="007F79CF"/>
    <w:rsid w:val="007F7FE4"/>
    <w:rsid w:val="008022AC"/>
    <w:rsid w:val="00802528"/>
    <w:rsid w:val="00804445"/>
    <w:rsid w:val="00810431"/>
    <w:rsid w:val="0081449F"/>
    <w:rsid w:val="00815600"/>
    <w:rsid w:val="00815C77"/>
    <w:rsid w:val="00816964"/>
    <w:rsid w:val="00823565"/>
    <w:rsid w:val="00827811"/>
    <w:rsid w:val="008307FC"/>
    <w:rsid w:val="00834FF0"/>
    <w:rsid w:val="008350E2"/>
    <w:rsid w:val="00837FA6"/>
    <w:rsid w:val="00850BC6"/>
    <w:rsid w:val="00857A0F"/>
    <w:rsid w:val="00862557"/>
    <w:rsid w:val="00863244"/>
    <w:rsid w:val="00867B2E"/>
    <w:rsid w:val="00871875"/>
    <w:rsid w:val="008771B6"/>
    <w:rsid w:val="0089099D"/>
    <w:rsid w:val="00891BAF"/>
    <w:rsid w:val="00891D2D"/>
    <w:rsid w:val="008A29BE"/>
    <w:rsid w:val="008A3B74"/>
    <w:rsid w:val="008A5631"/>
    <w:rsid w:val="008A7523"/>
    <w:rsid w:val="008B1C2B"/>
    <w:rsid w:val="008B70E2"/>
    <w:rsid w:val="008C0117"/>
    <w:rsid w:val="008C19D7"/>
    <w:rsid w:val="008C2AEB"/>
    <w:rsid w:val="008C2F0C"/>
    <w:rsid w:val="008C4731"/>
    <w:rsid w:val="008D055A"/>
    <w:rsid w:val="008D5A32"/>
    <w:rsid w:val="008E5A30"/>
    <w:rsid w:val="008F2A82"/>
    <w:rsid w:val="008F4390"/>
    <w:rsid w:val="008F4CBD"/>
    <w:rsid w:val="00903C2F"/>
    <w:rsid w:val="00904E2F"/>
    <w:rsid w:val="00907383"/>
    <w:rsid w:val="009100BF"/>
    <w:rsid w:val="009162D2"/>
    <w:rsid w:val="00916EB0"/>
    <w:rsid w:val="00916F5D"/>
    <w:rsid w:val="0092152F"/>
    <w:rsid w:val="00921D95"/>
    <w:rsid w:val="00927DAF"/>
    <w:rsid w:val="00931284"/>
    <w:rsid w:val="0093224B"/>
    <w:rsid w:val="00932697"/>
    <w:rsid w:val="00932F2E"/>
    <w:rsid w:val="00933CA1"/>
    <w:rsid w:val="00943C28"/>
    <w:rsid w:val="00950333"/>
    <w:rsid w:val="009507B5"/>
    <w:rsid w:val="00956A81"/>
    <w:rsid w:val="00963992"/>
    <w:rsid w:val="009649CD"/>
    <w:rsid w:val="00965E78"/>
    <w:rsid w:val="00966631"/>
    <w:rsid w:val="00974F7C"/>
    <w:rsid w:val="0097667C"/>
    <w:rsid w:val="00976B83"/>
    <w:rsid w:val="00977CB8"/>
    <w:rsid w:val="009801B1"/>
    <w:rsid w:val="00982125"/>
    <w:rsid w:val="00982B00"/>
    <w:rsid w:val="00991A7F"/>
    <w:rsid w:val="009A4CEC"/>
    <w:rsid w:val="009A69C7"/>
    <w:rsid w:val="009B76D7"/>
    <w:rsid w:val="009C1A2A"/>
    <w:rsid w:val="009C20FC"/>
    <w:rsid w:val="009C386A"/>
    <w:rsid w:val="009C48E6"/>
    <w:rsid w:val="009D774A"/>
    <w:rsid w:val="009E1109"/>
    <w:rsid w:val="009E3E6E"/>
    <w:rsid w:val="009E534E"/>
    <w:rsid w:val="009E5F32"/>
    <w:rsid w:val="009E6BF5"/>
    <w:rsid w:val="009F25F3"/>
    <w:rsid w:val="009F662B"/>
    <w:rsid w:val="00A05EB9"/>
    <w:rsid w:val="00A1024E"/>
    <w:rsid w:val="00A1297B"/>
    <w:rsid w:val="00A12D2E"/>
    <w:rsid w:val="00A1632A"/>
    <w:rsid w:val="00A234AF"/>
    <w:rsid w:val="00A23E34"/>
    <w:rsid w:val="00A2456F"/>
    <w:rsid w:val="00A25AEC"/>
    <w:rsid w:val="00A35289"/>
    <w:rsid w:val="00A3587F"/>
    <w:rsid w:val="00A35C95"/>
    <w:rsid w:val="00A36447"/>
    <w:rsid w:val="00A42256"/>
    <w:rsid w:val="00A467E6"/>
    <w:rsid w:val="00A46A75"/>
    <w:rsid w:val="00A5094E"/>
    <w:rsid w:val="00A57B28"/>
    <w:rsid w:val="00A63674"/>
    <w:rsid w:val="00A66642"/>
    <w:rsid w:val="00A769DA"/>
    <w:rsid w:val="00A80D66"/>
    <w:rsid w:val="00A92632"/>
    <w:rsid w:val="00A92E43"/>
    <w:rsid w:val="00A95CCF"/>
    <w:rsid w:val="00A97E2E"/>
    <w:rsid w:val="00AA42B0"/>
    <w:rsid w:val="00AA5458"/>
    <w:rsid w:val="00AA7915"/>
    <w:rsid w:val="00AB3BDE"/>
    <w:rsid w:val="00AB6C8D"/>
    <w:rsid w:val="00AC42C2"/>
    <w:rsid w:val="00AC58D6"/>
    <w:rsid w:val="00AC62CA"/>
    <w:rsid w:val="00AE2643"/>
    <w:rsid w:val="00AE3177"/>
    <w:rsid w:val="00AF0BBD"/>
    <w:rsid w:val="00AF40BB"/>
    <w:rsid w:val="00AF56D1"/>
    <w:rsid w:val="00AF5BC7"/>
    <w:rsid w:val="00B0263B"/>
    <w:rsid w:val="00B06AA8"/>
    <w:rsid w:val="00B13DC6"/>
    <w:rsid w:val="00B20167"/>
    <w:rsid w:val="00B20243"/>
    <w:rsid w:val="00B2173B"/>
    <w:rsid w:val="00B2650E"/>
    <w:rsid w:val="00B30F95"/>
    <w:rsid w:val="00B317C0"/>
    <w:rsid w:val="00B37B62"/>
    <w:rsid w:val="00B417E8"/>
    <w:rsid w:val="00B53BE7"/>
    <w:rsid w:val="00B575FB"/>
    <w:rsid w:val="00B712CF"/>
    <w:rsid w:val="00B7150A"/>
    <w:rsid w:val="00B7329E"/>
    <w:rsid w:val="00B80189"/>
    <w:rsid w:val="00B80B5D"/>
    <w:rsid w:val="00B828F4"/>
    <w:rsid w:val="00B923EB"/>
    <w:rsid w:val="00B938B2"/>
    <w:rsid w:val="00B93BD4"/>
    <w:rsid w:val="00BA1547"/>
    <w:rsid w:val="00BA2525"/>
    <w:rsid w:val="00BA34E7"/>
    <w:rsid w:val="00BA4D61"/>
    <w:rsid w:val="00BA7A6C"/>
    <w:rsid w:val="00BB121B"/>
    <w:rsid w:val="00BB6EA4"/>
    <w:rsid w:val="00BC2A91"/>
    <w:rsid w:val="00BD44F6"/>
    <w:rsid w:val="00BE0253"/>
    <w:rsid w:val="00BE08E3"/>
    <w:rsid w:val="00BE27EE"/>
    <w:rsid w:val="00BF008A"/>
    <w:rsid w:val="00BF110E"/>
    <w:rsid w:val="00BF1EDF"/>
    <w:rsid w:val="00BF6DE9"/>
    <w:rsid w:val="00BF7E3A"/>
    <w:rsid w:val="00C041BB"/>
    <w:rsid w:val="00C043A1"/>
    <w:rsid w:val="00C10CD3"/>
    <w:rsid w:val="00C1529C"/>
    <w:rsid w:val="00C15AEA"/>
    <w:rsid w:val="00C16ED6"/>
    <w:rsid w:val="00C2278A"/>
    <w:rsid w:val="00C23244"/>
    <w:rsid w:val="00C24DCC"/>
    <w:rsid w:val="00C25F9E"/>
    <w:rsid w:val="00C27464"/>
    <w:rsid w:val="00C31C80"/>
    <w:rsid w:val="00C33134"/>
    <w:rsid w:val="00C35771"/>
    <w:rsid w:val="00C35C36"/>
    <w:rsid w:val="00C37CE7"/>
    <w:rsid w:val="00C530B8"/>
    <w:rsid w:val="00C53A7F"/>
    <w:rsid w:val="00C562BD"/>
    <w:rsid w:val="00C62B0F"/>
    <w:rsid w:val="00C717D0"/>
    <w:rsid w:val="00C71841"/>
    <w:rsid w:val="00C8195E"/>
    <w:rsid w:val="00C851A8"/>
    <w:rsid w:val="00C87B9E"/>
    <w:rsid w:val="00C9266D"/>
    <w:rsid w:val="00C93295"/>
    <w:rsid w:val="00C9419A"/>
    <w:rsid w:val="00C97A08"/>
    <w:rsid w:val="00CA0433"/>
    <w:rsid w:val="00CB7F27"/>
    <w:rsid w:val="00CC45C0"/>
    <w:rsid w:val="00CC6FF2"/>
    <w:rsid w:val="00CD2E0D"/>
    <w:rsid w:val="00CD4F29"/>
    <w:rsid w:val="00CD50E4"/>
    <w:rsid w:val="00CD63DB"/>
    <w:rsid w:val="00CD76B0"/>
    <w:rsid w:val="00CE42CC"/>
    <w:rsid w:val="00CE4F3A"/>
    <w:rsid w:val="00CE50B7"/>
    <w:rsid w:val="00CE52D2"/>
    <w:rsid w:val="00CF1E71"/>
    <w:rsid w:val="00D03424"/>
    <w:rsid w:val="00D03A9D"/>
    <w:rsid w:val="00D07629"/>
    <w:rsid w:val="00D4263F"/>
    <w:rsid w:val="00D441AE"/>
    <w:rsid w:val="00D5336A"/>
    <w:rsid w:val="00D5575A"/>
    <w:rsid w:val="00D565BA"/>
    <w:rsid w:val="00D601D6"/>
    <w:rsid w:val="00D63751"/>
    <w:rsid w:val="00D64368"/>
    <w:rsid w:val="00D64896"/>
    <w:rsid w:val="00DB0968"/>
    <w:rsid w:val="00DB10F2"/>
    <w:rsid w:val="00DB3C6F"/>
    <w:rsid w:val="00DC16FE"/>
    <w:rsid w:val="00DD2303"/>
    <w:rsid w:val="00DE0286"/>
    <w:rsid w:val="00DE23AE"/>
    <w:rsid w:val="00DE579C"/>
    <w:rsid w:val="00DF1488"/>
    <w:rsid w:val="00DF745F"/>
    <w:rsid w:val="00E04C71"/>
    <w:rsid w:val="00E04D5A"/>
    <w:rsid w:val="00E063D8"/>
    <w:rsid w:val="00E14EC4"/>
    <w:rsid w:val="00E22342"/>
    <w:rsid w:val="00E27161"/>
    <w:rsid w:val="00E27F5D"/>
    <w:rsid w:val="00E302DF"/>
    <w:rsid w:val="00E3041F"/>
    <w:rsid w:val="00E34289"/>
    <w:rsid w:val="00E377B5"/>
    <w:rsid w:val="00E37D48"/>
    <w:rsid w:val="00E37E39"/>
    <w:rsid w:val="00E438A3"/>
    <w:rsid w:val="00E43D39"/>
    <w:rsid w:val="00E574B4"/>
    <w:rsid w:val="00E627F4"/>
    <w:rsid w:val="00E63453"/>
    <w:rsid w:val="00E66564"/>
    <w:rsid w:val="00E74345"/>
    <w:rsid w:val="00E747A2"/>
    <w:rsid w:val="00E855A1"/>
    <w:rsid w:val="00E9145F"/>
    <w:rsid w:val="00E968D8"/>
    <w:rsid w:val="00E96AA1"/>
    <w:rsid w:val="00EA4190"/>
    <w:rsid w:val="00EA5254"/>
    <w:rsid w:val="00EA70B6"/>
    <w:rsid w:val="00EB1C7D"/>
    <w:rsid w:val="00EB2E1C"/>
    <w:rsid w:val="00EC03D7"/>
    <w:rsid w:val="00EC3F34"/>
    <w:rsid w:val="00EC5646"/>
    <w:rsid w:val="00ED022C"/>
    <w:rsid w:val="00EE08A1"/>
    <w:rsid w:val="00EE6D1B"/>
    <w:rsid w:val="00EE7E85"/>
    <w:rsid w:val="00EF7252"/>
    <w:rsid w:val="00F01CAD"/>
    <w:rsid w:val="00F01F7D"/>
    <w:rsid w:val="00F0295C"/>
    <w:rsid w:val="00F06CB4"/>
    <w:rsid w:val="00F15470"/>
    <w:rsid w:val="00F2071A"/>
    <w:rsid w:val="00F21D25"/>
    <w:rsid w:val="00F2635C"/>
    <w:rsid w:val="00F44C06"/>
    <w:rsid w:val="00F45262"/>
    <w:rsid w:val="00F55513"/>
    <w:rsid w:val="00F56C60"/>
    <w:rsid w:val="00F634C4"/>
    <w:rsid w:val="00F71BC7"/>
    <w:rsid w:val="00F7225C"/>
    <w:rsid w:val="00F73F58"/>
    <w:rsid w:val="00F7440B"/>
    <w:rsid w:val="00F74FDF"/>
    <w:rsid w:val="00F7702D"/>
    <w:rsid w:val="00F815E1"/>
    <w:rsid w:val="00F81D78"/>
    <w:rsid w:val="00F86158"/>
    <w:rsid w:val="00F8767B"/>
    <w:rsid w:val="00F87CA9"/>
    <w:rsid w:val="00F9168C"/>
    <w:rsid w:val="00F92021"/>
    <w:rsid w:val="00FA36B5"/>
    <w:rsid w:val="00FA4798"/>
    <w:rsid w:val="00FB1294"/>
    <w:rsid w:val="00FB5CBA"/>
    <w:rsid w:val="00FC00FF"/>
    <w:rsid w:val="00FC2439"/>
    <w:rsid w:val="00FC246A"/>
    <w:rsid w:val="00FC74BB"/>
    <w:rsid w:val="00FD090A"/>
    <w:rsid w:val="00FD1560"/>
    <w:rsid w:val="00FD25DD"/>
    <w:rsid w:val="00FD2640"/>
    <w:rsid w:val="00FD77C5"/>
    <w:rsid w:val="00FD7BDC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23A4"/>
  <w15:docId w15:val="{123A350E-BC39-4CD1-80C3-64A07D5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0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3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69900F-C4DD-450F-AAE1-64334803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698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Šárka</cp:lastModifiedBy>
  <cp:revision>2</cp:revision>
  <cp:lastPrinted>2022-08-23T09:54:00Z</cp:lastPrinted>
  <dcterms:created xsi:type="dcterms:W3CDTF">2022-08-23T16:57:00Z</dcterms:created>
  <dcterms:modified xsi:type="dcterms:W3CDTF">2022-08-23T16:57:00Z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