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4216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Plejtvák </w:t>
      </w:r>
      <w:proofErr w:type="spellStart"/>
      <w:r>
        <w:rPr>
          <w:rStyle w:val="spellingerror"/>
          <w:rFonts w:ascii="Calibri" w:hAnsi="Calibri" w:cs="Calibri"/>
          <w:b/>
          <w:bCs/>
          <w:sz w:val="28"/>
          <w:szCs w:val="28"/>
        </w:rPr>
        <w:t>myšok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v Národním muzeu už není jen kostrou! Díky nové aplikaci ho uvidíte jako živého pod vodní hladinou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F9D3065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C564378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Tisková zpráva ke spuštění nové aplikace Národního muzea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46735F3" w14:textId="2BCDAE8D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Praha, </w:t>
      </w:r>
      <w:r w:rsidR="005150F1">
        <w:rPr>
          <w:rStyle w:val="normaltextrun"/>
          <w:rFonts w:ascii="Calibri" w:hAnsi="Calibri" w:cs="Calibri"/>
          <w:sz w:val="20"/>
          <w:szCs w:val="20"/>
        </w:rPr>
        <w:t>31</w:t>
      </w:r>
      <w:r>
        <w:rPr>
          <w:rStyle w:val="normaltextrun"/>
          <w:rFonts w:ascii="Calibri" w:hAnsi="Calibri" w:cs="Calibri"/>
          <w:sz w:val="20"/>
          <w:szCs w:val="20"/>
        </w:rPr>
        <w:t>. března 2022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68D7FB9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D69AAE2" w14:textId="538790C8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Národní muzeum spustilo zcela novou aplikaci pro mobilní zařízení</w:t>
      </w:r>
      <w:r w:rsidR="0074335D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s názvem </w:t>
      </w:r>
      <w:r w:rsidR="0074335D" w:rsidRPr="0074335D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>„Národní muzeum do kapsy“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, která dokáže návštěvníky navigovat na zvolené místo či k vybranému exponátu a také jim umožní pohodlný nákup vstupenek. Pomocí rozšířené reality uvidí návštěvník přímo ve svém mobilu, jak by vypadal ikonický plejtvák </w:t>
      </w:r>
      <w:proofErr w:type="spellStart"/>
      <w:r>
        <w:rPr>
          <w:rStyle w:val="spellingerror"/>
          <w:rFonts w:ascii="Calibri" w:hAnsi="Calibri" w:cs="Calibri"/>
          <w:b/>
          <w:bCs/>
          <w:color w:val="000000"/>
          <w:shd w:val="clear" w:color="auto" w:fill="FFFFFF"/>
        </w:rPr>
        <w:t>myšok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ve své skutečné podobě. Mít přímo nad hlavou takto „vylepšený“ symbol Národního muzea i s vodní hladinou jistě ocení malí i velcí návštěvníci, stejně jako možnost se s virtuálním plejtvákem vyfotit.</w:t>
      </w:r>
      <w:r>
        <w:rPr>
          <w:rStyle w:val="eop"/>
          <w:rFonts w:ascii="Calibri" w:hAnsi="Calibri" w:cs="Calibri"/>
          <w:color w:val="000000"/>
        </w:rPr>
        <w:t> </w:t>
      </w:r>
    </w:p>
    <w:p w14:paraId="19CD6F4E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933B695" w14:textId="51403BD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Cílem nové aplikace je nabídnout návštěvníkům komplexní zážitek, kdy si v aplikaci nejen koupí a načtou vstupenku, ale nechají se i expozicemi provést. Díky mobilnímu </w:t>
      </w:r>
      <w:r>
        <w:rPr>
          <w:rStyle w:val="spellingerror"/>
          <w:rFonts w:ascii="Calibri" w:hAnsi="Calibri" w:cs="Calibri"/>
        </w:rPr>
        <w:t>průvodci</w:t>
      </w:r>
      <w:r>
        <w:rPr>
          <w:rStyle w:val="normaltextrun"/>
          <w:rFonts w:ascii="Calibri" w:hAnsi="Calibri" w:cs="Calibri"/>
        </w:rPr>
        <w:t xml:space="preserve"> je doba, kdy návštěvníci jen procházeli mezi vitrínami definitivně pryč. Nyní si o některých exponátech mohou přečíst nebo poslechnout zajímavosti, které do aplikace přidávají přímo odborníci Národního muzea. P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ro každou ze čtyř nově otevřených expozic bude navíc dostupná komentovaná prohlídka. </w:t>
      </w:r>
      <w:r>
        <w:rPr>
          <w:rStyle w:val="normaltextrun"/>
          <w:rFonts w:ascii="Calibri" w:hAnsi="Calibri" w:cs="Calibri"/>
        </w:rPr>
        <w:t>D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ohromady je ke spuštění připraveno více než 8 hodin mluveného slova v českém i anglickém jazyce.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Calibri" w:hAnsi="Calibri" w:cs="Calibri"/>
        </w:rPr>
        <w:t>Návštěvník si také může doma s předstihem sám naplánovat trasu, která nejvíce odpovídá jeho zájmům a časovým možnostem. </w:t>
      </w:r>
      <w:r>
        <w:rPr>
          <w:rStyle w:val="eop"/>
          <w:rFonts w:ascii="Calibri" w:hAnsi="Calibri" w:cs="Calibri"/>
        </w:rPr>
        <w:t> </w:t>
      </w:r>
    </w:p>
    <w:p w14:paraId="284496C0" w14:textId="77777777" w:rsidR="00BC2A91" w:rsidRDefault="00BC2A91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FF07B9F" w14:textId="6A580FF3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1B1B1B"/>
        </w:rPr>
      </w:pPr>
      <w:r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>„</w:t>
      </w:r>
      <w:r w:rsidRPr="001212D4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>Slíbili jsme veřejnosti, že po stavební rekonstrukci Národního muzea budeme pokračovat v rekonstrukci digitální, komunikovat s návštěvníky za pomoci nejmodernějších technologií, rozšiřovat zážitky z návštěvy expozic</w:t>
      </w:r>
      <w:r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 xml:space="preserve"> </w:t>
      </w:r>
      <w:r w:rsidRPr="001212D4"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>a zlepšovat orientaci po našich budovách. Dnes spouštěná aplikace je významným krokem k plnění tohoto slibu</w:t>
      </w:r>
      <w:r>
        <w:rPr>
          <w:rStyle w:val="normaltextrun"/>
          <w:rFonts w:ascii="Calibri" w:hAnsi="Calibri" w:cs="Calibri"/>
          <w:i/>
          <w:iCs/>
          <w:color w:val="1B1B1B"/>
          <w:shd w:val="clear" w:color="auto" w:fill="FFFFFF"/>
        </w:rPr>
        <w:t>,</w:t>
      </w:r>
      <w:r>
        <w:rPr>
          <w:rStyle w:val="normaltextrun"/>
          <w:rFonts w:ascii="Calibri" w:hAnsi="Calibri" w:cs="Calibri"/>
          <w:color w:val="1B1B1B"/>
          <w:shd w:val="clear" w:color="auto" w:fill="FFFFFF"/>
        </w:rPr>
        <w:t>“ říká generální ředitel Národního muzea Michal Lukeš.   </w:t>
      </w:r>
      <w:r>
        <w:rPr>
          <w:rStyle w:val="eop"/>
          <w:rFonts w:ascii="Calibri" w:hAnsi="Calibri" w:cs="Calibri"/>
          <w:color w:val="1B1B1B"/>
        </w:rPr>
        <w:t> </w:t>
      </w:r>
    </w:p>
    <w:p w14:paraId="4F68D310" w14:textId="77777777" w:rsidR="00BC2A91" w:rsidRDefault="00BC2A91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7C36897" w14:textId="72FDC449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Nová mobilní aplikace, kterou vyvinula česká technologická firma </w:t>
      </w:r>
      <w:proofErr w:type="spellStart"/>
      <w:r>
        <w:rPr>
          <w:rStyle w:val="spellingerror"/>
          <w:rFonts w:ascii="Calibri" w:hAnsi="Calibri" w:cs="Calibri"/>
        </w:rPr>
        <w:t>Futured</w:t>
      </w:r>
      <w:proofErr w:type="spellEnd"/>
      <w:r>
        <w:rPr>
          <w:rStyle w:val="normaltextrun"/>
          <w:rFonts w:ascii="Calibri" w:hAnsi="Calibri" w:cs="Calibri"/>
        </w:rPr>
        <w:t xml:space="preserve">, vznikala 24 měsíců a dokáže návštěvníka provést celým muzejním komplexem a přesně ho nasměrovat na jakékoliv místo, ať už se jedná o konkrétní expozici, kavárnu, obchod, šatny či toalety. </w:t>
      </w:r>
      <w:r>
        <w:rPr>
          <w:rStyle w:val="normaltextrun"/>
          <w:rFonts w:ascii="Calibri" w:hAnsi="Calibri" w:cs="Calibri"/>
          <w:color w:val="1B1B1B"/>
          <w:shd w:val="clear" w:color="auto" w:fill="FFFFFF"/>
        </w:rPr>
        <w:t xml:space="preserve">Celkem je po muzejním komplexu </w:t>
      </w:r>
      <w:r>
        <w:rPr>
          <w:rStyle w:val="normaltextrun"/>
          <w:rFonts w:ascii="Calibri" w:hAnsi="Calibri" w:cs="Calibri"/>
          <w:color w:val="1B1B1B"/>
        </w:rPr>
        <w:t xml:space="preserve">rozmístěno přes 1000 tzv. Bluetooth </w:t>
      </w:r>
      <w:proofErr w:type="spellStart"/>
      <w:r>
        <w:rPr>
          <w:rStyle w:val="spellingerror"/>
          <w:rFonts w:ascii="Calibri" w:hAnsi="Calibri" w:cs="Calibri"/>
          <w:color w:val="1B1B1B"/>
        </w:rPr>
        <w:t>Low</w:t>
      </w:r>
      <w:proofErr w:type="spellEnd"/>
      <w:r>
        <w:rPr>
          <w:rStyle w:val="normaltextrun"/>
          <w:rFonts w:ascii="Calibri" w:hAnsi="Calibri" w:cs="Calibri"/>
          <w:color w:val="1B1B1B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1B1B1B"/>
        </w:rPr>
        <w:t>Energy</w:t>
      </w:r>
      <w:proofErr w:type="spellEnd"/>
      <w:r>
        <w:rPr>
          <w:rStyle w:val="normaltextrun"/>
          <w:rFonts w:ascii="Calibri" w:hAnsi="Calibri" w:cs="Calibri"/>
          <w:color w:val="1B1B1B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1B1B1B"/>
        </w:rPr>
        <w:t>Beaconů</w:t>
      </w:r>
      <w:proofErr w:type="spellEnd"/>
      <w:r>
        <w:rPr>
          <w:rStyle w:val="normaltextrun"/>
          <w:rFonts w:ascii="Calibri" w:hAnsi="Calibri" w:cs="Calibri"/>
          <w:color w:val="1B1B1B"/>
        </w:rPr>
        <w:t xml:space="preserve">, </w:t>
      </w:r>
      <w:r>
        <w:rPr>
          <w:rStyle w:val="normaltextrun"/>
          <w:rFonts w:ascii="Calibri" w:hAnsi="Calibri" w:cs="Calibri"/>
          <w:color w:val="1B1B1B"/>
          <w:shd w:val="clear" w:color="auto" w:fill="FFFFFF"/>
        </w:rPr>
        <w:t>díky nimž je aplikace schopná přesně rozpoznat, na jakém místě se návštěvník nachází.</w:t>
      </w:r>
      <w:r>
        <w:rPr>
          <w:rStyle w:val="normaltextrun"/>
          <w:rFonts w:ascii="Calibri" w:hAnsi="Calibri" w:cs="Calibri"/>
          <w:color w:val="1B1B1B"/>
        </w:rPr>
        <w:t> </w:t>
      </w:r>
      <w:r>
        <w:rPr>
          <w:rStyle w:val="eop"/>
          <w:rFonts w:ascii="Calibri" w:hAnsi="Calibri" w:cs="Calibri"/>
          <w:color w:val="1B1B1B"/>
        </w:rPr>
        <w:t> </w:t>
      </w:r>
    </w:p>
    <w:p w14:paraId="02F0C2CA" w14:textId="5A29D165" w:rsidR="000C6DC2" w:rsidRPr="000C6DC2" w:rsidRDefault="00680490" w:rsidP="000C6DC2">
      <w:pPr>
        <w:pStyle w:val="paragraph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Style w:val="normaltextrun"/>
          <w:rFonts w:ascii="Calibri" w:hAnsi="Calibri" w:cs="Calibri"/>
        </w:rPr>
        <w:t xml:space="preserve">V poslední době je velmi oblíbenou a rychle nastupující funkcionalitou rozšířená realita, která dává možnost exponáty vidět a zažít v reálném prostředí. Mobilní telefon tak stačí jednoduše namířit na </w:t>
      </w:r>
      <w:r>
        <w:rPr>
          <w:rStyle w:val="normaltextrun"/>
          <w:rFonts w:ascii="Calibri" w:hAnsi="Calibri" w:cs="Calibri"/>
          <w:color w:val="1B1B1B"/>
          <w:shd w:val="clear" w:color="auto" w:fill="FFFFFF"/>
        </w:rPr>
        <w:t xml:space="preserve">více jak 22 metrů dlouhou kostru plejtváka </w:t>
      </w:r>
      <w:proofErr w:type="spellStart"/>
      <w:r>
        <w:rPr>
          <w:rStyle w:val="spellingerror"/>
          <w:rFonts w:ascii="Calibri" w:hAnsi="Calibri" w:cs="Calibri"/>
          <w:color w:val="1B1B1B"/>
          <w:shd w:val="clear" w:color="auto" w:fill="FFFFFF"/>
        </w:rPr>
        <w:t>myšoka</w:t>
      </w:r>
      <w:proofErr w:type="spellEnd"/>
      <w:r>
        <w:rPr>
          <w:rStyle w:val="normaltextrun"/>
          <w:rFonts w:ascii="Calibri" w:hAnsi="Calibri" w:cs="Calibri"/>
          <w:color w:val="1B1B1B"/>
          <w:shd w:val="clear" w:color="auto" w:fill="FFFFFF"/>
        </w:rPr>
        <w:t xml:space="preserve">, která je zavěšená u stropu muzea, a aplikace ji okamžitě obalí masem a kůží, takže získáte dojem, že jste uprostřed oceánu. Model plejtváka vytvořilo studio </w:t>
      </w:r>
      <w:proofErr w:type="spellStart"/>
      <w:r>
        <w:rPr>
          <w:rStyle w:val="spellingerror"/>
          <w:rFonts w:ascii="Calibri" w:hAnsi="Calibri" w:cs="Calibri"/>
          <w:color w:val="1B1B1B"/>
          <w:shd w:val="clear" w:color="auto" w:fill="FFFFFF"/>
        </w:rPr>
        <w:t>More.is.More</w:t>
      </w:r>
      <w:proofErr w:type="spellEnd"/>
      <w:r>
        <w:rPr>
          <w:rStyle w:val="normaltextrun"/>
          <w:rFonts w:ascii="Calibri" w:hAnsi="Calibri" w:cs="Calibri"/>
          <w:color w:val="1B1B1B"/>
          <w:shd w:val="clear" w:color="auto" w:fill="FFFFFF"/>
        </w:rPr>
        <w:t xml:space="preserve">. </w:t>
      </w:r>
      <w:r>
        <w:rPr>
          <w:rStyle w:val="normaltextrun"/>
          <w:rFonts w:ascii="Calibri" w:hAnsi="Calibri" w:cs="Calibri"/>
          <w:color w:val="1B1B1B"/>
        </w:rPr>
        <w:t>P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lejtvák </w:t>
      </w:r>
      <w:proofErr w:type="spellStart"/>
      <w:r>
        <w:rPr>
          <w:rStyle w:val="spellingerror"/>
          <w:rFonts w:ascii="Calibri" w:hAnsi="Calibri" w:cs="Calibri"/>
          <w:color w:val="000000"/>
          <w:shd w:val="clear" w:color="auto" w:fill="FFFFFF"/>
        </w:rPr>
        <w:t>myšok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v rozšířené realitě funguje díky tzv. technologii SLAM (</w:t>
      </w:r>
      <w:proofErr w:type="spellStart"/>
      <w:r>
        <w:rPr>
          <w:rStyle w:val="spellingerror"/>
          <w:rFonts w:ascii="Calibri" w:hAnsi="Calibri" w:cs="Calibri"/>
          <w:color w:val="000000"/>
          <w:shd w:val="clear" w:color="auto" w:fill="FFFFFF"/>
        </w:rPr>
        <w:t>Simultaneous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  <w:shd w:val="clear" w:color="auto" w:fill="FFFFFF"/>
        </w:rPr>
        <w:t>Localization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</w:t>
      </w:r>
      <w:proofErr w:type="spellStart"/>
      <w:r>
        <w:rPr>
          <w:rStyle w:val="spellingerror"/>
          <w:rFonts w:ascii="Calibri" w:hAnsi="Calibri" w:cs="Calibri"/>
          <w:color w:val="000000"/>
          <w:shd w:val="clear" w:color="auto" w:fill="FFFFFF"/>
        </w:rPr>
        <w:t>Mapping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), a jedná se o v ČR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lastRenderedPageBreak/>
        <w:t>zcela unikátní takto profesionální využití.</w:t>
      </w:r>
      <w:r w:rsidR="000C6DC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0C6DC2" w:rsidRPr="000C6DC2">
        <w:rPr>
          <w:rFonts w:asciiTheme="minorHAnsi" w:hAnsiTheme="minorHAnsi" w:cstheme="minorHAnsi"/>
        </w:rPr>
        <w:t xml:space="preserve">Inspirací byly </w:t>
      </w:r>
      <w:r w:rsidR="000C6DC2">
        <w:rPr>
          <w:rFonts w:asciiTheme="minorHAnsi" w:hAnsiTheme="minorHAnsi" w:cstheme="minorHAnsi"/>
        </w:rPr>
        <w:t xml:space="preserve">pro Národní muzeum </w:t>
      </w:r>
      <w:r w:rsidR="000C6DC2" w:rsidRPr="000C6DC2">
        <w:rPr>
          <w:rFonts w:asciiTheme="minorHAnsi" w:hAnsiTheme="minorHAnsi" w:cstheme="minorHAnsi"/>
        </w:rPr>
        <w:t xml:space="preserve">zdařilé mobilní aplikace institucí jako </w:t>
      </w:r>
      <w:proofErr w:type="spellStart"/>
      <w:r w:rsidR="000C6DC2" w:rsidRPr="000C6DC2">
        <w:rPr>
          <w:rFonts w:asciiTheme="minorHAnsi" w:hAnsiTheme="minorHAnsi" w:cstheme="minorHAnsi"/>
        </w:rPr>
        <w:t>Rijskmuseum</w:t>
      </w:r>
      <w:proofErr w:type="spellEnd"/>
      <w:r w:rsidR="000C6DC2" w:rsidRPr="000C6DC2">
        <w:rPr>
          <w:rFonts w:asciiTheme="minorHAnsi" w:hAnsiTheme="minorHAnsi" w:cstheme="minorHAnsi"/>
        </w:rPr>
        <w:t xml:space="preserve"> v Nizozemsku, Art Institute </w:t>
      </w:r>
      <w:proofErr w:type="spellStart"/>
      <w:r w:rsidR="000C6DC2" w:rsidRPr="000C6DC2">
        <w:rPr>
          <w:rFonts w:asciiTheme="minorHAnsi" w:hAnsiTheme="minorHAnsi" w:cstheme="minorHAnsi"/>
        </w:rPr>
        <w:t>of</w:t>
      </w:r>
      <w:proofErr w:type="spellEnd"/>
      <w:r w:rsidR="000C6DC2" w:rsidRPr="000C6DC2">
        <w:rPr>
          <w:rFonts w:asciiTheme="minorHAnsi" w:hAnsiTheme="minorHAnsi" w:cstheme="minorHAnsi"/>
        </w:rPr>
        <w:t xml:space="preserve"> Chicago nebo </w:t>
      </w:r>
      <w:proofErr w:type="spellStart"/>
      <w:r w:rsidR="000C6DC2" w:rsidRPr="000C6DC2">
        <w:rPr>
          <w:rFonts w:asciiTheme="minorHAnsi" w:hAnsiTheme="minorHAnsi" w:cstheme="minorHAnsi"/>
        </w:rPr>
        <w:t>American</w:t>
      </w:r>
      <w:proofErr w:type="spellEnd"/>
      <w:r w:rsidR="000C6DC2" w:rsidRPr="000C6DC2">
        <w:rPr>
          <w:rFonts w:asciiTheme="minorHAnsi" w:hAnsiTheme="minorHAnsi" w:cstheme="minorHAnsi"/>
        </w:rPr>
        <w:t xml:space="preserve"> Museum </w:t>
      </w:r>
      <w:proofErr w:type="spellStart"/>
      <w:r w:rsidR="000C6DC2" w:rsidRPr="000C6DC2">
        <w:rPr>
          <w:rFonts w:asciiTheme="minorHAnsi" w:hAnsiTheme="minorHAnsi" w:cstheme="minorHAnsi"/>
        </w:rPr>
        <w:t>of</w:t>
      </w:r>
      <w:proofErr w:type="spellEnd"/>
      <w:r w:rsidR="000C6DC2" w:rsidRPr="000C6DC2">
        <w:rPr>
          <w:rFonts w:asciiTheme="minorHAnsi" w:hAnsiTheme="minorHAnsi" w:cstheme="minorHAnsi"/>
        </w:rPr>
        <w:t xml:space="preserve"> Natural </w:t>
      </w:r>
      <w:proofErr w:type="spellStart"/>
      <w:r w:rsidR="000C6DC2" w:rsidRPr="000C6DC2">
        <w:rPr>
          <w:rFonts w:asciiTheme="minorHAnsi" w:hAnsiTheme="minorHAnsi" w:cstheme="minorHAnsi"/>
        </w:rPr>
        <w:t>History</w:t>
      </w:r>
      <w:proofErr w:type="spellEnd"/>
      <w:r w:rsidR="000C6DC2" w:rsidRPr="000C6DC2">
        <w:rPr>
          <w:rFonts w:asciiTheme="minorHAnsi" w:hAnsiTheme="minorHAnsi" w:cstheme="minorHAnsi"/>
        </w:rPr>
        <w:t xml:space="preserve"> a </w:t>
      </w:r>
      <w:proofErr w:type="spellStart"/>
      <w:r w:rsidR="000C6DC2" w:rsidRPr="000C6DC2">
        <w:rPr>
          <w:rFonts w:asciiTheme="minorHAnsi" w:hAnsiTheme="minorHAnsi" w:cstheme="minorHAnsi"/>
        </w:rPr>
        <w:t>MoMa</w:t>
      </w:r>
      <w:proofErr w:type="spellEnd"/>
      <w:r w:rsidR="000C6DC2" w:rsidRPr="000C6DC2">
        <w:rPr>
          <w:rFonts w:asciiTheme="minorHAnsi" w:hAnsiTheme="minorHAnsi" w:cstheme="minorHAnsi"/>
        </w:rPr>
        <w:t xml:space="preserve"> v New Yorku.</w:t>
      </w:r>
    </w:p>
    <w:p w14:paraId="147769CB" w14:textId="5068AD78" w:rsidR="00680490" w:rsidRDefault="009507B5" w:rsidP="00B2650E">
      <w:pPr>
        <w:pStyle w:val="paragraph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Tím ale Národní muzeum se svými aktivitami v této oblasti rozhodně nekončí. </w:t>
      </w:r>
      <w:r w:rsidR="00680490">
        <w:rPr>
          <w:rStyle w:val="eop"/>
          <w:rFonts w:ascii="Calibri" w:hAnsi="Calibri" w:cs="Calibri"/>
          <w:color w:val="000000"/>
        </w:rPr>
        <w:t>Další tematické trasy</w:t>
      </w:r>
      <w:r w:rsidR="00487E26">
        <w:rPr>
          <w:rStyle w:val="eop"/>
          <w:rFonts w:ascii="Calibri" w:hAnsi="Calibri" w:cs="Calibri"/>
          <w:color w:val="000000"/>
        </w:rPr>
        <w:t xml:space="preserve"> se plánují</w:t>
      </w:r>
      <w:r w:rsidR="00680490">
        <w:rPr>
          <w:rStyle w:val="eop"/>
          <w:rFonts w:ascii="Calibri" w:hAnsi="Calibri" w:cs="Calibri"/>
          <w:color w:val="000000"/>
        </w:rPr>
        <w:t xml:space="preserve"> i v ostatních budovách</w:t>
      </w:r>
      <w:r w:rsidR="00487E26">
        <w:rPr>
          <w:rStyle w:val="eop"/>
          <w:rFonts w:ascii="Calibri" w:hAnsi="Calibri" w:cs="Calibri"/>
          <w:color w:val="000000"/>
        </w:rPr>
        <w:t>. Chybět nebudou ani</w:t>
      </w:r>
      <w:r w:rsidR="00680490">
        <w:rPr>
          <w:rStyle w:val="eop"/>
          <w:rFonts w:ascii="Calibri" w:hAnsi="Calibri" w:cs="Calibri"/>
          <w:color w:val="000000"/>
        </w:rPr>
        <w:t xml:space="preserve"> nové 3D modely</w:t>
      </w:r>
      <w:r w:rsidR="00487E26">
        <w:rPr>
          <w:rStyle w:val="eop"/>
          <w:rFonts w:ascii="Calibri" w:hAnsi="Calibri" w:cs="Calibri"/>
          <w:color w:val="000000"/>
        </w:rPr>
        <w:t xml:space="preserve"> i</w:t>
      </w:r>
      <w:r w:rsidR="00680490">
        <w:rPr>
          <w:rStyle w:val="eop"/>
          <w:rFonts w:ascii="Calibri" w:hAnsi="Calibri" w:cs="Calibri"/>
          <w:color w:val="000000"/>
        </w:rPr>
        <w:t xml:space="preserve"> nové modely rozšířené reality v dalších expozicích</w:t>
      </w:r>
      <w:r w:rsidR="00487E26">
        <w:rPr>
          <w:rStyle w:val="eop"/>
          <w:rFonts w:ascii="Calibri" w:hAnsi="Calibri" w:cs="Calibri"/>
          <w:color w:val="000000"/>
        </w:rPr>
        <w:t>.</w:t>
      </w:r>
      <w:r w:rsidR="00916EB0">
        <w:rPr>
          <w:rStyle w:val="eop"/>
          <w:rFonts w:ascii="Calibri" w:hAnsi="Calibri" w:cs="Calibri"/>
          <w:color w:val="000000"/>
        </w:rPr>
        <w:t xml:space="preserve"> </w:t>
      </w:r>
      <w:r w:rsidR="00680490">
        <w:rPr>
          <w:rStyle w:val="eop"/>
          <w:rFonts w:ascii="Calibri" w:hAnsi="Calibri" w:cs="Calibri"/>
          <w:color w:val="000000"/>
        </w:rPr>
        <w:t>Od 31.3</w:t>
      </w:r>
      <w:r w:rsidR="00C33134">
        <w:rPr>
          <w:rStyle w:val="eop"/>
          <w:rFonts w:ascii="Calibri" w:hAnsi="Calibri" w:cs="Calibri"/>
          <w:color w:val="000000"/>
        </w:rPr>
        <w:t>. 2022</w:t>
      </w:r>
      <w:r w:rsidR="00916EB0">
        <w:rPr>
          <w:rStyle w:val="eop"/>
          <w:rFonts w:ascii="Calibri" w:hAnsi="Calibri" w:cs="Calibri"/>
          <w:color w:val="000000"/>
        </w:rPr>
        <w:t xml:space="preserve"> si</w:t>
      </w:r>
      <w:r w:rsidR="00680490">
        <w:rPr>
          <w:rStyle w:val="eop"/>
          <w:rFonts w:ascii="Calibri" w:hAnsi="Calibri" w:cs="Calibri"/>
          <w:color w:val="000000"/>
        </w:rPr>
        <w:t xml:space="preserve"> návštěvníci mohou</w:t>
      </w:r>
      <w:r w:rsidR="00916EB0">
        <w:rPr>
          <w:rStyle w:val="eop"/>
          <w:rFonts w:ascii="Calibri" w:hAnsi="Calibri" w:cs="Calibri"/>
          <w:color w:val="000000"/>
        </w:rPr>
        <w:t xml:space="preserve"> aplikaci</w:t>
      </w:r>
      <w:r w:rsidR="00680490">
        <w:rPr>
          <w:rStyle w:val="eop"/>
          <w:rFonts w:ascii="Calibri" w:hAnsi="Calibri" w:cs="Calibri"/>
          <w:color w:val="000000"/>
        </w:rPr>
        <w:t xml:space="preserve"> zdarma stáhnout z </w:t>
      </w:r>
      <w:proofErr w:type="spellStart"/>
      <w:r w:rsidR="00680490">
        <w:rPr>
          <w:rStyle w:val="eop"/>
          <w:rFonts w:ascii="Calibri" w:hAnsi="Calibri" w:cs="Calibri"/>
          <w:color w:val="000000"/>
        </w:rPr>
        <w:t>App</w:t>
      </w:r>
      <w:proofErr w:type="spellEnd"/>
      <w:r w:rsidR="00680490">
        <w:rPr>
          <w:rStyle w:val="eop"/>
          <w:rFonts w:ascii="Calibri" w:hAnsi="Calibri" w:cs="Calibri"/>
          <w:color w:val="000000"/>
        </w:rPr>
        <w:t xml:space="preserve"> </w:t>
      </w:r>
      <w:proofErr w:type="spellStart"/>
      <w:r w:rsidR="00680490">
        <w:rPr>
          <w:rStyle w:val="eop"/>
          <w:rFonts w:ascii="Calibri" w:hAnsi="Calibri" w:cs="Calibri"/>
          <w:color w:val="000000"/>
        </w:rPr>
        <w:t>Store</w:t>
      </w:r>
      <w:proofErr w:type="spellEnd"/>
      <w:r w:rsidR="00680490">
        <w:rPr>
          <w:rStyle w:val="eop"/>
          <w:rFonts w:ascii="Calibri" w:hAnsi="Calibri" w:cs="Calibri"/>
          <w:color w:val="000000"/>
        </w:rPr>
        <w:t xml:space="preserve"> pro iOS a Google Play</w:t>
      </w:r>
      <w:r w:rsidR="00B2650E">
        <w:rPr>
          <w:rStyle w:val="eop"/>
          <w:rFonts w:ascii="Calibri" w:hAnsi="Calibri" w:cs="Calibri"/>
          <w:color w:val="000000"/>
        </w:rPr>
        <w:t xml:space="preserve">. </w:t>
      </w:r>
      <w:r w:rsidR="00680490">
        <w:rPr>
          <w:rStyle w:val="eop"/>
          <w:rFonts w:ascii="Calibri" w:hAnsi="Calibri" w:cs="Calibri"/>
          <w:color w:val="000000"/>
        </w:rPr>
        <w:t xml:space="preserve">V současnosti </w:t>
      </w:r>
      <w:r w:rsidR="00B2650E">
        <w:rPr>
          <w:rStyle w:val="eop"/>
          <w:rFonts w:ascii="Calibri" w:hAnsi="Calibri" w:cs="Calibri"/>
          <w:color w:val="000000"/>
        </w:rPr>
        <w:t>Národní muzeum nabízí</w:t>
      </w:r>
      <w:r w:rsidR="00680490">
        <w:rPr>
          <w:rStyle w:val="eop"/>
          <w:rFonts w:ascii="Calibri" w:hAnsi="Calibri" w:cs="Calibri"/>
          <w:color w:val="000000"/>
        </w:rPr>
        <w:t xml:space="preserve"> vše v angličtině a</w:t>
      </w:r>
      <w:r w:rsidR="00B2650E">
        <w:rPr>
          <w:rStyle w:val="eop"/>
          <w:rFonts w:ascii="Calibri" w:hAnsi="Calibri" w:cs="Calibri"/>
          <w:color w:val="000000"/>
        </w:rPr>
        <w:t> </w:t>
      </w:r>
      <w:r w:rsidR="00C33134">
        <w:rPr>
          <w:rStyle w:val="eop"/>
          <w:rFonts w:ascii="Calibri" w:hAnsi="Calibri" w:cs="Calibri"/>
          <w:color w:val="000000"/>
        </w:rPr>
        <w:t xml:space="preserve">v </w:t>
      </w:r>
      <w:r w:rsidR="00680490">
        <w:rPr>
          <w:rStyle w:val="eop"/>
          <w:rFonts w:ascii="Calibri" w:hAnsi="Calibri" w:cs="Calibri"/>
          <w:color w:val="000000"/>
        </w:rPr>
        <w:t>češtině</w:t>
      </w:r>
      <w:r w:rsidR="00BC2A91">
        <w:rPr>
          <w:rStyle w:val="eop"/>
          <w:rFonts w:ascii="Calibri" w:hAnsi="Calibri" w:cs="Calibri"/>
          <w:color w:val="000000"/>
        </w:rPr>
        <w:t xml:space="preserve"> a do budoucna se počítá i s dalšími jazykovými mutacemi.</w:t>
      </w:r>
    </w:p>
    <w:p w14:paraId="61957545" w14:textId="77777777" w:rsidR="00BF1EDF" w:rsidRPr="004C2A7A" w:rsidRDefault="00BF1EDF" w:rsidP="00722DD6">
      <w:pPr>
        <w:spacing w:after="0"/>
        <w:jc w:val="both"/>
        <w:rPr>
          <w:rFonts w:cstheme="minorHAnsi"/>
        </w:rPr>
      </w:pPr>
    </w:p>
    <w:p w14:paraId="64943F15" w14:textId="571447B6" w:rsidR="00DB0968" w:rsidRDefault="00DB0968" w:rsidP="00722DD6">
      <w:pPr>
        <w:jc w:val="both"/>
        <w:rPr>
          <w:rFonts w:eastAsia="Calibri" w:cstheme="minorHAnsi"/>
          <w:b/>
          <w:color w:val="A50343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15C0BB6A" w:rsidR="00DB0968" w:rsidRDefault="00DB0968" w:rsidP="00722DD6">
      <w:pPr>
        <w:spacing w:line="240" w:lineRule="auto"/>
        <w:jc w:val="both"/>
        <w:rPr>
          <w:rFonts w:eastAsia="Calibri" w:cstheme="minorHAnsi"/>
          <w:i/>
        </w:rPr>
      </w:pPr>
      <w:r w:rsidRPr="00C81280">
        <w:rPr>
          <w:rFonts w:eastAsia="Calibri" w:cstheme="minorHAnsi"/>
          <w:i/>
        </w:rPr>
        <w:t>Vedoucí Oddělení vnějších vztahů</w:t>
      </w:r>
      <w:r w:rsidR="004960A3">
        <w:rPr>
          <w:rFonts w:eastAsia="Calibri" w:cstheme="minorHAnsi"/>
          <w:i/>
        </w:rPr>
        <w:t xml:space="preserve"> </w:t>
      </w:r>
    </w:p>
    <w:p w14:paraId="4901931D" w14:textId="63BB69C8" w:rsidR="004960A3" w:rsidRPr="004960A3" w:rsidRDefault="004960A3" w:rsidP="00722DD6">
      <w:pPr>
        <w:spacing w:line="240" w:lineRule="auto"/>
        <w:jc w:val="both"/>
        <w:rPr>
          <w:rFonts w:eastAsia="Calibri" w:cstheme="minorHAnsi"/>
          <w:b/>
          <w:iCs/>
        </w:rPr>
      </w:pPr>
      <w:r w:rsidRPr="004960A3">
        <w:rPr>
          <w:rFonts w:eastAsia="Calibri" w:cstheme="minorHAnsi"/>
          <w:iCs/>
        </w:rPr>
        <w:t>NÁRODNÍ MUZEUM</w:t>
      </w:r>
      <w:r>
        <w:rPr>
          <w:rFonts w:eastAsia="Calibri" w:cstheme="minorHAnsi"/>
          <w:iCs/>
        </w:rPr>
        <w:t xml:space="preserve">       </w:t>
      </w:r>
    </w:p>
    <w:p w14:paraId="3D829251" w14:textId="229B65C1" w:rsidR="00DB0968" w:rsidRPr="00C81280" w:rsidRDefault="00DB0968" w:rsidP="00722DD6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116</w:t>
      </w:r>
      <w:r w:rsidR="004960A3">
        <w:rPr>
          <w:rFonts w:eastAsia="Calibri" w:cstheme="minorHAnsi"/>
        </w:rPr>
        <w:t xml:space="preserve">                                       </w:t>
      </w:r>
    </w:p>
    <w:p w14:paraId="5533F761" w14:textId="5A74B68B" w:rsidR="00DB0968" w:rsidRPr="00C81280" w:rsidRDefault="00DB0968" w:rsidP="00722DD6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255</w:t>
      </w:r>
      <w:r w:rsidR="004960A3">
        <w:rPr>
          <w:rFonts w:eastAsia="Calibri" w:cstheme="minorHAnsi"/>
        </w:rPr>
        <w:t xml:space="preserve">             </w:t>
      </w:r>
    </w:p>
    <w:p w14:paraId="718B23B2" w14:textId="3247B04B" w:rsidR="00372A22" w:rsidRPr="00612B0C" w:rsidRDefault="00DB0968" w:rsidP="00722DD6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37AE" w14:textId="77777777" w:rsidR="003303B4" w:rsidRDefault="003303B4" w:rsidP="006F2CD0">
      <w:pPr>
        <w:spacing w:after="0" w:line="240" w:lineRule="auto"/>
      </w:pPr>
      <w:r>
        <w:separator/>
      </w:r>
    </w:p>
  </w:endnote>
  <w:endnote w:type="continuationSeparator" w:id="0">
    <w:p w14:paraId="5A316D0B" w14:textId="77777777" w:rsidR="003303B4" w:rsidRDefault="003303B4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F4BD" w14:textId="77777777" w:rsidR="003303B4" w:rsidRDefault="003303B4" w:rsidP="006F2CD0">
      <w:pPr>
        <w:spacing w:after="0" w:line="240" w:lineRule="auto"/>
      </w:pPr>
      <w:r>
        <w:separator/>
      </w:r>
    </w:p>
  </w:footnote>
  <w:footnote w:type="continuationSeparator" w:id="0">
    <w:p w14:paraId="4EC7AD24" w14:textId="77777777" w:rsidR="003303B4" w:rsidRDefault="003303B4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490AFE86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45D337D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E2D"/>
    <w:multiLevelType w:val="hybridMultilevel"/>
    <w:tmpl w:val="5ABC6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2D93"/>
    <w:multiLevelType w:val="hybridMultilevel"/>
    <w:tmpl w:val="6CB6F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17C52"/>
    <w:multiLevelType w:val="hybridMultilevel"/>
    <w:tmpl w:val="3F423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9792D"/>
    <w:multiLevelType w:val="hybridMultilevel"/>
    <w:tmpl w:val="5C84C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3FC4"/>
    <w:rsid w:val="00005220"/>
    <w:rsid w:val="000060AE"/>
    <w:rsid w:val="00010BF4"/>
    <w:rsid w:val="00012F5C"/>
    <w:rsid w:val="00017EAB"/>
    <w:rsid w:val="000237F6"/>
    <w:rsid w:val="0002452E"/>
    <w:rsid w:val="000353E3"/>
    <w:rsid w:val="00037991"/>
    <w:rsid w:val="00042A91"/>
    <w:rsid w:val="00046C80"/>
    <w:rsid w:val="000501D9"/>
    <w:rsid w:val="00052044"/>
    <w:rsid w:val="00070DC5"/>
    <w:rsid w:val="00073E52"/>
    <w:rsid w:val="000747AE"/>
    <w:rsid w:val="000831AD"/>
    <w:rsid w:val="000951D8"/>
    <w:rsid w:val="000979DB"/>
    <w:rsid w:val="000A4AE8"/>
    <w:rsid w:val="000C01F0"/>
    <w:rsid w:val="000C6DC2"/>
    <w:rsid w:val="000E0DF6"/>
    <w:rsid w:val="00103DD9"/>
    <w:rsid w:val="001103F0"/>
    <w:rsid w:val="001107B2"/>
    <w:rsid w:val="00115F74"/>
    <w:rsid w:val="00117E76"/>
    <w:rsid w:val="00122FCD"/>
    <w:rsid w:val="00123029"/>
    <w:rsid w:val="00127D23"/>
    <w:rsid w:val="00135008"/>
    <w:rsid w:val="001357E4"/>
    <w:rsid w:val="0014080A"/>
    <w:rsid w:val="001468BD"/>
    <w:rsid w:val="00155BF1"/>
    <w:rsid w:val="00156C0C"/>
    <w:rsid w:val="00156C64"/>
    <w:rsid w:val="00161DA6"/>
    <w:rsid w:val="001672FF"/>
    <w:rsid w:val="00171FFD"/>
    <w:rsid w:val="001752C2"/>
    <w:rsid w:val="00177EC1"/>
    <w:rsid w:val="00183679"/>
    <w:rsid w:val="001854BD"/>
    <w:rsid w:val="00194520"/>
    <w:rsid w:val="0019486E"/>
    <w:rsid w:val="0019687B"/>
    <w:rsid w:val="001A2FE3"/>
    <w:rsid w:val="001A5A8B"/>
    <w:rsid w:val="001B4282"/>
    <w:rsid w:val="001C09CC"/>
    <w:rsid w:val="001C30B0"/>
    <w:rsid w:val="001C6CF5"/>
    <w:rsid w:val="001C7122"/>
    <w:rsid w:val="001C7A0D"/>
    <w:rsid w:val="001E5D61"/>
    <w:rsid w:val="001E7A07"/>
    <w:rsid w:val="001F7BDE"/>
    <w:rsid w:val="00200F11"/>
    <w:rsid w:val="0020596A"/>
    <w:rsid w:val="00210B1C"/>
    <w:rsid w:val="00216450"/>
    <w:rsid w:val="0021785F"/>
    <w:rsid w:val="00227B56"/>
    <w:rsid w:val="0023373D"/>
    <w:rsid w:val="00234E34"/>
    <w:rsid w:val="00235C5C"/>
    <w:rsid w:val="00241613"/>
    <w:rsid w:val="00242107"/>
    <w:rsid w:val="00243626"/>
    <w:rsid w:val="00244BB7"/>
    <w:rsid w:val="00244DBC"/>
    <w:rsid w:val="00254B33"/>
    <w:rsid w:val="00255B97"/>
    <w:rsid w:val="00261D1C"/>
    <w:rsid w:val="002704D4"/>
    <w:rsid w:val="00271873"/>
    <w:rsid w:val="002719B0"/>
    <w:rsid w:val="0027297A"/>
    <w:rsid w:val="00275DE7"/>
    <w:rsid w:val="00283330"/>
    <w:rsid w:val="00285998"/>
    <w:rsid w:val="002A6776"/>
    <w:rsid w:val="002B1D87"/>
    <w:rsid w:val="002B4A7D"/>
    <w:rsid w:val="002B6469"/>
    <w:rsid w:val="002C4B21"/>
    <w:rsid w:val="002C7229"/>
    <w:rsid w:val="002E5824"/>
    <w:rsid w:val="002F48A9"/>
    <w:rsid w:val="003067B3"/>
    <w:rsid w:val="00312A25"/>
    <w:rsid w:val="00313F11"/>
    <w:rsid w:val="0032265F"/>
    <w:rsid w:val="00326B54"/>
    <w:rsid w:val="003303B4"/>
    <w:rsid w:val="00331C09"/>
    <w:rsid w:val="00340281"/>
    <w:rsid w:val="00340CEB"/>
    <w:rsid w:val="003456F9"/>
    <w:rsid w:val="003571C2"/>
    <w:rsid w:val="00357EFB"/>
    <w:rsid w:val="00360C06"/>
    <w:rsid w:val="00361D6C"/>
    <w:rsid w:val="00362722"/>
    <w:rsid w:val="00370600"/>
    <w:rsid w:val="00372277"/>
    <w:rsid w:val="00372A22"/>
    <w:rsid w:val="00373745"/>
    <w:rsid w:val="00375243"/>
    <w:rsid w:val="00382EFE"/>
    <w:rsid w:val="003838F4"/>
    <w:rsid w:val="00387093"/>
    <w:rsid w:val="00387570"/>
    <w:rsid w:val="0039255D"/>
    <w:rsid w:val="00394A6A"/>
    <w:rsid w:val="00395C4E"/>
    <w:rsid w:val="00395E05"/>
    <w:rsid w:val="003973B8"/>
    <w:rsid w:val="003A0850"/>
    <w:rsid w:val="003A21A5"/>
    <w:rsid w:val="003A5DCA"/>
    <w:rsid w:val="003A6866"/>
    <w:rsid w:val="003D3BE2"/>
    <w:rsid w:val="003D63E3"/>
    <w:rsid w:val="003E39C4"/>
    <w:rsid w:val="003F5F9A"/>
    <w:rsid w:val="0040145E"/>
    <w:rsid w:val="0041662F"/>
    <w:rsid w:val="0042359C"/>
    <w:rsid w:val="004375B5"/>
    <w:rsid w:val="00446164"/>
    <w:rsid w:val="00450CAB"/>
    <w:rsid w:val="00460838"/>
    <w:rsid w:val="004637A7"/>
    <w:rsid w:val="00466786"/>
    <w:rsid w:val="00471624"/>
    <w:rsid w:val="004756F5"/>
    <w:rsid w:val="00481AAD"/>
    <w:rsid w:val="00481C6F"/>
    <w:rsid w:val="00487E26"/>
    <w:rsid w:val="0049061C"/>
    <w:rsid w:val="004947E9"/>
    <w:rsid w:val="004960A3"/>
    <w:rsid w:val="004A1B15"/>
    <w:rsid w:val="004B3A49"/>
    <w:rsid w:val="004B498F"/>
    <w:rsid w:val="004B4C66"/>
    <w:rsid w:val="004B6967"/>
    <w:rsid w:val="004B75F5"/>
    <w:rsid w:val="004C2A7A"/>
    <w:rsid w:val="004C55B7"/>
    <w:rsid w:val="004C60C0"/>
    <w:rsid w:val="004D1C47"/>
    <w:rsid w:val="004D2436"/>
    <w:rsid w:val="004E0A3D"/>
    <w:rsid w:val="004E174C"/>
    <w:rsid w:val="004E3641"/>
    <w:rsid w:val="004E511B"/>
    <w:rsid w:val="004E649C"/>
    <w:rsid w:val="004F29AD"/>
    <w:rsid w:val="004F3CB0"/>
    <w:rsid w:val="0050526A"/>
    <w:rsid w:val="005150F1"/>
    <w:rsid w:val="00515AB3"/>
    <w:rsid w:val="005213F3"/>
    <w:rsid w:val="00527303"/>
    <w:rsid w:val="00527EB7"/>
    <w:rsid w:val="00530C97"/>
    <w:rsid w:val="00532217"/>
    <w:rsid w:val="00540722"/>
    <w:rsid w:val="005532F6"/>
    <w:rsid w:val="00554F2D"/>
    <w:rsid w:val="00560013"/>
    <w:rsid w:val="005600D5"/>
    <w:rsid w:val="00560105"/>
    <w:rsid w:val="00562BEE"/>
    <w:rsid w:val="00563244"/>
    <w:rsid w:val="00563338"/>
    <w:rsid w:val="00564166"/>
    <w:rsid w:val="00570637"/>
    <w:rsid w:val="0057321C"/>
    <w:rsid w:val="00576EAB"/>
    <w:rsid w:val="00591411"/>
    <w:rsid w:val="005916A4"/>
    <w:rsid w:val="00592BCE"/>
    <w:rsid w:val="005937DB"/>
    <w:rsid w:val="005A11EE"/>
    <w:rsid w:val="005A1596"/>
    <w:rsid w:val="005A506A"/>
    <w:rsid w:val="005B26C8"/>
    <w:rsid w:val="005B6693"/>
    <w:rsid w:val="005C01A8"/>
    <w:rsid w:val="005D0845"/>
    <w:rsid w:val="005D2084"/>
    <w:rsid w:val="005D359E"/>
    <w:rsid w:val="005E0D89"/>
    <w:rsid w:val="005E21D0"/>
    <w:rsid w:val="005E7DCB"/>
    <w:rsid w:val="005F3437"/>
    <w:rsid w:val="00602F92"/>
    <w:rsid w:val="00603230"/>
    <w:rsid w:val="006068C5"/>
    <w:rsid w:val="00610E61"/>
    <w:rsid w:val="00612492"/>
    <w:rsid w:val="00612B0C"/>
    <w:rsid w:val="006201DB"/>
    <w:rsid w:val="00620F5F"/>
    <w:rsid w:val="00627D81"/>
    <w:rsid w:val="00632C7B"/>
    <w:rsid w:val="00634DAC"/>
    <w:rsid w:val="006435E4"/>
    <w:rsid w:val="006601F7"/>
    <w:rsid w:val="0066043D"/>
    <w:rsid w:val="00671F11"/>
    <w:rsid w:val="00672C09"/>
    <w:rsid w:val="00672C43"/>
    <w:rsid w:val="00673CB5"/>
    <w:rsid w:val="00680490"/>
    <w:rsid w:val="006815B0"/>
    <w:rsid w:val="00686645"/>
    <w:rsid w:val="00691F21"/>
    <w:rsid w:val="00693F6D"/>
    <w:rsid w:val="006A10FB"/>
    <w:rsid w:val="006A3891"/>
    <w:rsid w:val="006A5AE8"/>
    <w:rsid w:val="006A7F01"/>
    <w:rsid w:val="006C3844"/>
    <w:rsid w:val="006C6FE5"/>
    <w:rsid w:val="006C71FC"/>
    <w:rsid w:val="006C7D13"/>
    <w:rsid w:val="006C7D46"/>
    <w:rsid w:val="006C7E35"/>
    <w:rsid w:val="006D1090"/>
    <w:rsid w:val="006D116B"/>
    <w:rsid w:val="006F2CD0"/>
    <w:rsid w:val="006F2CEB"/>
    <w:rsid w:val="006F40B8"/>
    <w:rsid w:val="006F7346"/>
    <w:rsid w:val="007038DF"/>
    <w:rsid w:val="0070781D"/>
    <w:rsid w:val="00722DD6"/>
    <w:rsid w:val="00724478"/>
    <w:rsid w:val="00741126"/>
    <w:rsid w:val="0074335D"/>
    <w:rsid w:val="007470BB"/>
    <w:rsid w:val="00753327"/>
    <w:rsid w:val="007659AD"/>
    <w:rsid w:val="00766279"/>
    <w:rsid w:val="00775813"/>
    <w:rsid w:val="0077709D"/>
    <w:rsid w:val="007828A5"/>
    <w:rsid w:val="007843C3"/>
    <w:rsid w:val="00784513"/>
    <w:rsid w:val="00790A5F"/>
    <w:rsid w:val="00795DE4"/>
    <w:rsid w:val="007A2AB2"/>
    <w:rsid w:val="007B1D60"/>
    <w:rsid w:val="007B4071"/>
    <w:rsid w:val="007B73C6"/>
    <w:rsid w:val="007C43E7"/>
    <w:rsid w:val="007C4D91"/>
    <w:rsid w:val="007C5BC8"/>
    <w:rsid w:val="007C7CCD"/>
    <w:rsid w:val="007D169F"/>
    <w:rsid w:val="007D3EB2"/>
    <w:rsid w:val="007E22C3"/>
    <w:rsid w:val="007E5DE5"/>
    <w:rsid w:val="007F1038"/>
    <w:rsid w:val="007F1D8F"/>
    <w:rsid w:val="007F7FE4"/>
    <w:rsid w:val="008022AC"/>
    <w:rsid w:val="00802528"/>
    <w:rsid w:val="00804445"/>
    <w:rsid w:val="00810431"/>
    <w:rsid w:val="0081449F"/>
    <w:rsid w:val="00815600"/>
    <w:rsid w:val="00816964"/>
    <w:rsid w:val="00823565"/>
    <w:rsid w:val="00827811"/>
    <w:rsid w:val="008307FC"/>
    <w:rsid w:val="00837FA6"/>
    <w:rsid w:val="00850BC6"/>
    <w:rsid w:val="00857A0F"/>
    <w:rsid w:val="00862557"/>
    <w:rsid w:val="00867B2E"/>
    <w:rsid w:val="00871875"/>
    <w:rsid w:val="008771B6"/>
    <w:rsid w:val="0089099D"/>
    <w:rsid w:val="00891BAF"/>
    <w:rsid w:val="00891D2D"/>
    <w:rsid w:val="008A29BE"/>
    <w:rsid w:val="008A3B74"/>
    <w:rsid w:val="008A5631"/>
    <w:rsid w:val="008A7523"/>
    <w:rsid w:val="008B1C2B"/>
    <w:rsid w:val="008B70E2"/>
    <w:rsid w:val="008C0117"/>
    <w:rsid w:val="008C19D7"/>
    <w:rsid w:val="008C2AEB"/>
    <w:rsid w:val="008C2F0C"/>
    <w:rsid w:val="008C4731"/>
    <w:rsid w:val="008D055A"/>
    <w:rsid w:val="008D5A32"/>
    <w:rsid w:val="008E5A30"/>
    <w:rsid w:val="008F2A82"/>
    <w:rsid w:val="008F4390"/>
    <w:rsid w:val="008F4CBD"/>
    <w:rsid w:val="00903C2F"/>
    <w:rsid w:val="00904E2F"/>
    <w:rsid w:val="00907383"/>
    <w:rsid w:val="009100BF"/>
    <w:rsid w:val="009162D2"/>
    <w:rsid w:val="00916EB0"/>
    <w:rsid w:val="00916F5D"/>
    <w:rsid w:val="0092152F"/>
    <w:rsid w:val="00927DAF"/>
    <w:rsid w:val="00931284"/>
    <w:rsid w:val="0093224B"/>
    <w:rsid w:val="00932F2E"/>
    <w:rsid w:val="00933CA1"/>
    <w:rsid w:val="00943C28"/>
    <w:rsid w:val="00950333"/>
    <w:rsid w:val="009507B5"/>
    <w:rsid w:val="00956A81"/>
    <w:rsid w:val="00963992"/>
    <w:rsid w:val="00966631"/>
    <w:rsid w:val="00974F7C"/>
    <w:rsid w:val="0097667C"/>
    <w:rsid w:val="00976B83"/>
    <w:rsid w:val="00977CB8"/>
    <w:rsid w:val="009801B1"/>
    <w:rsid w:val="00982125"/>
    <w:rsid w:val="00982B00"/>
    <w:rsid w:val="00991A7F"/>
    <w:rsid w:val="009A4CEC"/>
    <w:rsid w:val="009A69C7"/>
    <w:rsid w:val="009B76D7"/>
    <w:rsid w:val="009C1A2A"/>
    <w:rsid w:val="009C20FC"/>
    <w:rsid w:val="009C386A"/>
    <w:rsid w:val="009C48E6"/>
    <w:rsid w:val="009D774A"/>
    <w:rsid w:val="009E1109"/>
    <w:rsid w:val="009E3E6E"/>
    <w:rsid w:val="009E534E"/>
    <w:rsid w:val="009E5F32"/>
    <w:rsid w:val="009E6BF5"/>
    <w:rsid w:val="009F25F3"/>
    <w:rsid w:val="009F662B"/>
    <w:rsid w:val="00A05EB9"/>
    <w:rsid w:val="00A1297B"/>
    <w:rsid w:val="00A12D2E"/>
    <w:rsid w:val="00A1632A"/>
    <w:rsid w:val="00A234AF"/>
    <w:rsid w:val="00A23E34"/>
    <w:rsid w:val="00A2456F"/>
    <w:rsid w:val="00A25AEC"/>
    <w:rsid w:val="00A35289"/>
    <w:rsid w:val="00A3587F"/>
    <w:rsid w:val="00A35C95"/>
    <w:rsid w:val="00A36447"/>
    <w:rsid w:val="00A42256"/>
    <w:rsid w:val="00A467E6"/>
    <w:rsid w:val="00A5094E"/>
    <w:rsid w:val="00A57B28"/>
    <w:rsid w:val="00A63674"/>
    <w:rsid w:val="00A66642"/>
    <w:rsid w:val="00A769DA"/>
    <w:rsid w:val="00A80D66"/>
    <w:rsid w:val="00A92E43"/>
    <w:rsid w:val="00A95CCF"/>
    <w:rsid w:val="00A97E2E"/>
    <w:rsid w:val="00AA42B0"/>
    <w:rsid w:val="00AA7915"/>
    <w:rsid w:val="00AB6C8D"/>
    <w:rsid w:val="00AC58D6"/>
    <w:rsid w:val="00AC62CA"/>
    <w:rsid w:val="00AE2643"/>
    <w:rsid w:val="00AE3177"/>
    <w:rsid w:val="00AF0BBD"/>
    <w:rsid w:val="00AF56D1"/>
    <w:rsid w:val="00B0263B"/>
    <w:rsid w:val="00B06AA8"/>
    <w:rsid w:val="00B13DC6"/>
    <w:rsid w:val="00B20167"/>
    <w:rsid w:val="00B20243"/>
    <w:rsid w:val="00B2173B"/>
    <w:rsid w:val="00B2650E"/>
    <w:rsid w:val="00B30F95"/>
    <w:rsid w:val="00B317C0"/>
    <w:rsid w:val="00B37B62"/>
    <w:rsid w:val="00B417E8"/>
    <w:rsid w:val="00B53BE7"/>
    <w:rsid w:val="00B575FB"/>
    <w:rsid w:val="00B712CF"/>
    <w:rsid w:val="00B7150A"/>
    <w:rsid w:val="00B7329E"/>
    <w:rsid w:val="00B80189"/>
    <w:rsid w:val="00B80B5D"/>
    <w:rsid w:val="00B828F4"/>
    <w:rsid w:val="00B93BD4"/>
    <w:rsid w:val="00BA1547"/>
    <w:rsid w:val="00BA2525"/>
    <w:rsid w:val="00BA34E7"/>
    <w:rsid w:val="00BA4D61"/>
    <w:rsid w:val="00BA7A6C"/>
    <w:rsid w:val="00BB121B"/>
    <w:rsid w:val="00BB6EA4"/>
    <w:rsid w:val="00BC2A91"/>
    <w:rsid w:val="00BE0253"/>
    <w:rsid w:val="00BE08E3"/>
    <w:rsid w:val="00BE27EE"/>
    <w:rsid w:val="00BF008A"/>
    <w:rsid w:val="00BF110E"/>
    <w:rsid w:val="00BF1EDF"/>
    <w:rsid w:val="00BF7E3A"/>
    <w:rsid w:val="00C041BB"/>
    <w:rsid w:val="00C043A1"/>
    <w:rsid w:val="00C10CD3"/>
    <w:rsid w:val="00C1529C"/>
    <w:rsid w:val="00C15AEA"/>
    <w:rsid w:val="00C2278A"/>
    <w:rsid w:val="00C23244"/>
    <w:rsid w:val="00C24DCC"/>
    <w:rsid w:val="00C25F9E"/>
    <w:rsid w:val="00C27464"/>
    <w:rsid w:val="00C31C80"/>
    <w:rsid w:val="00C33134"/>
    <w:rsid w:val="00C35771"/>
    <w:rsid w:val="00C35C36"/>
    <w:rsid w:val="00C37CE7"/>
    <w:rsid w:val="00C530B8"/>
    <w:rsid w:val="00C53A7F"/>
    <w:rsid w:val="00C562BD"/>
    <w:rsid w:val="00C62B0F"/>
    <w:rsid w:val="00C717D0"/>
    <w:rsid w:val="00C71841"/>
    <w:rsid w:val="00C8195E"/>
    <w:rsid w:val="00C851A8"/>
    <w:rsid w:val="00C87B9E"/>
    <w:rsid w:val="00C9266D"/>
    <w:rsid w:val="00C93295"/>
    <w:rsid w:val="00C97A08"/>
    <w:rsid w:val="00CA0433"/>
    <w:rsid w:val="00CB7F27"/>
    <w:rsid w:val="00CC45C0"/>
    <w:rsid w:val="00CD2E0D"/>
    <w:rsid w:val="00CD4F29"/>
    <w:rsid w:val="00CD50E4"/>
    <w:rsid w:val="00CD63DB"/>
    <w:rsid w:val="00CD76B0"/>
    <w:rsid w:val="00CE42CC"/>
    <w:rsid w:val="00CE4F3A"/>
    <w:rsid w:val="00CE50B7"/>
    <w:rsid w:val="00CF1E71"/>
    <w:rsid w:val="00D03424"/>
    <w:rsid w:val="00D03A9D"/>
    <w:rsid w:val="00D07629"/>
    <w:rsid w:val="00D4263F"/>
    <w:rsid w:val="00D441AE"/>
    <w:rsid w:val="00D5336A"/>
    <w:rsid w:val="00D5575A"/>
    <w:rsid w:val="00D601D6"/>
    <w:rsid w:val="00D63751"/>
    <w:rsid w:val="00D64368"/>
    <w:rsid w:val="00D64896"/>
    <w:rsid w:val="00DB0968"/>
    <w:rsid w:val="00DB10F2"/>
    <w:rsid w:val="00DB3C6F"/>
    <w:rsid w:val="00DC16FE"/>
    <w:rsid w:val="00DD2303"/>
    <w:rsid w:val="00DE0286"/>
    <w:rsid w:val="00DE23AE"/>
    <w:rsid w:val="00DF745F"/>
    <w:rsid w:val="00E04C71"/>
    <w:rsid w:val="00E04D5A"/>
    <w:rsid w:val="00E063D8"/>
    <w:rsid w:val="00E14EC4"/>
    <w:rsid w:val="00E22342"/>
    <w:rsid w:val="00E27161"/>
    <w:rsid w:val="00E27F5D"/>
    <w:rsid w:val="00E302DF"/>
    <w:rsid w:val="00E3041F"/>
    <w:rsid w:val="00E34289"/>
    <w:rsid w:val="00E377B5"/>
    <w:rsid w:val="00E37D48"/>
    <w:rsid w:val="00E438A3"/>
    <w:rsid w:val="00E43D39"/>
    <w:rsid w:val="00E574B4"/>
    <w:rsid w:val="00E627F4"/>
    <w:rsid w:val="00E63453"/>
    <w:rsid w:val="00E66564"/>
    <w:rsid w:val="00E74345"/>
    <w:rsid w:val="00E855A1"/>
    <w:rsid w:val="00E9145F"/>
    <w:rsid w:val="00E968D8"/>
    <w:rsid w:val="00E96AA1"/>
    <w:rsid w:val="00EA4190"/>
    <w:rsid w:val="00EA5254"/>
    <w:rsid w:val="00EA70B6"/>
    <w:rsid w:val="00EB1C7D"/>
    <w:rsid w:val="00EB2E1C"/>
    <w:rsid w:val="00EC03D7"/>
    <w:rsid w:val="00EC3F34"/>
    <w:rsid w:val="00EC5646"/>
    <w:rsid w:val="00ED022C"/>
    <w:rsid w:val="00EE08A1"/>
    <w:rsid w:val="00EE6D1B"/>
    <w:rsid w:val="00EE7E85"/>
    <w:rsid w:val="00EF7252"/>
    <w:rsid w:val="00F01CAD"/>
    <w:rsid w:val="00F01F7D"/>
    <w:rsid w:val="00F0295C"/>
    <w:rsid w:val="00F06CB4"/>
    <w:rsid w:val="00F21D25"/>
    <w:rsid w:val="00F2635C"/>
    <w:rsid w:val="00F44C06"/>
    <w:rsid w:val="00F56C60"/>
    <w:rsid w:val="00F634C4"/>
    <w:rsid w:val="00F71BC7"/>
    <w:rsid w:val="00F7225C"/>
    <w:rsid w:val="00F73F58"/>
    <w:rsid w:val="00F74FDF"/>
    <w:rsid w:val="00F7702D"/>
    <w:rsid w:val="00F815E1"/>
    <w:rsid w:val="00F81D78"/>
    <w:rsid w:val="00F86158"/>
    <w:rsid w:val="00F87CA9"/>
    <w:rsid w:val="00F92021"/>
    <w:rsid w:val="00FA36B5"/>
    <w:rsid w:val="00FA4798"/>
    <w:rsid w:val="00FB1294"/>
    <w:rsid w:val="00FB5CBA"/>
    <w:rsid w:val="00FC00FF"/>
    <w:rsid w:val="00FC246A"/>
    <w:rsid w:val="00FD090A"/>
    <w:rsid w:val="00FD1560"/>
    <w:rsid w:val="00FD25DD"/>
    <w:rsid w:val="00FD2640"/>
    <w:rsid w:val="00FD77C5"/>
    <w:rsid w:val="00FD7BDC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23A4"/>
  <w15:docId w15:val="{123A350E-BC39-4CD1-80C3-64A07D5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C0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3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69900F-C4DD-450F-AAE1-64334803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536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13</cp:revision>
  <cp:lastPrinted>2022-03-08T06:59:00Z</cp:lastPrinted>
  <dcterms:created xsi:type="dcterms:W3CDTF">2022-03-14T10:26:00Z</dcterms:created>
  <dcterms:modified xsi:type="dcterms:W3CDTF">2022-03-31T09:53:00Z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