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3A11A75C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</w:t>
      </w:r>
      <w:r w:rsidR="009D79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oznávejte a chraňte přírodu s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Národním muze</w:t>
      </w:r>
      <w:r w:rsidR="009D79EC">
        <w:rPr>
          <w:rStyle w:val="normaltextrun"/>
          <w:rFonts w:ascii="Calibri" w:hAnsi="Calibri" w:cs="Calibri"/>
          <w:b/>
          <w:bCs/>
          <w:sz w:val="28"/>
          <w:szCs w:val="28"/>
        </w:rPr>
        <w:t>em!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3AB3AD92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</w:t>
      </w:r>
      <w:r w:rsidR="006735CA">
        <w:rPr>
          <w:rStyle w:val="normaltextrun"/>
          <w:rFonts w:ascii="Calibri" w:hAnsi="Calibri" w:cs="Calibri"/>
          <w:sz w:val="20"/>
          <w:szCs w:val="20"/>
        </w:rPr>
        <w:t xml:space="preserve"> nové výstavě </w:t>
      </w:r>
      <w:proofErr w:type="spellStart"/>
      <w:r w:rsidR="006735CA" w:rsidRPr="00203D29">
        <w:rPr>
          <w:rStyle w:val="normaltextrun"/>
          <w:rFonts w:ascii="Calibri" w:hAnsi="Calibri" w:cs="Calibri"/>
          <w:i/>
          <w:iCs/>
          <w:sz w:val="20"/>
          <w:szCs w:val="20"/>
        </w:rPr>
        <w:t>ZeMě</w:t>
      </w:r>
      <w:proofErr w:type="spellEnd"/>
      <w:r w:rsidR="006735CA">
        <w:rPr>
          <w:rStyle w:val="normaltextrun"/>
          <w:rFonts w:ascii="Calibri" w:hAnsi="Calibri" w:cs="Calibri"/>
          <w:sz w:val="20"/>
          <w:szCs w:val="20"/>
        </w:rPr>
        <w:t xml:space="preserve"> a </w:t>
      </w:r>
      <w:r w:rsidR="004079A7">
        <w:rPr>
          <w:rStyle w:val="normaltextrun"/>
          <w:rFonts w:ascii="Calibri" w:hAnsi="Calibri" w:cs="Calibri"/>
          <w:sz w:val="20"/>
          <w:szCs w:val="20"/>
        </w:rPr>
        <w:t>projektu</w:t>
      </w:r>
      <w:r w:rsidR="006735CA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6735CA" w:rsidRPr="00203D29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City </w:t>
      </w:r>
      <w:proofErr w:type="spellStart"/>
      <w:r w:rsidR="006735CA" w:rsidRPr="00203D29">
        <w:rPr>
          <w:rStyle w:val="normaltextrun"/>
          <w:rFonts w:ascii="Calibri" w:hAnsi="Calibri" w:cs="Calibri"/>
          <w:i/>
          <w:iCs/>
          <w:sz w:val="20"/>
          <w:szCs w:val="20"/>
        </w:rPr>
        <w:t>Nature</w:t>
      </w:r>
      <w:proofErr w:type="spellEnd"/>
      <w:r w:rsidR="006735CA" w:rsidRPr="00203D29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6735CA" w:rsidRPr="00203D29">
        <w:rPr>
          <w:rStyle w:val="normaltextrun"/>
          <w:rFonts w:ascii="Calibri" w:hAnsi="Calibri" w:cs="Calibri"/>
          <w:i/>
          <w:iCs/>
          <w:sz w:val="20"/>
          <w:szCs w:val="20"/>
        </w:rPr>
        <w:t>Challenge</w:t>
      </w:r>
      <w:proofErr w:type="spellEnd"/>
      <w:r w:rsidR="00203D29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2022</w:t>
      </w:r>
    </w:p>
    <w:p w14:paraId="446735F3" w14:textId="7CF40219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6735CA">
        <w:rPr>
          <w:rStyle w:val="normaltextrun"/>
          <w:rFonts w:ascii="Calibri" w:hAnsi="Calibri" w:cs="Calibri"/>
          <w:sz w:val="20"/>
          <w:szCs w:val="20"/>
        </w:rPr>
        <w:t>28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6735CA">
        <w:rPr>
          <w:rStyle w:val="normaltextrun"/>
          <w:rFonts w:ascii="Calibri" w:hAnsi="Calibri" w:cs="Calibri"/>
          <w:sz w:val="20"/>
          <w:szCs w:val="20"/>
        </w:rPr>
        <w:t>dub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69AAE2" w14:textId="485D21DB" w:rsidR="00680490" w:rsidRPr="00CD142A" w:rsidRDefault="006155D3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</w:t>
      </w:r>
      <w:r w:rsidR="004E0CA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Historické budově </w:t>
      </w:r>
      <w:r w:rsidR="0068049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Národní</w:t>
      </w:r>
      <w:r w:rsidR="004E0CA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ho</w:t>
      </w:r>
      <w:r w:rsidR="0068049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muze</w:t>
      </w:r>
      <w:r w:rsidR="004E0CA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="0068049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bude </w:t>
      </w:r>
      <w:r>
        <w:rPr>
          <w:rFonts w:asciiTheme="minorHAnsi" w:hAnsiTheme="minorHAnsi" w:cstheme="minorHAnsi"/>
          <w:b/>
          <w:bCs/>
        </w:rPr>
        <w:t xml:space="preserve">již od 3. května 2022 k vidění úplně nová a svým tématem i pojetím zcela unikátní výstava </w:t>
      </w:r>
      <w:proofErr w:type="spellStart"/>
      <w:r w:rsidRPr="0072645E">
        <w:rPr>
          <w:rFonts w:asciiTheme="minorHAnsi" w:hAnsiTheme="minorHAnsi" w:cstheme="minorHAnsi"/>
          <w:b/>
          <w:bCs/>
          <w:i/>
          <w:iCs/>
        </w:rPr>
        <w:t>ZeMě</w:t>
      </w:r>
      <w:proofErr w:type="spellEnd"/>
      <w:r>
        <w:rPr>
          <w:rFonts w:asciiTheme="minorHAnsi" w:hAnsiTheme="minorHAnsi" w:cstheme="minorHAnsi"/>
          <w:b/>
          <w:bCs/>
        </w:rPr>
        <w:t>.</w:t>
      </w:r>
      <w:r w:rsidR="004E0CAF">
        <w:rPr>
          <w:rFonts w:asciiTheme="minorHAnsi" w:hAnsiTheme="minorHAnsi" w:cstheme="minorHAnsi"/>
          <w:b/>
          <w:bCs/>
        </w:rPr>
        <w:t xml:space="preserve"> To však není </w:t>
      </w:r>
      <w:r w:rsidR="00275FC6">
        <w:rPr>
          <w:rFonts w:asciiTheme="minorHAnsi" w:hAnsiTheme="minorHAnsi" w:cstheme="minorHAnsi"/>
          <w:b/>
          <w:bCs/>
        </w:rPr>
        <w:t>jediný letošní projekt</w:t>
      </w:r>
      <w:r w:rsidR="00E07D83">
        <w:rPr>
          <w:rFonts w:asciiTheme="minorHAnsi" w:hAnsiTheme="minorHAnsi" w:cstheme="minorHAnsi"/>
          <w:b/>
          <w:bCs/>
        </w:rPr>
        <w:t xml:space="preserve"> Národního muzea</w:t>
      </w:r>
      <w:r w:rsidR="00275FC6">
        <w:rPr>
          <w:rFonts w:asciiTheme="minorHAnsi" w:hAnsiTheme="minorHAnsi" w:cstheme="minorHAnsi"/>
          <w:b/>
          <w:bCs/>
        </w:rPr>
        <w:t xml:space="preserve"> zabývající se životem kolem nás. </w:t>
      </w:r>
      <w:r w:rsidR="004E0CAF">
        <w:rPr>
          <w:rFonts w:asciiTheme="minorHAnsi" w:hAnsiTheme="minorHAnsi" w:cstheme="minorHAnsi"/>
          <w:b/>
          <w:bCs/>
        </w:rPr>
        <w:t>Současně</w:t>
      </w:r>
      <w:r>
        <w:rPr>
          <w:rFonts w:asciiTheme="minorHAnsi" w:hAnsiTheme="minorHAnsi" w:cstheme="minorHAnsi"/>
          <w:b/>
          <w:bCs/>
        </w:rPr>
        <w:t xml:space="preserve"> </w:t>
      </w:r>
      <w:r w:rsidR="00275FC6">
        <w:rPr>
          <w:rFonts w:asciiTheme="minorHAnsi" w:hAnsiTheme="minorHAnsi" w:cstheme="minorHAnsi"/>
          <w:b/>
          <w:bCs/>
        </w:rPr>
        <w:t xml:space="preserve">totiž také </w:t>
      </w:r>
      <w:r w:rsidR="001A196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přivádí</w:t>
      </w:r>
      <w:r w:rsidR="004E0CA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muzeum</w:t>
      </w:r>
      <w:r w:rsidR="001A196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</w:t>
      </w:r>
      <w:r w:rsidR="000D71E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1A196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 </w:t>
      </w:r>
      <w:r w:rsidR="0081684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tomto</w:t>
      </w:r>
      <w:r w:rsidR="001A196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roce </w:t>
      </w:r>
      <w:r w:rsidR="00251E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do Prahy </w:t>
      </w:r>
      <w:r w:rsidR="00275FC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výzvu</w:t>
      </w:r>
      <w:r w:rsidR="00251E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s názvem </w:t>
      </w:r>
      <w:r w:rsidR="00251EFF" w:rsidRPr="009F67D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City </w:t>
      </w:r>
      <w:proofErr w:type="spellStart"/>
      <w:r w:rsidR="00251EFF" w:rsidRPr="009F67D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Nature</w:t>
      </w:r>
      <w:proofErr w:type="spellEnd"/>
      <w:r w:rsidR="00251EFF" w:rsidRPr="009F67D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="00251EFF" w:rsidRPr="009F67D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Challenge</w:t>
      </w:r>
      <w:proofErr w:type="spellEnd"/>
      <w:r w:rsidR="005D4D97" w:rsidRPr="009F67D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2022</w:t>
      </w:r>
      <w:r w:rsidR="00251E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="007B7A10" w:rsidRPr="007B7A10">
        <w:rPr>
          <w:rFonts w:asciiTheme="minorHAnsi" w:hAnsiTheme="minorHAnsi" w:cstheme="minorHAnsi"/>
          <w:b/>
          <w:bCs/>
        </w:rPr>
        <w:t>kter</w:t>
      </w:r>
      <w:r w:rsidR="00275FC6">
        <w:rPr>
          <w:rFonts w:asciiTheme="minorHAnsi" w:hAnsiTheme="minorHAnsi" w:cstheme="minorHAnsi"/>
          <w:b/>
          <w:bCs/>
        </w:rPr>
        <w:t>á</w:t>
      </w:r>
      <w:r w:rsidR="007B7A10" w:rsidRPr="007B7A10">
        <w:rPr>
          <w:rFonts w:asciiTheme="minorHAnsi" w:hAnsiTheme="minorHAnsi" w:cstheme="minorHAnsi"/>
          <w:b/>
          <w:bCs/>
        </w:rPr>
        <w:t xml:space="preserve"> spojuje širokou veřejnost a</w:t>
      </w:r>
      <w:r w:rsidR="00275FC6">
        <w:rPr>
          <w:rFonts w:asciiTheme="minorHAnsi" w:hAnsiTheme="minorHAnsi" w:cstheme="minorHAnsi"/>
          <w:b/>
          <w:bCs/>
        </w:rPr>
        <w:t> </w:t>
      </w:r>
      <w:r w:rsidR="007B7A10" w:rsidRPr="007B7A10">
        <w:rPr>
          <w:rFonts w:asciiTheme="minorHAnsi" w:hAnsiTheme="minorHAnsi" w:cstheme="minorHAnsi"/>
          <w:b/>
          <w:bCs/>
        </w:rPr>
        <w:t>profesionální přírodovědce z celého světa ve</w:t>
      </w:r>
      <w:r w:rsidR="00684A25">
        <w:rPr>
          <w:rFonts w:asciiTheme="minorHAnsi" w:hAnsiTheme="minorHAnsi" w:cstheme="minorHAnsi"/>
          <w:b/>
          <w:bCs/>
        </w:rPr>
        <w:t> </w:t>
      </w:r>
      <w:r w:rsidR="007B7A10" w:rsidRPr="007B7A10">
        <w:rPr>
          <w:rFonts w:asciiTheme="minorHAnsi" w:hAnsiTheme="minorHAnsi" w:cstheme="minorHAnsi"/>
          <w:b/>
          <w:bCs/>
        </w:rPr>
        <w:t xml:space="preserve">společné aktivitě pozorování </w:t>
      </w:r>
      <w:r w:rsidR="00C21333">
        <w:rPr>
          <w:rFonts w:asciiTheme="minorHAnsi" w:hAnsiTheme="minorHAnsi" w:cstheme="minorHAnsi"/>
          <w:b/>
          <w:bCs/>
        </w:rPr>
        <w:t xml:space="preserve">městské </w:t>
      </w:r>
      <w:r w:rsidR="007B7A10" w:rsidRPr="007B7A10">
        <w:rPr>
          <w:rFonts w:asciiTheme="minorHAnsi" w:hAnsiTheme="minorHAnsi" w:cstheme="minorHAnsi"/>
          <w:b/>
          <w:bCs/>
        </w:rPr>
        <w:t>přírody</w:t>
      </w:r>
      <w:r w:rsidR="004E0CAF">
        <w:rPr>
          <w:rFonts w:asciiTheme="minorHAnsi" w:hAnsiTheme="minorHAnsi" w:cstheme="minorHAnsi"/>
          <w:b/>
          <w:bCs/>
        </w:rPr>
        <w:t>.</w:t>
      </w:r>
      <w:r w:rsidR="00FB1F0F">
        <w:rPr>
          <w:rFonts w:asciiTheme="minorHAnsi" w:hAnsiTheme="minorHAnsi" w:cstheme="minorHAnsi"/>
          <w:b/>
          <w:bCs/>
        </w:rPr>
        <w:t xml:space="preserve"> </w:t>
      </w:r>
      <w:r w:rsidR="00E07D83">
        <w:rPr>
          <w:rFonts w:asciiTheme="minorHAnsi" w:hAnsiTheme="minorHAnsi" w:cstheme="minorHAnsi"/>
          <w:b/>
          <w:bCs/>
        </w:rPr>
        <w:t xml:space="preserve">Oba </w:t>
      </w:r>
      <w:r w:rsidR="00E07D83" w:rsidRPr="00CD142A">
        <w:rPr>
          <w:rFonts w:asciiTheme="minorHAnsi" w:hAnsiTheme="minorHAnsi" w:cstheme="minorHAnsi"/>
          <w:b/>
          <w:bCs/>
        </w:rPr>
        <w:t>projekty jsou součástí koncepce udržitelného rozvoje Národního muzea, která má za cíl zlepšit ekologickou stopu instituce jako takové.</w:t>
      </w:r>
    </w:p>
    <w:p w14:paraId="19CD6F4E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42D82CF" w14:textId="77777777" w:rsidR="006A69D0" w:rsidRPr="006A69D0" w:rsidRDefault="0079542D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A69D0">
        <w:rPr>
          <w:rFonts w:asciiTheme="minorHAnsi" w:hAnsiTheme="minorHAnsi" w:cstheme="minorHAnsi"/>
          <w:b/>
          <w:bCs/>
          <w:i/>
          <w:iCs/>
        </w:rPr>
        <w:t>Záleží na mně, jaká bude Země.</w:t>
      </w:r>
      <w:r w:rsidRPr="006A69D0">
        <w:rPr>
          <w:rFonts w:asciiTheme="minorHAnsi" w:hAnsiTheme="minorHAnsi" w:cstheme="minorHAnsi"/>
          <w:b/>
          <w:bCs/>
        </w:rPr>
        <w:t xml:space="preserve"> </w:t>
      </w:r>
    </w:p>
    <w:p w14:paraId="6551BF46" w14:textId="0F8B41CA" w:rsidR="00DE1A31" w:rsidRDefault="00D87FEB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je motto nové výstavy</w:t>
      </w:r>
      <w:r w:rsidR="00A55496">
        <w:rPr>
          <w:rFonts w:asciiTheme="minorHAnsi" w:hAnsiTheme="minorHAnsi" w:cstheme="minorHAnsi"/>
        </w:rPr>
        <w:t xml:space="preserve"> s názvem </w:t>
      </w:r>
      <w:proofErr w:type="spellStart"/>
      <w:r w:rsidR="00A55496" w:rsidRPr="0072645E">
        <w:rPr>
          <w:rFonts w:asciiTheme="minorHAnsi" w:hAnsiTheme="minorHAnsi" w:cstheme="minorHAnsi"/>
          <w:i/>
          <w:iCs/>
        </w:rPr>
        <w:t>ZeMě</w:t>
      </w:r>
      <w:proofErr w:type="spellEnd"/>
      <w:r w:rsidR="00A55496">
        <w:rPr>
          <w:rFonts w:asciiTheme="minorHAnsi" w:hAnsiTheme="minorHAnsi" w:cstheme="minorHAnsi"/>
        </w:rPr>
        <w:t xml:space="preserve">, která </w:t>
      </w:r>
      <w:r w:rsidR="00813F80">
        <w:rPr>
          <w:rFonts w:asciiTheme="minorHAnsi" w:hAnsiTheme="minorHAnsi" w:cstheme="minorHAnsi"/>
        </w:rPr>
        <w:t xml:space="preserve">návštěvníkům prakticky ukazuje, jak </w:t>
      </w:r>
      <w:r w:rsidR="003868C6">
        <w:rPr>
          <w:rFonts w:asciiTheme="minorHAnsi" w:hAnsiTheme="minorHAnsi" w:cstheme="minorHAnsi"/>
        </w:rPr>
        <w:t>mohou sami přispět k</w:t>
      </w:r>
      <w:r w:rsidR="009B5974">
        <w:rPr>
          <w:rFonts w:asciiTheme="minorHAnsi" w:hAnsiTheme="minorHAnsi" w:cstheme="minorHAnsi"/>
        </w:rPr>
        <w:t> ochraně životního prostředí.</w:t>
      </w:r>
      <w:r w:rsidR="00166672">
        <w:rPr>
          <w:rFonts w:asciiTheme="minorHAnsi" w:hAnsiTheme="minorHAnsi" w:cstheme="minorHAnsi"/>
        </w:rPr>
        <w:t xml:space="preserve"> P</w:t>
      </w:r>
      <w:r w:rsidR="00166672" w:rsidRPr="00166672">
        <w:rPr>
          <w:rFonts w:asciiTheme="majorHAnsi" w:hAnsiTheme="majorHAnsi" w:cstheme="majorHAnsi"/>
        </w:rPr>
        <w:t>ředstav</w:t>
      </w:r>
      <w:r w:rsidR="00166672">
        <w:rPr>
          <w:rFonts w:asciiTheme="majorHAnsi" w:hAnsiTheme="majorHAnsi" w:cstheme="majorHAnsi"/>
        </w:rPr>
        <w:t>uje</w:t>
      </w:r>
      <w:r w:rsidR="00166672" w:rsidRPr="00166672">
        <w:rPr>
          <w:rFonts w:asciiTheme="majorHAnsi" w:hAnsiTheme="majorHAnsi" w:cstheme="majorHAnsi"/>
        </w:rPr>
        <w:t xml:space="preserve"> téma udržitelnosti p</w:t>
      </w:r>
      <w:r w:rsidR="00C062F0">
        <w:rPr>
          <w:rFonts w:asciiTheme="majorHAnsi" w:hAnsiTheme="majorHAnsi" w:cstheme="majorHAnsi"/>
        </w:rPr>
        <w:t>rostřednictvím</w:t>
      </w:r>
      <w:r w:rsidR="00166672" w:rsidRPr="00166672">
        <w:rPr>
          <w:rFonts w:asciiTheme="majorHAnsi" w:hAnsiTheme="majorHAnsi" w:cstheme="majorHAnsi"/>
        </w:rPr>
        <w:t xml:space="preserve"> konkrétní</w:t>
      </w:r>
      <w:r w:rsidR="00C062F0">
        <w:rPr>
          <w:rFonts w:asciiTheme="majorHAnsi" w:hAnsiTheme="majorHAnsi" w:cstheme="majorHAnsi"/>
        </w:rPr>
        <w:t>ch</w:t>
      </w:r>
      <w:r w:rsidR="00166672" w:rsidRPr="00166672">
        <w:rPr>
          <w:rFonts w:asciiTheme="majorHAnsi" w:hAnsiTheme="majorHAnsi" w:cstheme="majorHAnsi"/>
        </w:rPr>
        <w:t xml:space="preserve"> praktick</w:t>
      </w:r>
      <w:r w:rsidR="00C062F0">
        <w:rPr>
          <w:rFonts w:asciiTheme="majorHAnsi" w:hAnsiTheme="majorHAnsi" w:cstheme="majorHAnsi"/>
        </w:rPr>
        <w:t>ých</w:t>
      </w:r>
      <w:r w:rsidR="00166672" w:rsidRPr="00166672">
        <w:rPr>
          <w:rFonts w:asciiTheme="majorHAnsi" w:hAnsiTheme="majorHAnsi" w:cstheme="majorHAnsi"/>
        </w:rPr>
        <w:t xml:space="preserve"> příklad</w:t>
      </w:r>
      <w:r w:rsidR="00C062F0">
        <w:rPr>
          <w:rFonts w:asciiTheme="majorHAnsi" w:hAnsiTheme="majorHAnsi" w:cstheme="majorHAnsi"/>
        </w:rPr>
        <w:t>ů</w:t>
      </w:r>
      <w:r w:rsidR="00166672" w:rsidRPr="00166672">
        <w:rPr>
          <w:rFonts w:asciiTheme="majorHAnsi" w:hAnsiTheme="majorHAnsi" w:cstheme="majorHAnsi"/>
        </w:rPr>
        <w:t xml:space="preserve"> </w:t>
      </w:r>
      <w:r w:rsidR="00F90139">
        <w:rPr>
          <w:rFonts w:asciiTheme="majorHAnsi" w:hAnsiTheme="majorHAnsi" w:cstheme="majorHAnsi"/>
        </w:rPr>
        <w:t>z</w:t>
      </w:r>
      <w:r w:rsidR="00166672" w:rsidRPr="00166672">
        <w:rPr>
          <w:rFonts w:asciiTheme="majorHAnsi" w:hAnsiTheme="majorHAnsi" w:cstheme="majorHAnsi"/>
        </w:rPr>
        <w:t> každodenní</w:t>
      </w:r>
      <w:r w:rsidR="00F90139">
        <w:rPr>
          <w:rFonts w:asciiTheme="majorHAnsi" w:hAnsiTheme="majorHAnsi" w:cstheme="majorHAnsi"/>
        </w:rPr>
        <w:t>ho</w:t>
      </w:r>
      <w:r w:rsidR="00166672" w:rsidRPr="00166672">
        <w:rPr>
          <w:rFonts w:asciiTheme="majorHAnsi" w:hAnsiTheme="majorHAnsi" w:cstheme="majorHAnsi"/>
        </w:rPr>
        <w:t xml:space="preserve"> život</w:t>
      </w:r>
      <w:r w:rsidR="00F90139">
        <w:rPr>
          <w:rFonts w:asciiTheme="majorHAnsi" w:hAnsiTheme="majorHAnsi" w:cstheme="majorHAnsi"/>
        </w:rPr>
        <w:t>a</w:t>
      </w:r>
      <w:r w:rsidR="00F42D3D">
        <w:rPr>
          <w:rFonts w:asciiTheme="majorHAnsi" w:hAnsiTheme="majorHAnsi" w:cstheme="majorHAnsi"/>
        </w:rPr>
        <w:t xml:space="preserve"> a</w:t>
      </w:r>
      <w:r w:rsidR="00F90139">
        <w:rPr>
          <w:rFonts w:asciiTheme="majorHAnsi" w:hAnsiTheme="majorHAnsi" w:cstheme="majorHAnsi"/>
        </w:rPr>
        <w:t> </w:t>
      </w:r>
      <w:r w:rsidR="00F42D3D">
        <w:rPr>
          <w:rFonts w:asciiTheme="majorHAnsi" w:hAnsiTheme="majorHAnsi" w:cstheme="majorHAnsi"/>
        </w:rPr>
        <w:t>nabádá k zamyšlení nad</w:t>
      </w:r>
      <w:r w:rsidR="00EF30F9">
        <w:rPr>
          <w:rFonts w:asciiTheme="majorHAnsi" w:hAnsiTheme="majorHAnsi" w:cstheme="majorHAnsi"/>
        </w:rPr>
        <w:t> </w:t>
      </w:r>
      <w:r w:rsidR="00F42D3D">
        <w:rPr>
          <w:rFonts w:asciiTheme="majorHAnsi" w:hAnsiTheme="majorHAnsi" w:cstheme="majorHAnsi"/>
        </w:rPr>
        <w:t xml:space="preserve">tím, co může </w:t>
      </w:r>
      <w:r w:rsidR="0072645E">
        <w:rPr>
          <w:rFonts w:asciiTheme="majorHAnsi" w:hAnsiTheme="majorHAnsi" w:cstheme="majorHAnsi"/>
        </w:rPr>
        <w:t>jednotlivec sám udělat pro svět kolem sebe.</w:t>
      </w:r>
      <w:r w:rsidR="00F90139">
        <w:rPr>
          <w:rFonts w:asciiTheme="majorHAnsi" w:hAnsiTheme="majorHAnsi" w:cstheme="majorHAnsi"/>
        </w:rPr>
        <w:t xml:space="preserve"> </w:t>
      </w:r>
      <w:r w:rsidR="00C9171D" w:rsidRPr="00C9171D">
        <w:rPr>
          <w:rFonts w:asciiTheme="minorHAnsi" w:hAnsiTheme="minorHAnsi" w:cstheme="minorHAnsi"/>
        </w:rPr>
        <w:t>Jedná se o první výstavu v</w:t>
      </w:r>
      <w:r w:rsidR="008F53F0">
        <w:rPr>
          <w:rFonts w:asciiTheme="minorHAnsi" w:hAnsiTheme="minorHAnsi" w:cstheme="minorHAnsi"/>
        </w:rPr>
        <w:t> </w:t>
      </w:r>
      <w:r w:rsidR="00C9171D" w:rsidRPr="00C9171D">
        <w:rPr>
          <w:rFonts w:asciiTheme="minorHAnsi" w:hAnsiTheme="minorHAnsi" w:cstheme="minorHAnsi"/>
        </w:rPr>
        <w:t>N</w:t>
      </w:r>
      <w:r w:rsidR="008F53F0">
        <w:rPr>
          <w:rFonts w:asciiTheme="minorHAnsi" w:hAnsiTheme="minorHAnsi" w:cstheme="minorHAnsi"/>
        </w:rPr>
        <w:t>árodním muzeu</w:t>
      </w:r>
      <w:r w:rsidR="00C9171D" w:rsidRPr="00C9171D">
        <w:rPr>
          <w:rFonts w:asciiTheme="minorHAnsi" w:hAnsiTheme="minorHAnsi" w:cstheme="minorHAnsi"/>
        </w:rPr>
        <w:t xml:space="preserve">, která se zabývá </w:t>
      </w:r>
      <w:r w:rsidR="00560733">
        <w:rPr>
          <w:rFonts w:asciiTheme="minorHAnsi" w:hAnsiTheme="minorHAnsi" w:cstheme="minorHAnsi"/>
        </w:rPr>
        <w:t xml:space="preserve">čistě </w:t>
      </w:r>
      <w:r w:rsidR="00C9171D" w:rsidRPr="00C9171D">
        <w:rPr>
          <w:rFonts w:asciiTheme="minorHAnsi" w:hAnsiTheme="minorHAnsi" w:cstheme="minorHAnsi"/>
        </w:rPr>
        <w:t>tématem udržitelnosti a šetrného přístupu k životnímu prostředí</w:t>
      </w:r>
      <w:r w:rsidR="00C9171D">
        <w:rPr>
          <w:rFonts w:asciiTheme="minorHAnsi" w:hAnsiTheme="minorHAnsi" w:cstheme="minorHAnsi"/>
        </w:rPr>
        <w:t xml:space="preserve"> a snaží se toto téma pojmout</w:t>
      </w:r>
      <w:r w:rsidR="009B3424">
        <w:rPr>
          <w:rFonts w:asciiTheme="minorHAnsi" w:hAnsiTheme="minorHAnsi" w:cstheme="minorHAnsi"/>
        </w:rPr>
        <w:t xml:space="preserve"> komplexně</w:t>
      </w:r>
      <w:r w:rsidR="00560733">
        <w:rPr>
          <w:rFonts w:asciiTheme="minorHAnsi" w:hAnsiTheme="minorHAnsi" w:cstheme="minorHAnsi"/>
        </w:rPr>
        <w:t xml:space="preserve">. Z toho důvodu je rozdělena na </w:t>
      </w:r>
      <w:r w:rsidR="00A9442F">
        <w:rPr>
          <w:rFonts w:asciiTheme="minorHAnsi" w:hAnsiTheme="minorHAnsi" w:cstheme="minorHAnsi"/>
        </w:rPr>
        <w:t xml:space="preserve">sedm </w:t>
      </w:r>
      <w:r w:rsidR="00BF0932">
        <w:rPr>
          <w:rFonts w:asciiTheme="minorHAnsi" w:hAnsiTheme="minorHAnsi" w:cstheme="minorHAnsi"/>
        </w:rPr>
        <w:t xml:space="preserve">tematických </w:t>
      </w:r>
      <w:r w:rsidR="00BF0932" w:rsidRPr="00D8114D">
        <w:rPr>
          <w:rFonts w:asciiTheme="minorHAnsi" w:hAnsiTheme="minorHAnsi" w:cstheme="minorHAnsi"/>
        </w:rPr>
        <w:t xml:space="preserve">ostrovů </w:t>
      </w:r>
      <w:r w:rsidR="00D8114D" w:rsidRPr="00D8114D">
        <w:rPr>
          <w:rFonts w:asciiTheme="minorHAnsi" w:hAnsiTheme="minorHAnsi" w:cstheme="minorHAnsi"/>
        </w:rPr>
        <w:t xml:space="preserve">zaměřených zejména na spotřebu (móda, jídlo, voda), produkci (odpad) </w:t>
      </w:r>
      <w:r w:rsidR="008733B9">
        <w:rPr>
          <w:rFonts w:asciiTheme="minorHAnsi" w:hAnsiTheme="minorHAnsi" w:cstheme="minorHAnsi"/>
        </w:rPr>
        <w:t xml:space="preserve">a </w:t>
      </w:r>
      <w:r w:rsidR="00D8114D" w:rsidRPr="00D8114D">
        <w:rPr>
          <w:rFonts w:asciiTheme="minorHAnsi" w:hAnsiTheme="minorHAnsi" w:cstheme="minorHAnsi"/>
        </w:rPr>
        <w:t xml:space="preserve">vnímání prostředí kolem nás (krajina, biodiverzita). Sedmé téma </w:t>
      </w:r>
      <w:r w:rsidR="007A7545">
        <w:rPr>
          <w:rFonts w:asciiTheme="minorHAnsi" w:hAnsiTheme="minorHAnsi" w:cstheme="minorHAnsi"/>
        </w:rPr>
        <w:t xml:space="preserve">s názvem </w:t>
      </w:r>
      <w:r w:rsidR="00D8114D" w:rsidRPr="00D8114D">
        <w:rPr>
          <w:rFonts w:asciiTheme="minorHAnsi" w:hAnsiTheme="minorHAnsi" w:cstheme="minorHAnsi"/>
        </w:rPr>
        <w:t xml:space="preserve">upcycling je </w:t>
      </w:r>
      <w:r w:rsidR="007A7545">
        <w:rPr>
          <w:rFonts w:asciiTheme="minorHAnsi" w:hAnsiTheme="minorHAnsi" w:cstheme="minorHAnsi"/>
        </w:rPr>
        <w:t xml:space="preserve">pak </w:t>
      </w:r>
      <w:r w:rsidR="00D8114D" w:rsidRPr="00D8114D">
        <w:rPr>
          <w:rFonts w:asciiTheme="minorHAnsi" w:hAnsiTheme="minorHAnsi" w:cstheme="minorHAnsi"/>
        </w:rPr>
        <w:t>zaměřené i</w:t>
      </w:r>
      <w:r w:rsidR="008F724D">
        <w:rPr>
          <w:rFonts w:asciiTheme="minorHAnsi" w:hAnsiTheme="minorHAnsi" w:cstheme="minorHAnsi"/>
        </w:rPr>
        <w:t> </w:t>
      </w:r>
      <w:r w:rsidR="00D8114D" w:rsidRPr="00D8114D">
        <w:rPr>
          <w:rFonts w:asciiTheme="minorHAnsi" w:hAnsiTheme="minorHAnsi" w:cstheme="minorHAnsi"/>
        </w:rPr>
        <w:t>na</w:t>
      </w:r>
      <w:r w:rsidR="008F724D">
        <w:rPr>
          <w:rFonts w:asciiTheme="minorHAnsi" w:hAnsiTheme="minorHAnsi" w:cstheme="minorHAnsi"/>
        </w:rPr>
        <w:t> </w:t>
      </w:r>
      <w:r w:rsidR="00D8114D" w:rsidRPr="00D8114D">
        <w:rPr>
          <w:rFonts w:asciiTheme="minorHAnsi" w:hAnsiTheme="minorHAnsi" w:cstheme="minorHAnsi"/>
        </w:rPr>
        <w:t xml:space="preserve">podporu </w:t>
      </w:r>
      <w:r w:rsidR="00D8114D" w:rsidRPr="00DE1A31">
        <w:rPr>
          <w:rFonts w:asciiTheme="minorHAnsi" w:hAnsiTheme="minorHAnsi" w:cstheme="minorHAnsi"/>
        </w:rPr>
        <w:t>kreativity.</w:t>
      </w:r>
      <w:r w:rsidR="008733B9" w:rsidRPr="00DE1A31">
        <w:rPr>
          <w:rFonts w:asciiTheme="minorHAnsi" w:hAnsiTheme="minorHAnsi" w:cstheme="minorHAnsi"/>
        </w:rPr>
        <w:t xml:space="preserve"> </w:t>
      </w:r>
    </w:p>
    <w:p w14:paraId="6C679448" w14:textId="77777777" w:rsidR="00E704D2" w:rsidRDefault="00E704D2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24B7FD0" w14:textId="39D90F98" w:rsidR="00CD55AF" w:rsidRDefault="00CD55AF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E1A31">
        <w:rPr>
          <w:rFonts w:asciiTheme="minorHAnsi" w:hAnsiTheme="minorHAnsi" w:cstheme="minorHAnsi"/>
        </w:rPr>
        <w:t xml:space="preserve">Výstava je koncipována tak, že nemá začátek ani konec a je </w:t>
      </w:r>
      <w:r w:rsidR="00DD40F8" w:rsidRPr="00DE1A31">
        <w:rPr>
          <w:rFonts w:asciiTheme="minorHAnsi" w:hAnsiTheme="minorHAnsi" w:cstheme="minorHAnsi"/>
        </w:rPr>
        <w:t xml:space="preserve">tedy </w:t>
      </w:r>
      <w:r w:rsidRPr="00DE1A31">
        <w:rPr>
          <w:rFonts w:asciiTheme="minorHAnsi" w:hAnsiTheme="minorHAnsi" w:cstheme="minorHAnsi"/>
        </w:rPr>
        <w:t>možn</w:t>
      </w:r>
      <w:r w:rsidR="00DD40F8" w:rsidRPr="00DE1A31">
        <w:rPr>
          <w:rFonts w:asciiTheme="minorHAnsi" w:hAnsiTheme="minorHAnsi" w:cstheme="minorHAnsi"/>
        </w:rPr>
        <w:t>é ji</w:t>
      </w:r>
      <w:r w:rsidRPr="00DE1A31">
        <w:rPr>
          <w:rFonts w:asciiTheme="minorHAnsi" w:hAnsiTheme="minorHAnsi" w:cstheme="minorHAnsi"/>
        </w:rPr>
        <w:t xml:space="preserve"> projít </w:t>
      </w:r>
      <w:r w:rsidR="00DD40F8" w:rsidRPr="00DE1A31">
        <w:rPr>
          <w:rFonts w:asciiTheme="minorHAnsi" w:hAnsiTheme="minorHAnsi" w:cstheme="minorHAnsi"/>
        </w:rPr>
        <w:t xml:space="preserve">zcela </w:t>
      </w:r>
      <w:r w:rsidRPr="00DE1A31">
        <w:rPr>
          <w:rFonts w:asciiTheme="minorHAnsi" w:hAnsiTheme="minorHAnsi" w:cstheme="minorHAnsi"/>
        </w:rPr>
        <w:t>libovolně</w:t>
      </w:r>
      <w:r w:rsidR="00DD40F8" w:rsidRPr="00DE1A31">
        <w:rPr>
          <w:rFonts w:asciiTheme="minorHAnsi" w:hAnsiTheme="minorHAnsi" w:cstheme="minorHAnsi"/>
        </w:rPr>
        <w:t>.</w:t>
      </w:r>
      <w:r w:rsidRPr="00DE1A31">
        <w:rPr>
          <w:rFonts w:asciiTheme="minorHAnsi" w:hAnsiTheme="minorHAnsi" w:cstheme="minorHAnsi"/>
        </w:rPr>
        <w:t xml:space="preserve"> </w:t>
      </w:r>
      <w:r w:rsidR="00DD40F8" w:rsidRPr="00DE1A31">
        <w:rPr>
          <w:rFonts w:asciiTheme="minorHAnsi" w:hAnsiTheme="minorHAnsi" w:cstheme="minorHAnsi"/>
        </w:rPr>
        <w:t>V</w:t>
      </w:r>
      <w:r w:rsidRPr="00DE1A31">
        <w:rPr>
          <w:rFonts w:asciiTheme="minorHAnsi" w:hAnsiTheme="minorHAnsi" w:cstheme="minorHAnsi"/>
        </w:rPr>
        <w:t xml:space="preserve"> rámci jednotlivých ostrovů nabízí 20 mechanických interaktivit od různých typů </w:t>
      </w:r>
      <w:proofErr w:type="spellStart"/>
      <w:r w:rsidRPr="00DE1A31">
        <w:rPr>
          <w:rFonts w:asciiTheme="minorHAnsi" w:hAnsiTheme="minorHAnsi" w:cstheme="minorHAnsi"/>
        </w:rPr>
        <w:t>odklápěček</w:t>
      </w:r>
      <w:proofErr w:type="spellEnd"/>
      <w:r w:rsidRPr="00DE1A31">
        <w:rPr>
          <w:rFonts w:asciiTheme="minorHAnsi" w:hAnsiTheme="minorHAnsi" w:cstheme="minorHAnsi"/>
        </w:rPr>
        <w:t xml:space="preserve">, hlavolamů, her a stavebnic, až po například dalekohled, který směřuje na ptačí krmítko v Čelakovského sadech. </w:t>
      </w:r>
      <w:r w:rsidR="003B14CE" w:rsidRPr="00DE1A31">
        <w:rPr>
          <w:rFonts w:asciiTheme="minorHAnsi" w:hAnsiTheme="minorHAnsi" w:cstheme="minorHAnsi"/>
        </w:rPr>
        <w:t xml:space="preserve">Nechybí </w:t>
      </w:r>
      <w:r w:rsidR="00661B7E" w:rsidRPr="00DE1A31">
        <w:rPr>
          <w:rFonts w:asciiTheme="minorHAnsi" w:hAnsiTheme="minorHAnsi" w:cstheme="minorHAnsi"/>
        </w:rPr>
        <w:t>však</w:t>
      </w:r>
      <w:r w:rsidR="003B14CE" w:rsidRPr="00DE1A31">
        <w:rPr>
          <w:rFonts w:asciiTheme="minorHAnsi" w:hAnsiTheme="minorHAnsi" w:cstheme="minorHAnsi"/>
        </w:rPr>
        <w:t xml:space="preserve"> ani</w:t>
      </w:r>
      <w:r w:rsidRPr="00DE1A31">
        <w:rPr>
          <w:rFonts w:asciiTheme="minorHAnsi" w:hAnsiTheme="minorHAnsi" w:cstheme="minorHAnsi"/>
        </w:rPr>
        <w:t xml:space="preserve"> multimediální obsah </w:t>
      </w:r>
      <w:r w:rsidR="00A85CE7" w:rsidRPr="00DE1A31">
        <w:rPr>
          <w:rFonts w:asciiTheme="minorHAnsi" w:hAnsiTheme="minorHAnsi" w:cstheme="minorHAnsi"/>
        </w:rPr>
        <w:t xml:space="preserve">v podobě </w:t>
      </w:r>
      <w:proofErr w:type="spellStart"/>
      <w:r w:rsidR="00A85CE7" w:rsidRPr="00DE1A31">
        <w:rPr>
          <w:rFonts w:asciiTheme="minorHAnsi" w:hAnsiTheme="minorHAnsi" w:cstheme="minorHAnsi"/>
        </w:rPr>
        <w:t>videoreportáží</w:t>
      </w:r>
      <w:proofErr w:type="spellEnd"/>
      <w:r w:rsidR="00A85CE7" w:rsidRPr="00DE1A31">
        <w:rPr>
          <w:rFonts w:asciiTheme="minorHAnsi" w:hAnsiTheme="minorHAnsi" w:cstheme="minorHAnsi"/>
        </w:rPr>
        <w:t xml:space="preserve">, </w:t>
      </w:r>
      <w:proofErr w:type="spellStart"/>
      <w:r w:rsidR="00A85CE7" w:rsidRPr="00DE1A31">
        <w:rPr>
          <w:rFonts w:asciiTheme="minorHAnsi" w:hAnsiTheme="minorHAnsi" w:cstheme="minorHAnsi"/>
        </w:rPr>
        <w:t>podcastu</w:t>
      </w:r>
      <w:proofErr w:type="spellEnd"/>
      <w:r w:rsidR="00A85CE7" w:rsidRPr="00DE1A31">
        <w:rPr>
          <w:rFonts w:asciiTheme="minorHAnsi" w:hAnsiTheme="minorHAnsi" w:cstheme="minorHAnsi"/>
        </w:rPr>
        <w:t xml:space="preserve">, </w:t>
      </w:r>
      <w:r w:rsidR="009E2CA0" w:rsidRPr="00DE1A31">
        <w:rPr>
          <w:rFonts w:asciiTheme="minorHAnsi" w:hAnsiTheme="minorHAnsi" w:cstheme="minorHAnsi"/>
        </w:rPr>
        <w:t xml:space="preserve">počítačových her či </w:t>
      </w:r>
      <w:r w:rsidR="00F6751D" w:rsidRPr="00DE1A31">
        <w:rPr>
          <w:rFonts w:asciiTheme="minorHAnsi" w:hAnsiTheme="minorHAnsi" w:cstheme="minorHAnsi"/>
        </w:rPr>
        <w:t>tematického videa</w:t>
      </w:r>
      <w:r w:rsidR="00AC1775" w:rsidRPr="00DE1A31">
        <w:rPr>
          <w:rFonts w:asciiTheme="minorHAnsi" w:hAnsiTheme="minorHAnsi" w:cstheme="minorHAnsi"/>
        </w:rPr>
        <w:t>, jež je</w:t>
      </w:r>
      <w:r w:rsidR="00F6751D" w:rsidRPr="00DE1A31">
        <w:rPr>
          <w:rFonts w:asciiTheme="minorHAnsi" w:hAnsiTheme="minorHAnsi" w:cstheme="minorHAnsi"/>
        </w:rPr>
        <w:t xml:space="preserve"> promítáno</w:t>
      </w:r>
      <w:r w:rsidR="00AC1775" w:rsidRPr="00DE1A31">
        <w:rPr>
          <w:rFonts w:asciiTheme="minorHAnsi" w:hAnsiTheme="minorHAnsi" w:cstheme="minorHAnsi"/>
        </w:rPr>
        <w:t xml:space="preserve"> </w:t>
      </w:r>
      <w:r w:rsidR="00F6751D" w:rsidRPr="00DE1A31">
        <w:rPr>
          <w:rFonts w:asciiTheme="minorHAnsi" w:hAnsiTheme="minorHAnsi" w:cstheme="minorHAnsi"/>
        </w:rPr>
        <w:t>na unikátní 4 metry vysoké projekční stěně</w:t>
      </w:r>
      <w:r w:rsidR="00AC1775" w:rsidRPr="00DE1A31">
        <w:rPr>
          <w:rFonts w:asciiTheme="minorHAnsi" w:hAnsiTheme="minorHAnsi" w:cstheme="minorHAnsi"/>
        </w:rPr>
        <w:t>. Ta vznikla</w:t>
      </w:r>
      <w:r w:rsidR="00F6751D" w:rsidRPr="00DE1A31">
        <w:rPr>
          <w:rFonts w:asciiTheme="minorHAnsi" w:hAnsiTheme="minorHAnsi" w:cstheme="minorHAnsi"/>
        </w:rPr>
        <w:t xml:space="preserve"> jako výsledek aplikovaného výzkumu projektu, na kterém spolupracuje N</w:t>
      </w:r>
      <w:r w:rsidR="00DE1A31" w:rsidRPr="00DE1A31">
        <w:rPr>
          <w:rFonts w:asciiTheme="minorHAnsi" w:hAnsiTheme="minorHAnsi" w:cstheme="minorHAnsi"/>
        </w:rPr>
        <w:t>árodní muzeum</w:t>
      </w:r>
      <w:r w:rsidR="00F6751D" w:rsidRPr="00DE1A31">
        <w:rPr>
          <w:rFonts w:asciiTheme="minorHAnsi" w:hAnsiTheme="minorHAnsi" w:cstheme="minorHAnsi"/>
        </w:rPr>
        <w:t xml:space="preserve"> s Institutem intermedií ČVUT a e-sdružením CESNET.</w:t>
      </w:r>
    </w:p>
    <w:p w14:paraId="7C29F2FA" w14:textId="77777777" w:rsidR="00E704D2" w:rsidRDefault="00E704D2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3A4A04E" w14:textId="792D7483" w:rsidR="00607FA4" w:rsidRDefault="0040253C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Samotné p</w:t>
      </w:r>
      <w:r w:rsidR="0079695E" w:rsidRPr="0079695E">
        <w:rPr>
          <w:rFonts w:asciiTheme="minorHAnsi" w:hAnsiTheme="minorHAnsi" w:cstheme="minorHAnsi"/>
        </w:rPr>
        <w:t>rovedení</w:t>
      </w:r>
      <w:r>
        <w:rPr>
          <w:rFonts w:asciiTheme="minorHAnsi" w:hAnsiTheme="minorHAnsi" w:cstheme="minorHAnsi"/>
        </w:rPr>
        <w:t xml:space="preserve"> výstavy</w:t>
      </w:r>
      <w:r w:rsidR="00C93021">
        <w:rPr>
          <w:rFonts w:asciiTheme="minorHAnsi" w:hAnsiTheme="minorHAnsi" w:cstheme="minorHAnsi"/>
        </w:rPr>
        <w:t xml:space="preserve"> je unikátní v tom, že</w:t>
      </w:r>
      <w:r w:rsidR="00F96344">
        <w:rPr>
          <w:rFonts w:asciiTheme="minorHAnsi" w:hAnsiTheme="minorHAnsi" w:cstheme="minorHAnsi"/>
        </w:rPr>
        <w:t xml:space="preserve"> se snaží podporovat udržitelnost nejen svým obsahem, ale i svým provedením. </w:t>
      </w:r>
      <w:r w:rsidR="00C93021">
        <w:rPr>
          <w:rFonts w:asciiTheme="minorHAnsi" w:hAnsiTheme="minorHAnsi" w:cstheme="minorHAnsi"/>
        </w:rPr>
        <w:t>J</w:t>
      </w:r>
      <w:r w:rsidR="0079695E" w:rsidRPr="0079695E">
        <w:rPr>
          <w:rFonts w:asciiTheme="minorHAnsi" w:hAnsiTheme="minorHAnsi" w:cstheme="minorHAnsi"/>
        </w:rPr>
        <w:t>e</w:t>
      </w:r>
      <w:r w:rsidR="00DE4E5F">
        <w:rPr>
          <w:rFonts w:asciiTheme="minorHAnsi" w:hAnsiTheme="minorHAnsi" w:cstheme="minorHAnsi"/>
        </w:rPr>
        <w:t xml:space="preserve"> totiž</w:t>
      </w:r>
      <w:r w:rsidR="0079695E" w:rsidRPr="0079695E">
        <w:rPr>
          <w:rFonts w:asciiTheme="minorHAnsi" w:hAnsiTheme="minorHAnsi" w:cstheme="minorHAnsi"/>
        </w:rPr>
        <w:t xml:space="preserve"> postaven</w:t>
      </w:r>
      <w:r w:rsidR="00814CF6">
        <w:rPr>
          <w:rFonts w:asciiTheme="minorHAnsi" w:hAnsiTheme="minorHAnsi" w:cstheme="minorHAnsi"/>
        </w:rPr>
        <w:t>a</w:t>
      </w:r>
      <w:r w:rsidR="0079695E" w:rsidRPr="0079695E">
        <w:rPr>
          <w:rFonts w:asciiTheme="minorHAnsi" w:hAnsiTheme="minorHAnsi" w:cstheme="minorHAnsi"/>
        </w:rPr>
        <w:t xml:space="preserve"> z velké části z</w:t>
      </w:r>
      <w:r w:rsidR="000238C5">
        <w:rPr>
          <w:rFonts w:asciiTheme="minorHAnsi" w:hAnsiTheme="minorHAnsi" w:cstheme="minorHAnsi"/>
        </w:rPr>
        <w:t> </w:t>
      </w:r>
      <w:r w:rsidR="00C570E3">
        <w:rPr>
          <w:rFonts w:asciiTheme="minorHAnsi" w:hAnsiTheme="minorHAnsi" w:cstheme="minorHAnsi"/>
        </w:rPr>
        <w:t xml:space="preserve">recyklovaného materiálu </w:t>
      </w:r>
      <w:r w:rsidR="0079695E" w:rsidRPr="0079695E">
        <w:rPr>
          <w:rFonts w:asciiTheme="minorHAnsi" w:hAnsiTheme="minorHAnsi" w:cstheme="minorHAnsi"/>
        </w:rPr>
        <w:t xml:space="preserve">předchozí výstavy </w:t>
      </w:r>
      <w:r w:rsidR="0079695E" w:rsidRPr="00A273BC">
        <w:rPr>
          <w:rFonts w:asciiTheme="minorHAnsi" w:hAnsiTheme="minorHAnsi" w:cstheme="minorHAnsi"/>
          <w:i/>
          <w:iCs/>
        </w:rPr>
        <w:t>Sluneční králové</w:t>
      </w:r>
      <w:r w:rsidR="0079695E" w:rsidRPr="0079695E">
        <w:rPr>
          <w:rFonts w:asciiTheme="minorHAnsi" w:hAnsiTheme="minorHAnsi" w:cstheme="minorHAnsi"/>
        </w:rPr>
        <w:t xml:space="preserve"> a</w:t>
      </w:r>
      <w:r w:rsidR="00A273BC">
        <w:rPr>
          <w:rFonts w:asciiTheme="minorHAnsi" w:hAnsiTheme="minorHAnsi" w:cstheme="minorHAnsi"/>
        </w:rPr>
        <w:t> </w:t>
      </w:r>
      <w:r w:rsidR="0079695E" w:rsidRPr="0079695E">
        <w:rPr>
          <w:rFonts w:asciiTheme="minorHAnsi" w:hAnsiTheme="minorHAnsi" w:cstheme="minorHAnsi"/>
        </w:rPr>
        <w:t>tento proces je ve výstavě také do detailu p</w:t>
      </w:r>
      <w:r w:rsidR="00A273BC">
        <w:rPr>
          <w:rFonts w:asciiTheme="minorHAnsi" w:hAnsiTheme="minorHAnsi" w:cstheme="minorHAnsi"/>
        </w:rPr>
        <w:t>ředstaven</w:t>
      </w:r>
      <w:r w:rsidR="0079695E" w:rsidRPr="0079695E">
        <w:rPr>
          <w:rFonts w:asciiTheme="minorHAnsi" w:hAnsiTheme="minorHAnsi" w:cstheme="minorHAnsi"/>
        </w:rPr>
        <w:t>. Zároveň je koncipována svým provedením tak, aby se materiál i</w:t>
      </w:r>
      <w:r w:rsidR="0079695E">
        <w:rPr>
          <w:rFonts w:asciiTheme="minorHAnsi" w:hAnsiTheme="minorHAnsi" w:cstheme="minorHAnsi"/>
        </w:rPr>
        <w:t> </w:t>
      </w:r>
      <w:r w:rsidR="0079695E" w:rsidRPr="0079695E">
        <w:rPr>
          <w:rFonts w:asciiTheme="minorHAnsi" w:hAnsiTheme="minorHAnsi" w:cstheme="minorHAnsi"/>
        </w:rPr>
        <w:t>koncept použitý ve výstavě, včetně AV softwaru, mohl po</w:t>
      </w:r>
      <w:r w:rsidR="00973DCB">
        <w:rPr>
          <w:rFonts w:asciiTheme="minorHAnsi" w:hAnsiTheme="minorHAnsi" w:cstheme="minorHAnsi"/>
        </w:rPr>
        <w:t> </w:t>
      </w:r>
      <w:r w:rsidR="0079695E" w:rsidRPr="0079695E">
        <w:rPr>
          <w:rFonts w:asciiTheme="minorHAnsi" w:hAnsiTheme="minorHAnsi" w:cstheme="minorHAnsi"/>
        </w:rPr>
        <w:t xml:space="preserve">úpravě použít </w:t>
      </w:r>
      <w:r w:rsidR="00973DCB">
        <w:rPr>
          <w:rFonts w:asciiTheme="minorHAnsi" w:hAnsiTheme="minorHAnsi" w:cstheme="minorHAnsi"/>
        </w:rPr>
        <w:t xml:space="preserve">i </w:t>
      </w:r>
      <w:r w:rsidR="0079695E" w:rsidRPr="0079695E">
        <w:rPr>
          <w:rFonts w:asciiTheme="minorHAnsi" w:hAnsiTheme="minorHAnsi" w:cstheme="minorHAnsi"/>
        </w:rPr>
        <w:t>v další výstavě.</w:t>
      </w:r>
      <w:r w:rsidR="007220DE">
        <w:rPr>
          <w:rFonts w:asciiTheme="minorHAnsi" w:hAnsiTheme="minorHAnsi" w:cstheme="minorHAnsi"/>
        </w:rPr>
        <w:t xml:space="preserve"> </w:t>
      </w:r>
    </w:p>
    <w:p w14:paraId="5FDBB30F" w14:textId="0A712ED4" w:rsidR="004665AD" w:rsidRDefault="004665AD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31E2F77" w14:textId="6EB8808D" w:rsidR="004665AD" w:rsidRPr="003862BA" w:rsidRDefault="007E310C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Návštěvníci se navíc moho</w:t>
      </w:r>
      <w:r w:rsidR="000D218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těšit také na bohatý doprovodný program, který Národní muzeum k výstavě </w:t>
      </w:r>
      <w:proofErr w:type="spellStart"/>
      <w:r w:rsidRPr="002456DF">
        <w:rPr>
          <w:rFonts w:asciiTheme="minorHAnsi" w:hAnsiTheme="minorHAnsi" w:cstheme="minorHAnsi"/>
          <w:i/>
          <w:iCs/>
        </w:rPr>
        <w:t>ZeMě</w:t>
      </w:r>
      <w:proofErr w:type="spellEnd"/>
      <w:r>
        <w:rPr>
          <w:rFonts w:asciiTheme="minorHAnsi" w:hAnsiTheme="minorHAnsi" w:cstheme="minorHAnsi"/>
        </w:rPr>
        <w:t xml:space="preserve"> připravuje. </w:t>
      </w:r>
      <w:r w:rsidR="00AC1D72">
        <w:rPr>
          <w:rFonts w:asciiTheme="minorHAnsi" w:hAnsiTheme="minorHAnsi" w:cstheme="minorHAnsi"/>
        </w:rPr>
        <w:t>A to nejen v jeho Historické budově</w:t>
      </w:r>
      <w:r w:rsidR="001B3FC4">
        <w:rPr>
          <w:rFonts w:asciiTheme="minorHAnsi" w:hAnsiTheme="minorHAnsi" w:cstheme="minorHAnsi"/>
        </w:rPr>
        <w:t xml:space="preserve">, ale také </w:t>
      </w:r>
      <w:r w:rsidR="001B3FC4" w:rsidRPr="0000543F">
        <w:rPr>
          <w:rFonts w:asciiTheme="minorHAnsi" w:hAnsiTheme="minorHAnsi" w:cstheme="minorHAnsi"/>
        </w:rPr>
        <w:t xml:space="preserve">třeba v </w:t>
      </w:r>
      <w:r w:rsidR="00DB58B8" w:rsidRPr="0000543F">
        <w:rPr>
          <w:rFonts w:asciiTheme="minorHAnsi" w:hAnsiTheme="minorHAnsi" w:cstheme="minorHAnsi"/>
        </w:rPr>
        <w:t xml:space="preserve">Letohrádku Kinských a přilehlém parku, </w:t>
      </w:r>
      <w:r w:rsidR="0069243A" w:rsidRPr="0000543F">
        <w:rPr>
          <w:rFonts w:asciiTheme="minorHAnsi" w:hAnsiTheme="minorHAnsi" w:cstheme="minorHAnsi"/>
        </w:rPr>
        <w:t>prostorách přírodovědeckého depozitáře v</w:t>
      </w:r>
      <w:r w:rsidR="00DB58B8" w:rsidRPr="0000543F">
        <w:rPr>
          <w:rFonts w:asciiTheme="minorHAnsi" w:hAnsiTheme="minorHAnsi" w:cstheme="minorHAnsi"/>
        </w:rPr>
        <w:t xml:space="preserve"> Horní</w:t>
      </w:r>
      <w:r w:rsidR="0069243A" w:rsidRPr="0000543F">
        <w:rPr>
          <w:rFonts w:asciiTheme="minorHAnsi" w:hAnsiTheme="minorHAnsi" w:cstheme="minorHAnsi"/>
        </w:rPr>
        <w:t>ch</w:t>
      </w:r>
      <w:r w:rsidR="00DB58B8" w:rsidRPr="0000543F">
        <w:rPr>
          <w:rFonts w:asciiTheme="minorHAnsi" w:hAnsiTheme="minorHAnsi" w:cstheme="minorHAnsi"/>
        </w:rPr>
        <w:t xml:space="preserve"> Počernic</w:t>
      </w:r>
      <w:r w:rsidR="0069243A" w:rsidRPr="0000543F">
        <w:rPr>
          <w:rFonts w:asciiTheme="minorHAnsi" w:hAnsiTheme="minorHAnsi" w:cstheme="minorHAnsi"/>
        </w:rPr>
        <w:t xml:space="preserve">ích </w:t>
      </w:r>
      <w:r w:rsidR="0069243A" w:rsidRPr="0000543F">
        <w:rPr>
          <w:rFonts w:asciiTheme="minorHAnsi" w:hAnsiTheme="minorHAnsi" w:cstheme="minorHAnsi"/>
        </w:rPr>
        <w:lastRenderedPageBreak/>
        <w:t>nebo v</w:t>
      </w:r>
      <w:r w:rsidR="00DB58B8" w:rsidRPr="0000543F">
        <w:rPr>
          <w:rFonts w:asciiTheme="minorHAnsi" w:hAnsiTheme="minorHAnsi" w:cstheme="minorHAnsi"/>
        </w:rPr>
        <w:t xml:space="preserve"> Kroužkovací stanic</w:t>
      </w:r>
      <w:r w:rsidR="005B5EE1" w:rsidRPr="0000543F">
        <w:rPr>
          <w:rFonts w:asciiTheme="minorHAnsi" w:hAnsiTheme="minorHAnsi" w:cstheme="minorHAnsi"/>
        </w:rPr>
        <w:t>i</w:t>
      </w:r>
      <w:r w:rsidR="00DB58B8" w:rsidRPr="0000543F">
        <w:rPr>
          <w:rFonts w:asciiTheme="minorHAnsi" w:hAnsiTheme="minorHAnsi" w:cstheme="minorHAnsi"/>
        </w:rPr>
        <w:t xml:space="preserve"> Hostivař</w:t>
      </w:r>
      <w:r w:rsidR="005B5EE1" w:rsidRPr="0000543F">
        <w:rPr>
          <w:rFonts w:asciiTheme="minorHAnsi" w:hAnsiTheme="minorHAnsi" w:cstheme="minorHAnsi"/>
        </w:rPr>
        <w:t>.</w:t>
      </w:r>
      <w:r w:rsidR="000D2180">
        <w:rPr>
          <w:rFonts w:asciiTheme="minorHAnsi" w:hAnsiTheme="minorHAnsi" w:cstheme="minorHAnsi"/>
        </w:rPr>
        <w:t xml:space="preserve"> </w:t>
      </w:r>
      <w:r w:rsidR="00141FDF">
        <w:rPr>
          <w:rFonts w:asciiTheme="minorHAnsi" w:hAnsiTheme="minorHAnsi" w:cstheme="minorHAnsi"/>
        </w:rPr>
        <w:t xml:space="preserve">Zájemce tak čekají nejrůznější přednášky, workshopy, </w:t>
      </w:r>
      <w:r w:rsidR="00046A4A" w:rsidRPr="002500A8">
        <w:rPr>
          <w:rFonts w:asciiTheme="minorHAnsi" w:hAnsiTheme="minorHAnsi" w:cstheme="minorHAnsi"/>
        </w:rPr>
        <w:t>disku</w:t>
      </w:r>
      <w:r w:rsidR="002500A8" w:rsidRPr="002500A8">
        <w:rPr>
          <w:rFonts w:asciiTheme="minorHAnsi" w:hAnsiTheme="minorHAnsi" w:cstheme="minorHAnsi"/>
        </w:rPr>
        <w:t>s</w:t>
      </w:r>
      <w:r w:rsidR="00046A4A" w:rsidRPr="002500A8">
        <w:rPr>
          <w:rFonts w:asciiTheme="minorHAnsi" w:hAnsiTheme="minorHAnsi" w:cstheme="minorHAnsi"/>
        </w:rPr>
        <w:t xml:space="preserve">e, happeningy </w:t>
      </w:r>
      <w:r w:rsidR="0084199B" w:rsidRPr="002500A8">
        <w:rPr>
          <w:rFonts w:asciiTheme="minorHAnsi" w:hAnsiTheme="minorHAnsi" w:cstheme="minorHAnsi"/>
        </w:rPr>
        <w:t xml:space="preserve">či komentované vycházky. </w:t>
      </w:r>
      <w:r w:rsidR="00A06031" w:rsidRPr="002500A8">
        <w:rPr>
          <w:rFonts w:asciiTheme="minorHAnsi" w:hAnsiTheme="minorHAnsi" w:cstheme="minorHAnsi"/>
        </w:rPr>
        <w:t xml:space="preserve">Samozřejmostí jsou </w:t>
      </w:r>
      <w:r w:rsidR="00B2787C" w:rsidRPr="002500A8">
        <w:rPr>
          <w:rFonts w:asciiTheme="minorHAnsi" w:hAnsiTheme="minorHAnsi" w:cstheme="minorHAnsi"/>
        </w:rPr>
        <w:t xml:space="preserve">programy pro školy, ať už lektorované nebo formou </w:t>
      </w:r>
      <w:r w:rsidR="002500A8" w:rsidRPr="002500A8">
        <w:rPr>
          <w:rFonts w:asciiTheme="minorHAnsi" w:hAnsiTheme="minorHAnsi" w:cstheme="minorHAnsi"/>
        </w:rPr>
        <w:t>pracovních materiálů ke stažení pro samostatnou práci žáků ve</w:t>
      </w:r>
      <w:r w:rsidR="00B411CB">
        <w:rPr>
          <w:rFonts w:asciiTheme="minorHAnsi" w:hAnsiTheme="minorHAnsi" w:cstheme="minorHAnsi"/>
        </w:rPr>
        <w:t> </w:t>
      </w:r>
      <w:r w:rsidR="002500A8" w:rsidRPr="002500A8">
        <w:rPr>
          <w:rFonts w:asciiTheme="minorHAnsi" w:hAnsiTheme="minorHAnsi" w:cstheme="minorHAnsi"/>
        </w:rPr>
        <w:t>výstavě.</w:t>
      </w:r>
    </w:p>
    <w:p w14:paraId="79871E4B" w14:textId="77777777" w:rsidR="007220DE" w:rsidRPr="003862BA" w:rsidRDefault="007220DE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9876C57" w14:textId="5E429EBD" w:rsidR="007220DE" w:rsidRPr="0079695E" w:rsidRDefault="007220DE" w:rsidP="00DE1A3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Zmíněné aktivity jsou součástí </w:t>
      </w:r>
      <w:r w:rsidR="00A37DF7">
        <w:rPr>
          <w:rFonts w:asciiTheme="minorHAnsi" w:hAnsiTheme="minorHAnsi" w:cstheme="minorHAnsi"/>
        </w:rPr>
        <w:t xml:space="preserve">koncepce udržitelného rozvoje Národního muzea, která má </w:t>
      </w:r>
      <w:r w:rsidR="00E37B74">
        <w:rPr>
          <w:rFonts w:asciiTheme="minorHAnsi" w:hAnsiTheme="minorHAnsi" w:cstheme="minorHAnsi"/>
        </w:rPr>
        <w:t>za</w:t>
      </w:r>
      <w:r w:rsidR="00661B82">
        <w:rPr>
          <w:rFonts w:asciiTheme="minorHAnsi" w:hAnsiTheme="minorHAnsi" w:cstheme="minorHAnsi"/>
        </w:rPr>
        <w:t> </w:t>
      </w:r>
      <w:r w:rsidR="00E37B74">
        <w:rPr>
          <w:rFonts w:asciiTheme="minorHAnsi" w:hAnsiTheme="minorHAnsi" w:cstheme="minorHAnsi"/>
        </w:rPr>
        <w:t>cíl zlepšit ekologickou stopu instituce</w:t>
      </w:r>
      <w:r w:rsidR="00592FD0">
        <w:rPr>
          <w:rFonts w:asciiTheme="minorHAnsi" w:hAnsiTheme="minorHAnsi" w:cstheme="minorHAnsi"/>
        </w:rPr>
        <w:t xml:space="preserve"> jako takové</w:t>
      </w:r>
      <w:r w:rsidR="00946E37">
        <w:rPr>
          <w:rFonts w:asciiTheme="minorHAnsi" w:hAnsiTheme="minorHAnsi" w:cstheme="minorHAnsi"/>
        </w:rPr>
        <w:t>. Zaměřuje se jak na problematiku efektivní spotřeby instituce</w:t>
      </w:r>
      <w:r w:rsidR="00592FD0">
        <w:rPr>
          <w:rFonts w:asciiTheme="minorHAnsi" w:hAnsiTheme="minorHAnsi" w:cstheme="minorHAnsi"/>
        </w:rPr>
        <w:t>,</w:t>
      </w:r>
      <w:r w:rsidR="00946E37">
        <w:rPr>
          <w:rFonts w:asciiTheme="minorHAnsi" w:hAnsiTheme="minorHAnsi" w:cstheme="minorHAnsi"/>
        </w:rPr>
        <w:t xml:space="preserve"> zejména jej</w:t>
      </w:r>
      <w:r w:rsidR="000A2A12">
        <w:rPr>
          <w:rFonts w:asciiTheme="minorHAnsi" w:hAnsiTheme="minorHAnsi" w:cstheme="minorHAnsi"/>
        </w:rPr>
        <w:t>í</w:t>
      </w:r>
      <w:r w:rsidR="00946E37">
        <w:rPr>
          <w:rFonts w:asciiTheme="minorHAnsi" w:hAnsiTheme="minorHAnsi" w:cstheme="minorHAnsi"/>
        </w:rPr>
        <w:t>ch budov</w:t>
      </w:r>
      <w:r w:rsidR="000A2A12">
        <w:rPr>
          <w:rFonts w:asciiTheme="minorHAnsi" w:hAnsiTheme="minorHAnsi" w:cstheme="minorHAnsi"/>
        </w:rPr>
        <w:t>,</w:t>
      </w:r>
      <w:r w:rsidR="00946E37">
        <w:rPr>
          <w:rFonts w:asciiTheme="minorHAnsi" w:hAnsiTheme="minorHAnsi" w:cstheme="minorHAnsi"/>
        </w:rPr>
        <w:t xml:space="preserve"> v oblasti energetiky</w:t>
      </w:r>
      <w:r w:rsidR="009A4D95">
        <w:rPr>
          <w:rFonts w:asciiTheme="minorHAnsi" w:hAnsiTheme="minorHAnsi" w:cstheme="minorHAnsi"/>
        </w:rPr>
        <w:t>, vody</w:t>
      </w:r>
      <w:r w:rsidR="001E7DF8">
        <w:rPr>
          <w:rFonts w:asciiTheme="minorHAnsi" w:hAnsiTheme="minorHAnsi" w:cstheme="minorHAnsi"/>
        </w:rPr>
        <w:t xml:space="preserve"> či</w:t>
      </w:r>
      <w:r w:rsidR="009A4D95">
        <w:rPr>
          <w:rFonts w:asciiTheme="minorHAnsi" w:hAnsiTheme="minorHAnsi" w:cstheme="minorHAnsi"/>
        </w:rPr>
        <w:t xml:space="preserve"> materiálů</w:t>
      </w:r>
      <w:r w:rsidR="00263C28">
        <w:rPr>
          <w:rFonts w:asciiTheme="minorHAnsi" w:hAnsiTheme="minorHAnsi" w:cstheme="minorHAnsi"/>
        </w:rPr>
        <w:t>, tak i</w:t>
      </w:r>
      <w:r w:rsidR="00002902">
        <w:rPr>
          <w:rFonts w:asciiTheme="minorHAnsi" w:hAnsiTheme="minorHAnsi" w:cstheme="minorHAnsi"/>
        </w:rPr>
        <w:t> </w:t>
      </w:r>
      <w:r w:rsidR="001E7DF8">
        <w:rPr>
          <w:rFonts w:asciiTheme="minorHAnsi" w:hAnsiTheme="minorHAnsi" w:cstheme="minorHAnsi"/>
        </w:rPr>
        <w:t>na</w:t>
      </w:r>
      <w:r w:rsidR="00002902">
        <w:rPr>
          <w:rFonts w:asciiTheme="minorHAnsi" w:hAnsiTheme="minorHAnsi" w:cstheme="minorHAnsi"/>
        </w:rPr>
        <w:t> </w:t>
      </w:r>
      <w:r w:rsidR="00263C28">
        <w:rPr>
          <w:rFonts w:asciiTheme="minorHAnsi" w:hAnsiTheme="minorHAnsi" w:cstheme="minorHAnsi"/>
        </w:rPr>
        <w:t>přístup k</w:t>
      </w:r>
      <w:r w:rsidR="00BE415C">
        <w:rPr>
          <w:rFonts w:asciiTheme="minorHAnsi" w:hAnsiTheme="minorHAnsi" w:cstheme="minorHAnsi"/>
        </w:rPr>
        <w:t> </w:t>
      </w:r>
      <w:r w:rsidR="00263C28">
        <w:rPr>
          <w:rFonts w:asciiTheme="minorHAnsi" w:hAnsiTheme="minorHAnsi" w:cstheme="minorHAnsi"/>
        </w:rPr>
        <w:t>veřejnosti</w:t>
      </w:r>
      <w:r w:rsidR="00BE415C">
        <w:rPr>
          <w:rFonts w:asciiTheme="minorHAnsi" w:hAnsiTheme="minorHAnsi" w:cstheme="minorHAnsi"/>
        </w:rPr>
        <w:t xml:space="preserve"> a osvětu, jako například </w:t>
      </w:r>
      <w:r w:rsidR="00C859C1">
        <w:rPr>
          <w:rFonts w:asciiTheme="minorHAnsi" w:hAnsiTheme="minorHAnsi" w:cstheme="minorHAnsi"/>
        </w:rPr>
        <w:t xml:space="preserve">právě </w:t>
      </w:r>
      <w:r w:rsidR="00BE415C">
        <w:rPr>
          <w:rFonts w:asciiTheme="minorHAnsi" w:hAnsiTheme="minorHAnsi" w:cstheme="minorHAnsi"/>
        </w:rPr>
        <w:t xml:space="preserve">ve </w:t>
      </w:r>
      <w:r w:rsidR="00C859C1">
        <w:rPr>
          <w:rFonts w:asciiTheme="minorHAnsi" w:hAnsiTheme="minorHAnsi" w:cstheme="minorHAnsi"/>
        </w:rPr>
        <w:t xml:space="preserve">zmiňované </w:t>
      </w:r>
      <w:r w:rsidR="00BE415C">
        <w:rPr>
          <w:rFonts w:asciiTheme="minorHAnsi" w:hAnsiTheme="minorHAnsi" w:cstheme="minorHAnsi"/>
        </w:rPr>
        <w:t xml:space="preserve">výstavě </w:t>
      </w:r>
      <w:proofErr w:type="spellStart"/>
      <w:r w:rsidR="00BE415C">
        <w:rPr>
          <w:rFonts w:asciiTheme="minorHAnsi" w:hAnsiTheme="minorHAnsi" w:cstheme="minorHAnsi"/>
        </w:rPr>
        <w:t>ZeMě</w:t>
      </w:r>
      <w:proofErr w:type="spellEnd"/>
      <w:r w:rsidR="00BE415C">
        <w:rPr>
          <w:rFonts w:asciiTheme="minorHAnsi" w:hAnsiTheme="minorHAnsi" w:cstheme="minorHAnsi"/>
        </w:rPr>
        <w:t>. N</w:t>
      </w:r>
      <w:r w:rsidR="00C859C1">
        <w:rPr>
          <w:rFonts w:asciiTheme="minorHAnsi" w:hAnsiTheme="minorHAnsi" w:cstheme="minorHAnsi"/>
        </w:rPr>
        <w:t>árodní muzeum</w:t>
      </w:r>
      <w:r w:rsidR="00BE415C">
        <w:rPr>
          <w:rFonts w:asciiTheme="minorHAnsi" w:hAnsiTheme="minorHAnsi" w:cstheme="minorHAnsi"/>
        </w:rPr>
        <w:t xml:space="preserve"> se snaží k problematice šetrného přístupu k životnímu prostředí přistupovat systematicky a koncepčně a tyto aktivity </w:t>
      </w:r>
      <w:r w:rsidR="00005AC6">
        <w:rPr>
          <w:rFonts w:asciiTheme="minorHAnsi" w:hAnsiTheme="minorHAnsi" w:cstheme="minorHAnsi"/>
        </w:rPr>
        <w:t xml:space="preserve">má v plánu </w:t>
      </w:r>
      <w:r w:rsidR="00BE415C">
        <w:rPr>
          <w:rFonts w:asciiTheme="minorHAnsi" w:hAnsiTheme="minorHAnsi" w:cstheme="minorHAnsi"/>
        </w:rPr>
        <w:t>v budoucnu dále rozvíjet.</w:t>
      </w:r>
    </w:p>
    <w:p w14:paraId="2E5FE86C" w14:textId="77777777" w:rsidR="00973DCB" w:rsidRDefault="00973DCB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</w:pPr>
    </w:p>
    <w:p w14:paraId="4FD2DBD3" w14:textId="07AF8894" w:rsidR="00160B0C" w:rsidRDefault="00973DCB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1B1B1B"/>
          <w:shd w:val="clear" w:color="auto" w:fill="FFFFFF"/>
        </w:rPr>
      </w:pPr>
      <w:r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„Národní muzeum </w:t>
      </w:r>
      <w:r w:rsidR="007B1815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jakožto významná </w:t>
      </w:r>
      <w:r w:rsidR="008A1631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kulturní</w:t>
      </w:r>
      <w:r w:rsidR="007B1815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instituce samozřejmě vnímá </w:t>
      </w:r>
      <w:r w:rsidR="001A7AE2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i</w:t>
      </w:r>
      <w:r w:rsidR="00E07D83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jako</w:t>
      </w:r>
      <w:r w:rsidR="007B1815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svou povinnost</w:t>
      </w:r>
      <w:r w:rsidR="00752F1D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věnovat se aktuálním </w:t>
      </w:r>
      <w:r w:rsidR="00DD66E6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tématům a předkládat návštěvníkům nejen podněty k zamyšlení, ale také jim částečně umožnit podílet se na </w:t>
      </w:r>
      <w:r w:rsidR="005349A6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lepším stavu naší přírody. </w:t>
      </w:r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O to se snažíme jak právě otevřenou výstavou </w:t>
      </w:r>
      <w:proofErr w:type="spellStart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ZeMě</w:t>
      </w:r>
      <w:proofErr w:type="spellEnd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, tak i výzvou City </w:t>
      </w:r>
      <w:proofErr w:type="spellStart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Nature</w:t>
      </w:r>
      <w:proofErr w:type="spellEnd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</w:t>
      </w:r>
      <w:proofErr w:type="spellStart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Challenge</w:t>
      </w:r>
      <w:proofErr w:type="spellEnd"/>
      <w:r w:rsidR="00F368BF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, díky které </w:t>
      </w:r>
      <w:r w:rsidR="00266574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je snazší si uvědomit, jak nádherná a rozmanitá je příroda v naší bezprostřední blízkosti, a že skutečně je, co </w:t>
      </w:r>
      <w:r w:rsidR="00CF51B4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chránit</w:t>
      </w:r>
      <w:r w:rsidR="00680490" w:rsidRPr="00BC1DBF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,</w:t>
      </w:r>
      <w:r w:rsidR="00680490" w:rsidRPr="00BC1DBF">
        <w:rPr>
          <w:rStyle w:val="normaltextrun"/>
          <w:rFonts w:ascii="Calibri" w:hAnsi="Calibri" w:cs="Calibri"/>
          <w:color w:val="1B1B1B"/>
          <w:shd w:val="clear" w:color="auto" w:fill="FFFFFF"/>
        </w:rPr>
        <w:t>“</w:t>
      </w:r>
      <w:r w:rsidR="00680490">
        <w:rPr>
          <w:rStyle w:val="normaltextrun"/>
          <w:rFonts w:ascii="Calibri" w:hAnsi="Calibri" w:cs="Calibri"/>
          <w:color w:val="1B1B1B"/>
          <w:shd w:val="clear" w:color="auto" w:fill="FFFFFF"/>
        </w:rPr>
        <w:t xml:space="preserve"> říká generální ředitel Národního muzea Michal Lukeš. </w:t>
      </w:r>
    </w:p>
    <w:p w14:paraId="516B3D69" w14:textId="77777777" w:rsidR="00160B0C" w:rsidRDefault="00160B0C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1B1B1B"/>
          <w:shd w:val="clear" w:color="auto" w:fill="FFFFFF"/>
        </w:rPr>
      </w:pPr>
    </w:p>
    <w:p w14:paraId="3EA6A5CB" w14:textId="4C5F1787" w:rsidR="00C14653" w:rsidRPr="004F61FF" w:rsidRDefault="004F61FF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1B1B1B"/>
        </w:rPr>
      </w:pPr>
      <w:r w:rsidRPr="004F61FF">
        <w:rPr>
          <w:rFonts w:ascii="Calibri" w:eastAsia="Calibri" w:hAnsi="Calibri" w:cs="Calibri"/>
          <w:b/>
          <w:bCs/>
        </w:rPr>
        <w:t>Zjistěte, jak bohatá je pražská příroda</w:t>
      </w:r>
      <w:r>
        <w:rPr>
          <w:rFonts w:ascii="Calibri" w:eastAsia="Calibri" w:hAnsi="Calibri" w:cs="Calibri"/>
          <w:b/>
          <w:bCs/>
        </w:rPr>
        <w:t>!</w:t>
      </w:r>
    </w:p>
    <w:p w14:paraId="27105E17" w14:textId="3B20F96D" w:rsidR="00C14653" w:rsidRDefault="00C153F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="Calibri" w:hAnsi="Calibri" w:cs="Calibri"/>
          <w:color w:val="1B1B1B"/>
        </w:rPr>
        <w:t>Není náhodou, že výše zmíněná výstava se otevírá ve stejné době, kdy opět po roce zavítá do</w:t>
      </w:r>
      <w:r w:rsidR="0033086E">
        <w:rPr>
          <w:rStyle w:val="eop"/>
          <w:rFonts w:ascii="Calibri" w:hAnsi="Calibri" w:cs="Calibri"/>
          <w:color w:val="1B1B1B"/>
        </w:rPr>
        <w:t> </w:t>
      </w:r>
      <w:r>
        <w:rPr>
          <w:rStyle w:val="eop"/>
          <w:rFonts w:ascii="Calibri" w:hAnsi="Calibri" w:cs="Calibri"/>
          <w:color w:val="1B1B1B"/>
        </w:rPr>
        <w:t xml:space="preserve">Prahy </w:t>
      </w:r>
      <w:r w:rsidR="004D7DDE">
        <w:rPr>
          <w:rStyle w:val="eop"/>
          <w:rFonts w:ascii="Calibri" w:hAnsi="Calibri" w:cs="Calibri"/>
          <w:color w:val="1B1B1B"/>
        </w:rPr>
        <w:t xml:space="preserve">projekt </w:t>
      </w:r>
      <w:r w:rsidR="004D7DDE" w:rsidRPr="00EE3101">
        <w:rPr>
          <w:rStyle w:val="eop"/>
          <w:rFonts w:ascii="Calibri" w:hAnsi="Calibri" w:cs="Calibri"/>
          <w:i/>
          <w:iCs/>
          <w:color w:val="1B1B1B"/>
        </w:rPr>
        <w:t xml:space="preserve">City </w:t>
      </w:r>
      <w:proofErr w:type="spellStart"/>
      <w:r w:rsidR="004D7DDE" w:rsidRPr="00EE3101">
        <w:rPr>
          <w:rStyle w:val="eop"/>
          <w:rFonts w:ascii="Calibri" w:hAnsi="Calibri" w:cs="Calibri"/>
          <w:i/>
          <w:iCs/>
          <w:color w:val="1B1B1B"/>
        </w:rPr>
        <w:t>Nature</w:t>
      </w:r>
      <w:proofErr w:type="spellEnd"/>
      <w:r w:rsidR="004D7DDE" w:rsidRPr="00EE3101">
        <w:rPr>
          <w:rStyle w:val="eop"/>
          <w:rFonts w:ascii="Calibri" w:hAnsi="Calibri" w:cs="Calibri"/>
          <w:i/>
          <w:iCs/>
          <w:color w:val="1B1B1B"/>
        </w:rPr>
        <w:t xml:space="preserve"> </w:t>
      </w:r>
      <w:proofErr w:type="spellStart"/>
      <w:r w:rsidR="004D7DDE" w:rsidRPr="00EE3101">
        <w:rPr>
          <w:rStyle w:val="eop"/>
          <w:rFonts w:ascii="Calibri" w:hAnsi="Calibri" w:cs="Calibri"/>
          <w:i/>
          <w:iCs/>
          <w:color w:val="1B1B1B"/>
        </w:rPr>
        <w:t>Challenge</w:t>
      </w:r>
      <w:proofErr w:type="spellEnd"/>
      <w:r w:rsidR="004D7DDE" w:rsidRPr="00EE3101">
        <w:rPr>
          <w:rStyle w:val="eop"/>
          <w:rFonts w:ascii="Calibri" w:hAnsi="Calibri" w:cs="Calibri"/>
          <w:i/>
          <w:iCs/>
          <w:color w:val="1B1B1B"/>
        </w:rPr>
        <w:t xml:space="preserve"> 2022</w:t>
      </w:r>
      <w:r w:rsidR="004D7DDE" w:rsidRPr="0033086E">
        <w:rPr>
          <w:rStyle w:val="eop"/>
          <w:rFonts w:asciiTheme="minorHAnsi" w:hAnsiTheme="minorHAnsi" w:cstheme="minorHAnsi"/>
          <w:color w:val="1B1B1B"/>
        </w:rPr>
        <w:t>.</w:t>
      </w:r>
      <w:r w:rsidR="0033086E" w:rsidRPr="0033086E">
        <w:rPr>
          <w:rStyle w:val="eop"/>
          <w:rFonts w:asciiTheme="minorHAnsi" w:hAnsiTheme="minorHAnsi" w:cstheme="minorHAnsi"/>
          <w:color w:val="1B1B1B"/>
        </w:rPr>
        <w:t xml:space="preserve"> </w:t>
      </w:r>
      <w:r w:rsidR="0033086E" w:rsidRPr="0033086E">
        <w:rPr>
          <w:rFonts w:asciiTheme="minorHAnsi" w:hAnsiTheme="minorHAnsi" w:cstheme="minorHAnsi"/>
        </w:rPr>
        <w:t xml:space="preserve">Hlavním cílem je ukázat, že navzdory obecně přijímaným názorům je příroda ve městech opravdu </w:t>
      </w:r>
      <w:r w:rsidR="001F05DF">
        <w:rPr>
          <w:rFonts w:asciiTheme="minorHAnsi" w:hAnsiTheme="minorHAnsi" w:cstheme="minorHAnsi"/>
        </w:rPr>
        <w:t xml:space="preserve">unikátní a </w:t>
      </w:r>
      <w:r w:rsidR="0033086E" w:rsidRPr="0033086E">
        <w:rPr>
          <w:rFonts w:asciiTheme="minorHAnsi" w:hAnsiTheme="minorHAnsi" w:cstheme="minorHAnsi"/>
        </w:rPr>
        <w:t xml:space="preserve">bohatá. Během čtyř dní soutěží předem přihlášená města o co největší počet pozorování živé přírody uložených do aplikace </w:t>
      </w:r>
      <w:proofErr w:type="spellStart"/>
      <w:r w:rsidR="0033086E" w:rsidRPr="0033086E">
        <w:rPr>
          <w:rFonts w:asciiTheme="minorHAnsi" w:hAnsiTheme="minorHAnsi" w:cstheme="minorHAnsi"/>
        </w:rPr>
        <w:t>iNaturalist</w:t>
      </w:r>
      <w:proofErr w:type="spellEnd"/>
      <w:r w:rsidR="0033086E" w:rsidRPr="0033086E">
        <w:rPr>
          <w:rFonts w:asciiTheme="minorHAnsi" w:hAnsiTheme="minorHAnsi" w:cstheme="minorHAnsi"/>
        </w:rPr>
        <w:t>.</w:t>
      </w:r>
      <w:r w:rsidR="00B85C25">
        <w:rPr>
          <w:rFonts w:asciiTheme="minorHAnsi" w:hAnsiTheme="minorHAnsi" w:cstheme="minorHAnsi"/>
        </w:rPr>
        <w:t xml:space="preserve"> </w:t>
      </w:r>
      <w:r w:rsidR="002F3A40">
        <w:rPr>
          <w:rFonts w:asciiTheme="minorHAnsi" w:hAnsiTheme="minorHAnsi" w:cstheme="minorHAnsi"/>
        </w:rPr>
        <w:t xml:space="preserve">V letošním roce se můžete zapojit v termínu od </w:t>
      </w:r>
      <w:r w:rsidR="00136135">
        <w:rPr>
          <w:rFonts w:asciiTheme="minorHAnsi" w:hAnsiTheme="minorHAnsi" w:cstheme="minorHAnsi"/>
        </w:rPr>
        <w:t xml:space="preserve">29. </w:t>
      </w:r>
      <w:r w:rsidR="00560741">
        <w:rPr>
          <w:rFonts w:asciiTheme="minorHAnsi" w:hAnsiTheme="minorHAnsi" w:cstheme="minorHAnsi"/>
        </w:rPr>
        <w:t>dubna</w:t>
      </w:r>
      <w:r w:rsidR="00C237E8">
        <w:rPr>
          <w:rFonts w:asciiTheme="minorHAnsi" w:hAnsiTheme="minorHAnsi" w:cstheme="minorHAnsi"/>
        </w:rPr>
        <w:t xml:space="preserve"> </w:t>
      </w:r>
      <w:r w:rsidR="00136135">
        <w:rPr>
          <w:rFonts w:asciiTheme="minorHAnsi" w:hAnsiTheme="minorHAnsi" w:cstheme="minorHAnsi"/>
        </w:rPr>
        <w:t xml:space="preserve">do </w:t>
      </w:r>
      <w:r w:rsidR="00C237E8">
        <w:rPr>
          <w:rFonts w:asciiTheme="minorHAnsi" w:hAnsiTheme="minorHAnsi" w:cstheme="minorHAnsi"/>
        </w:rPr>
        <w:t xml:space="preserve">2. </w:t>
      </w:r>
      <w:r w:rsidR="00560741">
        <w:rPr>
          <w:rFonts w:asciiTheme="minorHAnsi" w:hAnsiTheme="minorHAnsi" w:cstheme="minorHAnsi"/>
        </w:rPr>
        <w:t>května. Stačí si jen zdarma stáhnout aplikaci do mobilního telefonu a začít fotit</w:t>
      </w:r>
      <w:r w:rsidR="00D61911">
        <w:rPr>
          <w:rFonts w:asciiTheme="minorHAnsi" w:hAnsiTheme="minorHAnsi" w:cstheme="minorHAnsi"/>
        </w:rPr>
        <w:t>.</w:t>
      </w:r>
    </w:p>
    <w:p w14:paraId="7B0DA2DC" w14:textId="77777777" w:rsidR="0002768E" w:rsidRDefault="0002768E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322A5A2" w14:textId="77777777" w:rsidR="004F3F08" w:rsidRDefault="00DE592A" w:rsidP="004F3F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F3F08">
        <w:rPr>
          <w:rFonts w:asciiTheme="minorHAnsi" w:hAnsiTheme="minorHAnsi" w:cstheme="minorHAnsi"/>
        </w:rPr>
        <w:t>Tato výzva odstartovala poprvé v roce 2016 a to pouze mezi městy Los Angeles a San Francisco. V roce 2018 se konal první mezinárodní ročník, kdy se zapojilo 68 měst. Do letošního ročníku se jich přihlásilo téměř 450 z celého světa.</w:t>
      </w:r>
    </w:p>
    <w:p w14:paraId="2BB10FC8" w14:textId="77777777" w:rsidR="004F3F08" w:rsidRDefault="004F3F08" w:rsidP="004F3F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6D22B98" w14:textId="12A496D4" w:rsidR="00EC67CA" w:rsidRPr="00A45896" w:rsidRDefault="006B3FAE" w:rsidP="001706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F3F08">
        <w:rPr>
          <w:rFonts w:asciiTheme="minorHAnsi" w:eastAsia="Calibri" w:hAnsiTheme="minorHAnsi" w:cstheme="minorHAnsi"/>
        </w:rPr>
        <w:t xml:space="preserve">Praha se v minulém ročníku umístila na 23. místě ze 419 měst co do počtu pozorování a předčili jsme mnoho světových metropolí. Ve sledované dny bylo z Prahy zaznamenáno více jak 11,6 tisíc pozorování a více jak 1230 druhů. Těchto skvělých výsledků bychom nedosáhli bez pomoci partnerů, organizací působících na území hlavního města v oblasti ochrany přírody </w:t>
      </w:r>
      <w:r w:rsidRPr="00A45896">
        <w:rPr>
          <w:rFonts w:asciiTheme="minorHAnsi" w:eastAsia="Calibri" w:hAnsiTheme="minorHAnsi" w:cstheme="minorHAnsi"/>
        </w:rPr>
        <w:t>a</w:t>
      </w:r>
      <w:r w:rsidR="00A45896" w:rsidRPr="00A45896">
        <w:rPr>
          <w:rFonts w:asciiTheme="minorHAnsi" w:eastAsia="Calibri" w:hAnsiTheme="minorHAnsi" w:cstheme="minorHAnsi"/>
        </w:rPr>
        <w:t> </w:t>
      </w:r>
      <w:r w:rsidRPr="00A45896">
        <w:rPr>
          <w:rFonts w:asciiTheme="minorHAnsi" w:eastAsia="Calibri" w:hAnsiTheme="minorHAnsi" w:cstheme="minorHAnsi"/>
        </w:rPr>
        <w:t>e</w:t>
      </w:r>
      <w:r w:rsidR="00E07D83" w:rsidRPr="00A45896">
        <w:rPr>
          <w:rFonts w:asciiTheme="minorHAnsi" w:eastAsia="Calibri" w:hAnsiTheme="minorHAnsi" w:cstheme="minorHAnsi"/>
        </w:rPr>
        <w:t>nviromentálního vzdělávání, výchovy a osvěty</w:t>
      </w:r>
      <w:r w:rsidRPr="00A45896">
        <w:rPr>
          <w:rFonts w:asciiTheme="minorHAnsi" w:eastAsia="Calibri" w:hAnsiTheme="minorHAnsi" w:cstheme="minorHAnsi"/>
        </w:rPr>
        <w:t>.</w:t>
      </w:r>
    </w:p>
    <w:p w14:paraId="0C4215E8" w14:textId="332BEA8E" w:rsidR="006B3FAE" w:rsidRPr="004F3F08" w:rsidRDefault="00EC67CA" w:rsidP="001706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F3F08">
        <w:rPr>
          <w:rFonts w:asciiTheme="minorHAnsi" w:hAnsiTheme="minorHAnsi" w:cstheme="minorHAnsi"/>
        </w:rPr>
        <w:t xml:space="preserve"> </w:t>
      </w:r>
    </w:p>
    <w:p w14:paraId="04B0C354" w14:textId="7A73F500" w:rsidR="006B3FAE" w:rsidRPr="00202F05" w:rsidRDefault="006B3FAE" w:rsidP="0002768E">
      <w:pPr>
        <w:spacing w:after="0" w:line="240" w:lineRule="auto"/>
        <w:jc w:val="both"/>
        <w:rPr>
          <w:rFonts w:eastAsia="Calibri" w:cstheme="minorHAnsi"/>
          <w:szCs w:val="24"/>
        </w:rPr>
      </w:pPr>
      <w:r w:rsidRPr="004F3F08">
        <w:rPr>
          <w:rFonts w:eastAsia="Calibri" w:cstheme="minorHAnsi"/>
          <w:szCs w:val="24"/>
        </w:rPr>
        <w:t xml:space="preserve">Projekt do České republiky přivedlo v roce 2018 Národní muzeum. Od té doby se povedlo přeložit aplikaci </w:t>
      </w:r>
      <w:proofErr w:type="spellStart"/>
      <w:r w:rsidRPr="004F3F08">
        <w:rPr>
          <w:rFonts w:eastAsia="Calibri" w:cstheme="minorHAnsi"/>
          <w:szCs w:val="24"/>
        </w:rPr>
        <w:t>iNaturalist</w:t>
      </w:r>
      <w:proofErr w:type="spellEnd"/>
      <w:r w:rsidRPr="004F3F08">
        <w:rPr>
          <w:rFonts w:eastAsia="Calibri" w:cstheme="minorHAnsi"/>
          <w:szCs w:val="24"/>
        </w:rPr>
        <w:t xml:space="preserve"> do českého jazyka a Národní muzeum již tradičně organizuje projekt na území hlavního města a zároveň zaštiťuje organizátory v dalších městech, která se k projektu průběžně hlásí napříč Českou republikou.</w:t>
      </w:r>
      <w:r w:rsidR="001F05DF">
        <w:rPr>
          <w:rFonts w:eastAsia="Calibri" w:cstheme="minorHAnsi"/>
          <w:szCs w:val="24"/>
        </w:rPr>
        <w:t xml:space="preserve"> </w:t>
      </w:r>
      <w:r w:rsidRPr="004F3F08">
        <w:rPr>
          <w:rFonts w:eastAsia="Calibri" w:cstheme="minorHAnsi"/>
          <w:szCs w:val="24"/>
        </w:rPr>
        <w:t xml:space="preserve">V posledních letech </w:t>
      </w:r>
      <w:r w:rsidR="00C952CF">
        <w:rPr>
          <w:rFonts w:eastAsia="Calibri" w:cstheme="minorHAnsi"/>
          <w:szCs w:val="24"/>
        </w:rPr>
        <w:t xml:space="preserve">však </w:t>
      </w:r>
      <w:r w:rsidRPr="004F3F08">
        <w:rPr>
          <w:rFonts w:eastAsia="Calibri" w:cstheme="minorHAnsi"/>
          <w:szCs w:val="24"/>
        </w:rPr>
        <w:t>není hlavní město jediné, které se projektu účastní. Postupně se přidávají velká i malá města po celé republice.</w:t>
      </w:r>
      <w:r w:rsidR="00202F05">
        <w:rPr>
          <w:rFonts w:eastAsia="Calibri" w:cstheme="minorHAnsi"/>
          <w:szCs w:val="24"/>
        </w:rPr>
        <w:t xml:space="preserve"> </w:t>
      </w:r>
      <w:r w:rsidRPr="004F3F08">
        <w:rPr>
          <w:rFonts w:eastAsia="Calibri" w:cstheme="minorHAnsi"/>
          <w:szCs w:val="24"/>
        </w:rPr>
        <w:t xml:space="preserve">V Brně projekt zaštiťuje Hvězdárna a planetárium Brno, V Uherském Hradišti </w:t>
      </w:r>
      <w:r w:rsidRPr="004F3F08">
        <w:rPr>
          <w:rFonts w:eastAsia="Calibri" w:cstheme="minorHAnsi"/>
          <w:szCs w:val="24"/>
        </w:rPr>
        <w:lastRenderedPageBreak/>
        <w:t>Univerzita Tomáše Bati – Fakulta logistiky a krizového řízení. Leto</w:t>
      </w:r>
      <w:r w:rsidR="00EF0CAC">
        <w:rPr>
          <w:rFonts w:eastAsia="Calibri" w:cstheme="minorHAnsi"/>
          <w:szCs w:val="24"/>
        </w:rPr>
        <w:t>š</w:t>
      </w:r>
      <w:r w:rsidRPr="004F3F08">
        <w:rPr>
          <w:rFonts w:eastAsia="Calibri" w:cstheme="minorHAnsi"/>
          <w:szCs w:val="24"/>
        </w:rPr>
        <w:t>ní první ročník v Český</w:t>
      </w:r>
      <w:r w:rsidR="00EF0CAC">
        <w:rPr>
          <w:rFonts w:eastAsia="Calibri" w:cstheme="minorHAnsi"/>
          <w:szCs w:val="24"/>
        </w:rPr>
        <w:t>c</w:t>
      </w:r>
      <w:r w:rsidRPr="004F3F08">
        <w:rPr>
          <w:rFonts w:eastAsia="Calibri" w:cstheme="minorHAnsi"/>
          <w:szCs w:val="24"/>
        </w:rPr>
        <w:t xml:space="preserve">h Budějovicích organizuje Biologické centrum AV ČR, </w:t>
      </w:r>
      <w:proofErr w:type="spellStart"/>
      <w:r w:rsidRPr="004F3F08">
        <w:rPr>
          <w:rFonts w:eastAsia="Calibri" w:cstheme="minorHAnsi"/>
          <w:szCs w:val="24"/>
        </w:rPr>
        <w:t>v.v.i</w:t>
      </w:r>
      <w:proofErr w:type="spellEnd"/>
      <w:r w:rsidRPr="004F3F08">
        <w:rPr>
          <w:rFonts w:eastAsia="Calibri" w:cstheme="minorHAnsi"/>
          <w:szCs w:val="24"/>
        </w:rPr>
        <w:t>.</w:t>
      </w:r>
    </w:p>
    <w:p w14:paraId="4A6BE095" w14:textId="24FE5907" w:rsidR="00DC591F" w:rsidRDefault="00DC591F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4CAA19AA" w14:textId="439CF3A4" w:rsidR="00C20DFB" w:rsidRDefault="00C20DFB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>
        <w:rPr>
          <w:rStyle w:val="eop"/>
          <w:rFonts w:asciiTheme="minorHAnsi" w:hAnsiTheme="minorHAnsi" w:cstheme="minorHAnsi"/>
          <w:color w:val="1B1B1B"/>
        </w:rPr>
        <w:t xml:space="preserve">Aplikace </w:t>
      </w:r>
      <w:proofErr w:type="spellStart"/>
      <w:r>
        <w:rPr>
          <w:rStyle w:val="eop"/>
          <w:rFonts w:asciiTheme="minorHAnsi" w:hAnsiTheme="minorHAnsi" w:cstheme="minorHAnsi"/>
          <w:color w:val="1B1B1B"/>
        </w:rPr>
        <w:t>iNaturalist</w:t>
      </w:r>
      <w:proofErr w:type="spellEnd"/>
      <w:r>
        <w:rPr>
          <w:rStyle w:val="eop"/>
          <w:rFonts w:asciiTheme="minorHAnsi" w:hAnsiTheme="minorHAnsi" w:cstheme="minorHAnsi"/>
          <w:color w:val="1B1B1B"/>
        </w:rPr>
        <w:t xml:space="preserve"> ke stažení </w:t>
      </w:r>
      <w:r w:rsidR="001A2BF8">
        <w:rPr>
          <w:rStyle w:val="eop"/>
          <w:rFonts w:asciiTheme="minorHAnsi" w:hAnsiTheme="minorHAnsi" w:cstheme="minorHAnsi"/>
          <w:color w:val="1B1B1B"/>
        </w:rPr>
        <w:t>zde:</w:t>
      </w:r>
    </w:p>
    <w:p w14:paraId="773BC606" w14:textId="77777777" w:rsidR="001A2BF8" w:rsidRPr="004F3F08" w:rsidRDefault="001A2BF8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61957545" w14:textId="37FAA4CF" w:rsidR="00BF1EDF" w:rsidRDefault="00C20DFB" w:rsidP="00722DD6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01B3DA6" wp14:editId="00D31D06">
            <wp:extent cx="1804670" cy="1804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BF8">
        <w:rPr>
          <w:rFonts w:cstheme="minorHAnsi"/>
          <w:noProof/>
        </w:rPr>
        <w:t xml:space="preserve">                                                                </w:t>
      </w:r>
      <w:r>
        <w:rPr>
          <w:rFonts w:cstheme="minorHAnsi"/>
          <w:noProof/>
        </w:rPr>
        <w:drawing>
          <wp:inline distT="0" distB="0" distL="0" distR="0" wp14:anchorId="50606247" wp14:editId="65336F2F">
            <wp:extent cx="1804670" cy="1804670"/>
            <wp:effectExtent l="0" t="0" r="508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E953" w14:textId="1392E627" w:rsidR="00E945AD" w:rsidRDefault="00E945AD" w:rsidP="00722DD6">
      <w:pPr>
        <w:spacing w:after="0"/>
        <w:jc w:val="both"/>
        <w:rPr>
          <w:rFonts w:cstheme="minorHAnsi"/>
        </w:rPr>
      </w:pPr>
    </w:p>
    <w:p w14:paraId="05942736" w14:textId="77777777" w:rsidR="00E945AD" w:rsidRPr="004C2A7A" w:rsidRDefault="00E945AD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3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C418" w14:textId="77777777" w:rsidR="00204320" w:rsidRDefault="00204320" w:rsidP="006F2CD0">
      <w:pPr>
        <w:spacing w:after="0" w:line="240" w:lineRule="auto"/>
      </w:pPr>
      <w:r>
        <w:separator/>
      </w:r>
    </w:p>
  </w:endnote>
  <w:endnote w:type="continuationSeparator" w:id="0">
    <w:p w14:paraId="5A3C03CB" w14:textId="77777777" w:rsidR="00204320" w:rsidRDefault="0020432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9AE7" w14:textId="77777777" w:rsidR="00204320" w:rsidRDefault="00204320" w:rsidP="006F2CD0">
      <w:pPr>
        <w:spacing w:after="0" w:line="240" w:lineRule="auto"/>
      </w:pPr>
      <w:r>
        <w:separator/>
      </w:r>
    </w:p>
  </w:footnote>
  <w:footnote w:type="continuationSeparator" w:id="0">
    <w:p w14:paraId="2FD7443C" w14:textId="77777777" w:rsidR="00204320" w:rsidRDefault="0020432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7EAB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70DC5"/>
    <w:rsid w:val="00073E52"/>
    <w:rsid w:val="000747AE"/>
    <w:rsid w:val="000831AD"/>
    <w:rsid w:val="00090B36"/>
    <w:rsid w:val="000951D8"/>
    <w:rsid w:val="000979DB"/>
    <w:rsid w:val="000A2A12"/>
    <w:rsid w:val="000A4AE8"/>
    <w:rsid w:val="000A5B3B"/>
    <w:rsid w:val="000B6DE8"/>
    <w:rsid w:val="000C01F0"/>
    <w:rsid w:val="000C6DC2"/>
    <w:rsid w:val="000D2180"/>
    <w:rsid w:val="000D71E3"/>
    <w:rsid w:val="000E0DF6"/>
    <w:rsid w:val="00103DD9"/>
    <w:rsid w:val="001103F0"/>
    <w:rsid w:val="001107B2"/>
    <w:rsid w:val="00115F74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3FC4"/>
    <w:rsid w:val="001B4282"/>
    <w:rsid w:val="001C09CC"/>
    <w:rsid w:val="001C30B0"/>
    <w:rsid w:val="001C6CF5"/>
    <w:rsid w:val="001C7122"/>
    <w:rsid w:val="001C7A0D"/>
    <w:rsid w:val="001D02F5"/>
    <w:rsid w:val="001E5D61"/>
    <w:rsid w:val="001E7A07"/>
    <w:rsid w:val="001E7DF8"/>
    <w:rsid w:val="001F05DF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A6776"/>
    <w:rsid w:val="002B1D87"/>
    <w:rsid w:val="002B4A7D"/>
    <w:rsid w:val="002B6469"/>
    <w:rsid w:val="002C4B21"/>
    <w:rsid w:val="002C7229"/>
    <w:rsid w:val="002E5824"/>
    <w:rsid w:val="002E76C8"/>
    <w:rsid w:val="002F3A40"/>
    <w:rsid w:val="002F48A9"/>
    <w:rsid w:val="003067B3"/>
    <w:rsid w:val="00312A25"/>
    <w:rsid w:val="00313F11"/>
    <w:rsid w:val="0032265F"/>
    <w:rsid w:val="00326B54"/>
    <w:rsid w:val="003303B4"/>
    <w:rsid w:val="0033086E"/>
    <w:rsid w:val="00331C09"/>
    <w:rsid w:val="00340281"/>
    <w:rsid w:val="00340CEB"/>
    <w:rsid w:val="003456F9"/>
    <w:rsid w:val="003571C2"/>
    <w:rsid w:val="00357EFB"/>
    <w:rsid w:val="00360C06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D3BE2"/>
    <w:rsid w:val="003D63E3"/>
    <w:rsid w:val="003E39C4"/>
    <w:rsid w:val="003F5F9A"/>
    <w:rsid w:val="0040145E"/>
    <w:rsid w:val="0040253C"/>
    <w:rsid w:val="004079A7"/>
    <w:rsid w:val="0041662F"/>
    <w:rsid w:val="0042359C"/>
    <w:rsid w:val="004375B5"/>
    <w:rsid w:val="00446164"/>
    <w:rsid w:val="00450CAB"/>
    <w:rsid w:val="00460838"/>
    <w:rsid w:val="004637A7"/>
    <w:rsid w:val="004665AD"/>
    <w:rsid w:val="00466786"/>
    <w:rsid w:val="00471624"/>
    <w:rsid w:val="004756F5"/>
    <w:rsid w:val="00481AAD"/>
    <w:rsid w:val="00481C6F"/>
    <w:rsid w:val="00487E26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61FF"/>
    <w:rsid w:val="0050526A"/>
    <w:rsid w:val="005150F1"/>
    <w:rsid w:val="00515AB3"/>
    <w:rsid w:val="005213F3"/>
    <w:rsid w:val="00527303"/>
    <w:rsid w:val="00527EB7"/>
    <w:rsid w:val="00530C97"/>
    <w:rsid w:val="00532217"/>
    <w:rsid w:val="005349A6"/>
    <w:rsid w:val="00540722"/>
    <w:rsid w:val="005532F6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321C"/>
    <w:rsid w:val="00576EAB"/>
    <w:rsid w:val="00591411"/>
    <w:rsid w:val="005916A4"/>
    <w:rsid w:val="00592BCE"/>
    <w:rsid w:val="00592FD0"/>
    <w:rsid w:val="005937DB"/>
    <w:rsid w:val="0059781C"/>
    <w:rsid w:val="005A11EE"/>
    <w:rsid w:val="005A1596"/>
    <w:rsid w:val="005A506A"/>
    <w:rsid w:val="005B26C8"/>
    <w:rsid w:val="005B5EE1"/>
    <w:rsid w:val="005B6693"/>
    <w:rsid w:val="005C01A8"/>
    <w:rsid w:val="005D0845"/>
    <w:rsid w:val="005D2084"/>
    <w:rsid w:val="005D359E"/>
    <w:rsid w:val="005D4D97"/>
    <w:rsid w:val="005E0D89"/>
    <w:rsid w:val="005E21D0"/>
    <w:rsid w:val="005E7DCB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B0C"/>
    <w:rsid w:val="006155D3"/>
    <w:rsid w:val="006201DB"/>
    <w:rsid w:val="00620F5F"/>
    <w:rsid w:val="00627D81"/>
    <w:rsid w:val="00632C7B"/>
    <w:rsid w:val="00634DAC"/>
    <w:rsid w:val="00635963"/>
    <w:rsid w:val="006435E4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3F6D"/>
    <w:rsid w:val="006A10FB"/>
    <w:rsid w:val="006A3891"/>
    <w:rsid w:val="006A5AE8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F2CD0"/>
    <w:rsid w:val="006F2CEB"/>
    <w:rsid w:val="006F40B8"/>
    <w:rsid w:val="006F7346"/>
    <w:rsid w:val="007038DF"/>
    <w:rsid w:val="0070781D"/>
    <w:rsid w:val="007220DE"/>
    <w:rsid w:val="00722DD6"/>
    <w:rsid w:val="00724478"/>
    <w:rsid w:val="0072645E"/>
    <w:rsid w:val="00730C37"/>
    <w:rsid w:val="00741126"/>
    <w:rsid w:val="0074335D"/>
    <w:rsid w:val="007470BB"/>
    <w:rsid w:val="007511DA"/>
    <w:rsid w:val="00752F1D"/>
    <w:rsid w:val="00753327"/>
    <w:rsid w:val="007659AD"/>
    <w:rsid w:val="00766279"/>
    <w:rsid w:val="00775813"/>
    <w:rsid w:val="0077709D"/>
    <w:rsid w:val="007828A5"/>
    <w:rsid w:val="00782C96"/>
    <w:rsid w:val="007843C3"/>
    <w:rsid w:val="00784513"/>
    <w:rsid w:val="00790A5F"/>
    <w:rsid w:val="0079542D"/>
    <w:rsid w:val="00795DE4"/>
    <w:rsid w:val="0079695E"/>
    <w:rsid w:val="007A2AB2"/>
    <w:rsid w:val="007A7545"/>
    <w:rsid w:val="007B1815"/>
    <w:rsid w:val="007B1D60"/>
    <w:rsid w:val="007B4071"/>
    <w:rsid w:val="007B73C6"/>
    <w:rsid w:val="007B7A10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7FE4"/>
    <w:rsid w:val="008022AC"/>
    <w:rsid w:val="00802528"/>
    <w:rsid w:val="00804445"/>
    <w:rsid w:val="00810431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7FA6"/>
    <w:rsid w:val="0084199B"/>
    <w:rsid w:val="00850BC6"/>
    <w:rsid w:val="00855EFB"/>
    <w:rsid w:val="0085753B"/>
    <w:rsid w:val="00857A0F"/>
    <w:rsid w:val="00862557"/>
    <w:rsid w:val="00867B2E"/>
    <w:rsid w:val="00871875"/>
    <w:rsid w:val="008733B9"/>
    <w:rsid w:val="008771B6"/>
    <w:rsid w:val="0089099D"/>
    <w:rsid w:val="00891BAF"/>
    <w:rsid w:val="00891D2D"/>
    <w:rsid w:val="008A1631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3992"/>
    <w:rsid w:val="00966631"/>
    <w:rsid w:val="00973DCB"/>
    <w:rsid w:val="00974F7C"/>
    <w:rsid w:val="0097667C"/>
    <w:rsid w:val="00976B83"/>
    <w:rsid w:val="00977CB8"/>
    <w:rsid w:val="009801B1"/>
    <w:rsid w:val="00982125"/>
    <w:rsid w:val="00982B00"/>
    <w:rsid w:val="00991A7F"/>
    <w:rsid w:val="009A3FAE"/>
    <w:rsid w:val="009A4CEC"/>
    <w:rsid w:val="009A4D95"/>
    <w:rsid w:val="009A69C7"/>
    <w:rsid w:val="009B3424"/>
    <w:rsid w:val="009B5974"/>
    <w:rsid w:val="009B76D7"/>
    <w:rsid w:val="009C1A2A"/>
    <w:rsid w:val="009C20FC"/>
    <w:rsid w:val="009C386A"/>
    <w:rsid w:val="009C48E6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5EB9"/>
    <w:rsid w:val="00A06031"/>
    <w:rsid w:val="00A1297B"/>
    <w:rsid w:val="00A12D2E"/>
    <w:rsid w:val="00A12DF7"/>
    <w:rsid w:val="00A1632A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5496"/>
    <w:rsid w:val="00A57B28"/>
    <w:rsid w:val="00A63674"/>
    <w:rsid w:val="00A66642"/>
    <w:rsid w:val="00A769DA"/>
    <w:rsid w:val="00A80D66"/>
    <w:rsid w:val="00A85CE7"/>
    <w:rsid w:val="00A92E43"/>
    <w:rsid w:val="00A9442F"/>
    <w:rsid w:val="00A95CCF"/>
    <w:rsid w:val="00A97E2E"/>
    <w:rsid w:val="00AA42B0"/>
    <w:rsid w:val="00AA7915"/>
    <w:rsid w:val="00AB6C8D"/>
    <w:rsid w:val="00AC1775"/>
    <w:rsid w:val="00AC1D72"/>
    <w:rsid w:val="00AC58D6"/>
    <w:rsid w:val="00AC62CA"/>
    <w:rsid w:val="00AE2643"/>
    <w:rsid w:val="00AE3177"/>
    <w:rsid w:val="00AF0BBD"/>
    <w:rsid w:val="00AF56D1"/>
    <w:rsid w:val="00B0263B"/>
    <w:rsid w:val="00B06AA8"/>
    <w:rsid w:val="00B13DC6"/>
    <w:rsid w:val="00B20167"/>
    <w:rsid w:val="00B20243"/>
    <w:rsid w:val="00B2173B"/>
    <w:rsid w:val="00B2650E"/>
    <w:rsid w:val="00B2787C"/>
    <w:rsid w:val="00B30F95"/>
    <w:rsid w:val="00B317C0"/>
    <w:rsid w:val="00B37B62"/>
    <w:rsid w:val="00B411CB"/>
    <w:rsid w:val="00B417E8"/>
    <w:rsid w:val="00B53BE7"/>
    <w:rsid w:val="00B575FB"/>
    <w:rsid w:val="00B712CF"/>
    <w:rsid w:val="00B7150A"/>
    <w:rsid w:val="00B7329E"/>
    <w:rsid w:val="00B80189"/>
    <w:rsid w:val="00B80B5D"/>
    <w:rsid w:val="00B828F4"/>
    <w:rsid w:val="00B85C25"/>
    <w:rsid w:val="00B93BD4"/>
    <w:rsid w:val="00BA1547"/>
    <w:rsid w:val="00BA2525"/>
    <w:rsid w:val="00BA34E7"/>
    <w:rsid w:val="00BA4D61"/>
    <w:rsid w:val="00BA7A6C"/>
    <w:rsid w:val="00BB121B"/>
    <w:rsid w:val="00BB6EA4"/>
    <w:rsid w:val="00BC1DBF"/>
    <w:rsid w:val="00BC2A9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7E3A"/>
    <w:rsid w:val="00C041BB"/>
    <w:rsid w:val="00C043A1"/>
    <w:rsid w:val="00C062F0"/>
    <w:rsid w:val="00C10CD3"/>
    <w:rsid w:val="00C14653"/>
    <w:rsid w:val="00C1529C"/>
    <w:rsid w:val="00C153F0"/>
    <w:rsid w:val="00C15AEA"/>
    <w:rsid w:val="00C20DFB"/>
    <w:rsid w:val="00C21333"/>
    <w:rsid w:val="00C2278A"/>
    <w:rsid w:val="00C23244"/>
    <w:rsid w:val="00C237E8"/>
    <w:rsid w:val="00C24DCC"/>
    <w:rsid w:val="00C25F9E"/>
    <w:rsid w:val="00C27464"/>
    <w:rsid w:val="00C31C80"/>
    <w:rsid w:val="00C33134"/>
    <w:rsid w:val="00C35771"/>
    <w:rsid w:val="00C35C36"/>
    <w:rsid w:val="00C37CE7"/>
    <w:rsid w:val="00C530B8"/>
    <w:rsid w:val="00C53A7F"/>
    <w:rsid w:val="00C562BD"/>
    <w:rsid w:val="00C570E3"/>
    <w:rsid w:val="00C62B0F"/>
    <w:rsid w:val="00C63332"/>
    <w:rsid w:val="00C717D0"/>
    <w:rsid w:val="00C71841"/>
    <w:rsid w:val="00C8195E"/>
    <w:rsid w:val="00C851A8"/>
    <w:rsid w:val="00C859C1"/>
    <w:rsid w:val="00C87B9E"/>
    <w:rsid w:val="00C9171D"/>
    <w:rsid w:val="00C9266D"/>
    <w:rsid w:val="00C93021"/>
    <w:rsid w:val="00C93295"/>
    <w:rsid w:val="00C952CF"/>
    <w:rsid w:val="00C97A08"/>
    <w:rsid w:val="00CA0433"/>
    <w:rsid w:val="00CB7F27"/>
    <w:rsid w:val="00CC45C0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F0531"/>
    <w:rsid w:val="00CF1E71"/>
    <w:rsid w:val="00CF51B4"/>
    <w:rsid w:val="00D03424"/>
    <w:rsid w:val="00D03A9D"/>
    <w:rsid w:val="00D07629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3C6F"/>
    <w:rsid w:val="00DB58B8"/>
    <w:rsid w:val="00DC16FE"/>
    <w:rsid w:val="00DC591F"/>
    <w:rsid w:val="00DD2303"/>
    <w:rsid w:val="00DD40F8"/>
    <w:rsid w:val="00DD66E6"/>
    <w:rsid w:val="00DE0286"/>
    <w:rsid w:val="00DE1A31"/>
    <w:rsid w:val="00DE23AE"/>
    <w:rsid w:val="00DE4E5F"/>
    <w:rsid w:val="00DE592A"/>
    <w:rsid w:val="00DF3B05"/>
    <w:rsid w:val="00DF745F"/>
    <w:rsid w:val="00E04C71"/>
    <w:rsid w:val="00E04D5A"/>
    <w:rsid w:val="00E063D8"/>
    <w:rsid w:val="00E07D83"/>
    <w:rsid w:val="00E14EC4"/>
    <w:rsid w:val="00E22342"/>
    <w:rsid w:val="00E27161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574B4"/>
    <w:rsid w:val="00E627F4"/>
    <w:rsid w:val="00E63453"/>
    <w:rsid w:val="00E66564"/>
    <w:rsid w:val="00E704D2"/>
    <w:rsid w:val="00E74345"/>
    <w:rsid w:val="00E855A1"/>
    <w:rsid w:val="00E9145F"/>
    <w:rsid w:val="00E945AD"/>
    <w:rsid w:val="00E968D8"/>
    <w:rsid w:val="00E96AA1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CB4"/>
    <w:rsid w:val="00F21D25"/>
    <w:rsid w:val="00F2635C"/>
    <w:rsid w:val="00F368BF"/>
    <w:rsid w:val="00F42D3D"/>
    <w:rsid w:val="00F44C06"/>
    <w:rsid w:val="00F56C60"/>
    <w:rsid w:val="00F575C6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5CBA"/>
    <w:rsid w:val="00FB5E87"/>
    <w:rsid w:val="00FC00FF"/>
    <w:rsid w:val="00FC246A"/>
    <w:rsid w:val="00FD090A"/>
    <w:rsid w:val="00FD1560"/>
    <w:rsid w:val="00FD25DD"/>
    <w:rsid w:val="00FD2640"/>
    <w:rsid w:val="00FD77C5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ka.bukvajova@n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2022-04-28T05:40:00Z</cp:lastPrinted>
  <dcterms:created xsi:type="dcterms:W3CDTF">2022-04-28T05:50:00Z</dcterms:created>
  <dcterms:modified xsi:type="dcterms:W3CDTF">2022-04-28T05:50:00Z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