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DE" w:rsidRDefault="00B915DE" w:rsidP="00A020BE">
      <w:pPr>
        <w:spacing w:line="360" w:lineRule="auto"/>
        <w:contextualSpacing/>
        <w:jc w:val="both"/>
        <w:rPr>
          <w:rFonts w:cs="Times New Roman"/>
          <w:b/>
          <w:szCs w:val="24"/>
        </w:rPr>
      </w:pPr>
    </w:p>
    <w:p w:rsidR="00A020BE" w:rsidRPr="00A77976" w:rsidRDefault="00A020BE" w:rsidP="00A020BE">
      <w:pPr>
        <w:spacing w:line="360" w:lineRule="auto"/>
        <w:contextualSpacing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Národní muzeum </w:t>
      </w:r>
      <w:r w:rsidR="009E43D2">
        <w:rPr>
          <w:rFonts w:cs="Times New Roman"/>
          <w:b/>
          <w:szCs w:val="24"/>
        </w:rPr>
        <w:t>se 11. května opět otevře veřejnosti</w:t>
      </w:r>
    </w:p>
    <w:p w:rsidR="00A020BE" w:rsidRPr="00A77976" w:rsidRDefault="00333428" w:rsidP="00A020BE">
      <w:pPr>
        <w:spacing w:line="360" w:lineRule="auto"/>
        <w:contextualSpacing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Tisková</w:t>
      </w:r>
      <w:r w:rsidR="00A020BE" w:rsidRPr="00A77976">
        <w:rPr>
          <w:rFonts w:cs="Times New Roman"/>
          <w:sz w:val="22"/>
          <w:szCs w:val="22"/>
        </w:rPr>
        <w:t xml:space="preserve"> z</w:t>
      </w:r>
      <w:r>
        <w:rPr>
          <w:rFonts w:cs="Times New Roman"/>
          <w:sz w:val="22"/>
          <w:szCs w:val="22"/>
        </w:rPr>
        <w:t>práva</w:t>
      </w:r>
      <w:r w:rsidR="00A020BE" w:rsidRPr="00A77976">
        <w:rPr>
          <w:rFonts w:cs="Times New Roman"/>
          <w:sz w:val="22"/>
          <w:szCs w:val="22"/>
        </w:rPr>
        <w:t xml:space="preserve"> k</w:t>
      </w:r>
      <w:r w:rsidR="009E43D2">
        <w:rPr>
          <w:rFonts w:cs="Times New Roman"/>
          <w:sz w:val="22"/>
          <w:szCs w:val="22"/>
        </w:rPr>
        <w:t xml:space="preserve"> opětovnému otevření objektů </w:t>
      </w:r>
      <w:r w:rsidR="00A020BE" w:rsidRPr="00A77976">
        <w:rPr>
          <w:rFonts w:cs="Times New Roman"/>
          <w:sz w:val="22"/>
          <w:szCs w:val="22"/>
        </w:rPr>
        <w:t xml:space="preserve">Národního </w:t>
      </w:r>
      <w:r w:rsidR="00E55E7D">
        <w:rPr>
          <w:rFonts w:cs="Times New Roman"/>
          <w:sz w:val="22"/>
          <w:szCs w:val="22"/>
        </w:rPr>
        <w:t xml:space="preserve">muzea </w:t>
      </w:r>
      <w:r w:rsidR="009E43D2">
        <w:rPr>
          <w:rFonts w:cs="Times New Roman"/>
          <w:sz w:val="22"/>
          <w:szCs w:val="22"/>
        </w:rPr>
        <w:t>pro veřejnost</w:t>
      </w:r>
    </w:p>
    <w:p w:rsidR="00A020BE" w:rsidRPr="00A77976" w:rsidRDefault="009E43D2" w:rsidP="00A020BE">
      <w:pPr>
        <w:spacing w:line="360" w:lineRule="auto"/>
        <w:contextualSpacing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Praha, </w:t>
      </w:r>
      <w:r w:rsidR="00C66C59">
        <w:rPr>
          <w:rFonts w:cs="Times New Roman"/>
          <w:sz w:val="22"/>
          <w:szCs w:val="22"/>
        </w:rPr>
        <w:t>7</w:t>
      </w:r>
      <w:r>
        <w:rPr>
          <w:rFonts w:cs="Times New Roman"/>
          <w:sz w:val="22"/>
          <w:szCs w:val="22"/>
        </w:rPr>
        <w:t>. květ</w:t>
      </w:r>
      <w:r w:rsidR="00A020BE" w:rsidRPr="00A77976">
        <w:rPr>
          <w:rFonts w:cs="Times New Roman"/>
          <w:sz w:val="22"/>
          <w:szCs w:val="22"/>
        </w:rPr>
        <w:t>na 2020</w:t>
      </w:r>
    </w:p>
    <w:p w:rsidR="00A020BE" w:rsidRDefault="00A020BE" w:rsidP="00E55E7D">
      <w:pPr>
        <w:pStyle w:val="Normlnweb"/>
        <w:shd w:val="clear" w:color="auto" w:fill="FFFFFF"/>
        <w:spacing w:before="120" w:beforeAutospacing="0" w:after="120" w:afterAutospacing="0" w:line="276" w:lineRule="auto"/>
        <w:contextualSpacing/>
        <w:jc w:val="both"/>
        <w:rPr>
          <w:rFonts w:asciiTheme="minorHAnsi" w:hAnsiTheme="minorHAnsi"/>
          <w:b/>
        </w:rPr>
      </w:pPr>
      <w:r w:rsidRPr="00A77976">
        <w:rPr>
          <w:rFonts w:asciiTheme="minorHAnsi" w:hAnsiTheme="minorHAnsi"/>
          <w:b/>
        </w:rPr>
        <w:t>Národ</w:t>
      </w:r>
      <w:r>
        <w:rPr>
          <w:rFonts w:asciiTheme="minorHAnsi" w:hAnsiTheme="minorHAnsi"/>
          <w:b/>
        </w:rPr>
        <w:t>ní muzeum</w:t>
      </w:r>
      <w:r w:rsidR="009E43D2">
        <w:rPr>
          <w:rFonts w:asciiTheme="minorHAnsi" w:hAnsiTheme="minorHAnsi"/>
          <w:b/>
        </w:rPr>
        <w:t xml:space="preserve"> se </w:t>
      </w:r>
      <w:r w:rsidR="005D200D">
        <w:rPr>
          <w:rFonts w:asciiTheme="minorHAnsi" w:hAnsiTheme="minorHAnsi"/>
          <w:b/>
        </w:rPr>
        <w:t xml:space="preserve">v pondělí 11. května 2020 </w:t>
      </w:r>
      <w:r w:rsidR="00CA403B">
        <w:rPr>
          <w:rFonts w:asciiTheme="minorHAnsi" w:hAnsiTheme="minorHAnsi"/>
          <w:b/>
        </w:rPr>
        <w:t xml:space="preserve">po dvou měsících znovu </w:t>
      </w:r>
      <w:r w:rsidR="00D71745">
        <w:rPr>
          <w:rFonts w:asciiTheme="minorHAnsi" w:hAnsiTheme="minorHAnsi"/>
          <w:b/>
        </w:rPr>
        <w:t xml:space="preserve">zpřístupní </w:t>
      </w:r>
      <w:r w:rsidR="009E43D2">
        <w:rPr>
          <w:rFonts w:asciiTheme="minorHAnsi" w:hAnsiTheme="minorHAnsi"/>
          <w:b/>
        </w:rPr>
        <w:t>svým návštěvníkům</w:t>
      </w:r>
      <w:r w:rsidRPr="00A77976">
        <w:rPr>
          <w:rFonts w:asciiTheme="minorHAnsi" w:hAnsiTheme="minorHAnsi"/>
          <w:b/>
        </w:rPr>
        <w:t xml:space="preserve">. </w:t>
      </w:r>
      <w:r w:rsidR="00E55E7D">
        <w:rPr>
          <w:rFonts w:asciiTheme="minorHAnsi" w:hAnsiTheme="minorHAnsi"/>
          <w:b/>
        </w:rPr>
        <w:t>Za</w:t>
      </w:r>
      <w:r w:rsidR="009E43D2">
        <w:rPr>
          <w:rFonts w:asciiTheme="minorHAnsi" w:hAnsiTheme="minorHAnsi"/>
          <w:b/>
        </w:rPr>
        <w:t xml:space="preserve"> z</w:t>
      </w:r>
      <w:r w:rsidR="008056C5">
        <w:rPr>
          <w:rFonts w:asciiTheme="minorHAnsi" w:hAnsiTheme="minorHAnsi"/>
          <w:b/>
        </w:rPr>
        <w:t>přísněných</w:t>
      </w:r>
      <w:r w:rsidR="005D200D">
        <w:rPr>
          <w:rFonts w:asciiTheme="minorHAnsi" w:hAnsiTheme="minorHAnsi"/>
          <w:b/>
        </w:rPr>
        <w:t xml:space="preserve"> hygienických</w:t>
      </w:r>
      <w:r w:rsidR="009E43D2">
        <w:rPr>
          <w:rFonts w:asciiTheme="minorHAnsi" w:hAnsiTheme="minorHAnsi"/>
          <w:b/>
        </w:rPr>
        <w:t xml:space="preserve"> opatření</w:t>
      </w:r>
      <w:r w:rsidR="005D200D">
        <w:rPr>
          <w:rFonts w:asciiTheme="minorHAnsi" w:hAnsiTheme="minorHAnsi"/>
          <w:b/>
        </w:rPr>
        <w:t xml:space="preserve"> si náv</w:t>
      </w:r>
      <w:r w:rsidR="009E43D2">
        <w:rPr>
          <w:rFonts w:asciiTheme="minorHAnsi" w:hAnsiTheme="minorHAnsi"/>
          <w:b/>
        </w:rPr>
        <w:t xml:space="preserve">štěvníci budou moci opět naživo prohlédnout </w:t>
      </w:r>
      <w:r w:rsidR="006B7568">
        <w:rPr>
          <w:rFonts w:asciiTheme="minorHAnsi" w:hAnsiTheme="minorHAnsi"/>
          <w:b/>
        </w:rPr>
        <w:t xml:space="preserve">takřka </w:t>
      </w:r>
      <w:r w:rsidR="009E43D2">
        <w:rPr>
          <w:rFonts w:asciiTheme="minorHAnsi" w:hAnsiTheme="minorHAnsi"/>
          <w:b/>
        </w:rPr>
        <w:t>všech</w:t>
      </w:r>
      <w:r w:rsidR="00006746">
        <w:rPr>
          <w:rFonts w:asciiTheme="minorHAnsi" w:hAnsiTheme="minorHAnsi"/>
          <w:b/>
        </w:rPr>
        <w:t xml:space="preserve">ny výstavy </w:t>
      </w:r>
      <w:r w:rsidR="005D200D">
        <w:rPr>
          <w:rFonts w:asciiTheme="minorHAnsi" w:hAnsiTheme="minorHAnsi"/>
          <w:b/>
        </w:rPr>
        <w:t>a</w:t>
      </w:r>
      <w:r w:rsidR="00006746">
        <w:rPr>
          <w:rFonts w:asciiTheme="minorHAnsi" w:hAnsiTheme="minorHAnsi"/>
          <w:b/>
        </w:rPr>
        <w:t xml:space="preserve"> expozice, které se v objektech Národního muzea nacháze</w:t>
      </w:r>
      <w:r w:rsidR="005D200D">
        <w:rPr>
          <w:rFonts w:asciiTheme="minorHAnsi" w:hAnsiTheme="minorHAnsi"/>
          <w:b/>
        </w:rPr>
        <w:t xml:space="preserve">ly ještě před jejich uzavřením. </w:t>
      </w:r>
    </w:p>
    <w:p w:rsidR="00B44B57" w:rsidRDefault="00B44B57" w:rsidP="00E55E7D">
      <w:pPr>
        <w:pStyle w:val="Normlnweb"/>
        <w:shd w:val="clear" w:color="auto" w:fill="FFFFFF"/>
        <w:spacing w:before="120" w:beforeAutospacing="0" w:after="120" w:afterAutospacing="0" w:line="276" w:lineRule="auto"/>
        <w:contextualSpacing/>
        <w:jc w:val="both"/>
        <w:rPr>
          <w:rFonts w:asciiTheme="minorHAnsi" w:hAnsiTheme="minorHAnsi"/>
          <w:b/>
        </w:rPr>
      </w:pPr>
    </w:p>
    <w:p w:rsidR="005D200D" w:rsidRDefault="00CA403B" w:rsidP="005D200D">
      <w:pPr>
        <w:pStyle w:val="Normlnweb"/>
        <w:shd w:val="clear" w:color="auto" w:fill="FFFFFF"/>
        <w:spacing w:before="0" w:beforeAutospacing="0" w:after="0" w:afterAutospacing="0" w:line="235" w:lineRule="atLeas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Společně s</w:t>
      </w:r>
      <w:r w:rsidR="00D71745">
        <w:rPr>
          <w:rFonts w:asciiTheme="minorHAnsi" w:hAnsiTheme="minorHAnsi"/>
        </w:rPr>
        <w:t>e</w:t>
      </w:r>
      <w:r w:rsidR="00D15385">
        <w:rPr>
          <w:rFonts w:asciiTheme="minorHAnsi" w:hAnsiTheme="minorHAnsi"/>
        </w:rPr>
        <w:t xml:space="preserve"> </w:t>
      </w:r>
      <w:r w:rsidR="00D71745">
        <w:rPr>
          <w:rFonts w:asciiTheme="minorHAnsi" w:hAnsiTheme="minorHAnsi"/>
        </w:rPr>
        <w:t>znovu</w:t>
      </w:r>
      <w:r w:rsidR="00B44B57">
        <w:rPr>
          <w:rFonts w:asciiTheme="minorHAnsi" w:hAnsiTheme="minorHAnsi"/>
        </w:rPr>
        <w:t>otevřením přijde i několik změn, které souvisí s ochran</w:t>
      </w:r>
      <w:r w:rsidR="00853228">
        <w:rPr>
          <w:rFonts w:asciiTheme="minorHAnsi" w:hAnsiTheme="minorHAnsi"/>
        </w:rPr>
        <w:t>ou zdraví</w:t>
      </w:r>
      <w:r w:rsidR="00B44B57">
        <w:rPr>
          <w:rFonts w:asciiTheme="minorHAnsi" w:hAnsiTheme="minorHAnsi"/>
        </w:rPr>
        <w:t xml:space="preserve"> návštěvníků. </w:t>
      </w:r>
      <w:r w:rsidR="005D200D" w:rsidRPr="00287E0B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Pravidla návštěvnického provozu a hygienic</w:t>
      </w:r>
      <w:r w:rsidR="00B915DE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kých opatření budou umístěna na </w:t>
      </w:r>
      <w:r w:rsidR="005D200D" w:rsidRPr="00287E0B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viditelných místech před vstupy do jednotlivých objektů</w:t>
      </w:r>
      <w:r w:rsidR="005D200D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. O</w:t>
      </w:r>
      <w:r w:rsidR="005D200D">
        <w:rPr>
          <w:rFonts w:asciiTheme="minorHAnsi" w:hAnsiTheme="minorHAnsi"/>
        </w:rPr>
        <w:t xml:space="preserve">mezena bude </w:t>
      </w:r>
      <w:r>
        <w:rPr>
          <w:rFonts w:asciiTheme="minorHAnsi" w:hAnsiTheme="minorHAnsi"/>
        </w:rPr>
        <w:t xml:space="preserve">například </w:t>
      </w:r>
      <w:r w:rsidR="00853228">
        <w:rPr>
          <w:rFonts w:asciiTheme="minorHAnsi" w:hAnsiTheme="minorHAnsi"/>
        </w:rPr>
        <w:t>kapacita objektů</w:t>
      </w:r>
      <w:r w:rsidR="005D200D">
        <w:rPr>
          <w:rFonts w:asciiTheme="minorHAnsi" w:hAnsiTheme="minorHAnsi"/>
        </w:rPr>
        <w:t xml:space="preserve">, což </w:t>
      </w:r>
      <w:r w:rsidR="005D200D">
        <w:rPr>
          <w:rFonts w:asciiTheme="minorHAnsi" w:hAnsiTheme="minorHAnsi" w:cstheme="minorHAnsi"/>
          <w:color w:val="000000"/>
          <w:bdr w:val="none" w:sz="0" w:space="0" w:color="auto" w:frame="1"/>
        </w:rPr>
        <w:t>dle aktuálních vládních pravidel znamená</w:t>
      </w:r>
      <w:r w:rsidR="005D200D" w:rsidRPr="00287E0B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maximální počet 1</w:t>
      </w:r>
      <w:r w:rsidR="00B915DE">
        <w:rPr>
          <w:rFonts w:asciiTheme="minorHAnsi" w:hAnsiTheme="minorHAnsi" w:cstheme="minorHAnsi"/>
          <w:color w:val="000000"/>
          <w:bdr w:val="none" w:sz="0" w:space="0" w:color="auto" w:frame="1"/>
        </w:rPr>
        <w:t>00 osob v daném čase a současně maximálně</w:t>
      </w:r>
      <w:r w:rsidR="005D200D" w:rsidRPr="00287E0B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jed</w:t>
      </w:r>
      <w:r w:rsidR="003B5A6F">
        <w:rPr>
          <w:rFonts w:asciiTheme="minorHAnsi" w:hAnsiTheme="minorHAnsi" w:cstheme="minorHAnsi"/>
          <w:color w:val="000000"/>
          <w:bdr w:val="none" w:sz="0" w:space="0" w:color="auto" w:frame="1"/>
        </w:rPr>
        <w:t>en</w:t>
      </w:r>
      <w:r w:rsidR="005D200D" w:rsidRPr="00287E0B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návštěvník na 10 </w:t>
      </w:r>
      <w:r w:rsidR="005D200D" w:rsidRPr="00287E0B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m²</w:t>
      </w:r>
      <w:r w:rsidR="005D200D" w:rsidRPr="00287E0B">
        <w:rPr>
          <w:rFonts w:asciiTheme="minorHAnsi" w:hAnsiTheme="minorHAnsi" w:cstheme="minorHAnsi"/>
          <w:color w:val="000000"/>
          <w:bdr w:val="none" w:sz="0" w:space="0" w:color="auto" w:frame="1"/>
        </w:rPr>
        <w:t>.</w:t>
      </w:r>
      <w:r w:rsidR="00B915DE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Národní muzeum </w:t>
      </w:r>
      <w:r w:rsidR="00C227DA">
        <w:rPr>
          <w:rFonts w:asciiTheme="minorHAnsi" w:hAnsiTheme="minorHAnsi" w:cstheme="minorHAnsi"/>
          <w:color w:val="000000"/>
          <w:bdr w:val="none" w:sz="0" w:space="0" w:color="auto" w:frame="1"/>
        </w:rPr>
        <w:t>proto žádá</w:t>
      </w:r>
      <w:r w:rsidR="00B915DE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návštěvníky o trpělivost, vzhledem k</w:t>
      </w:r>
      <w:r w:rsidR="00024125">
        <w:rPr>
          <w:rFonts w:asciiTheme="minorHAnsi" w:hAnsiTheme="minorHAnsi" w:cstheme="minorHAnsi"/>
          <w:color w:val="000000"/>
          <w:bdr w:val="none" w:sz="0" w:space="0" w:color="auto" w:frame="1"/>
        </w:rPr>
        <w:t> omezené kapacitě může docházet k delším prodlevám mezi jednotlivými vstupy</w:t>
      </w:r>
      <w:r w:rsidR="00B915DE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. V </w:t>
      </w:r>
      <w:r w:rsidR="009431CA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rámci </w:t>
      </w:r>
      <w:r w:rsidR="00694C23">
        <w:rPr>
          <w:rFonts w:asciiTheme="minorHAnsi" w:hAnsiTheme="minorHAnsi" w:cstheme="minorHAnsi"/>
          <w:color w:val="000000"/>
          <w:bdr w:val="none" w:sz="0" w:space="0" w:color="auto" w:frame="1"/>
        </w:rPr>
        <w:t>Muzejní</w:t>
      </w:r>
      <w:r w:rsidR="009431CA">
        <w:rPr>
          <w:rFonts w:asciiTheme="minorHAnsi" w:hAnsiTheme="minorHAnsi" w:cstheme="minorHAnsi"/>
          <w:color w:val="000000"/>
          <w:bdr w:val="none" w:sz="0" w:space="0" w:color="auto" w:frame="1"/>
        </w:rPr>
        <w:t>ho</w:t>
      </w:r>
      <w:r w:rsidR="00694C23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komplexu </w:t>
      </w:r>
      <w:r w:rsidR="009431CA">
        <w:rPr>
          <w:rFonts w:asciiTheme="minorHAnsi" w:hAnsiTheme="minorHAnsi" w:cstheme="minorHAnsi"/>
          <w:color w:val="000000"/>
          <w:bdr w:val="none" w:sz="0" w:space="0" w:color="auto" w:frame="1"/>
        </w:rPr>
        <w:t>Národního muzea</w:t>
      </w:r>
      <w:r w:rsidR="00D15385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r w:rsidR="009431CA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bude </w:t>
      </w:r>
      <w:r w:rsidR="00B915DE">
        <w:rPr>
          <w:rFonts w:asciiTheme="minorHAnsi" w:hAnsiTheme="minorHAnsi" w:cstheme="minorHAnsi"/>
          <w:color w:val="000000"/>
          <w:bdr w:val="none" w:sz="0" w:space="0" w:color="auto" w:frame="1"/>
        </w:rPr>
        <w:t>umožněn</w:t>
      </w:r>
      <w:r w:rsidR="00D15385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r w:rsidR="009431CA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vstup </w:t>
      </w:r>
      <w:r w:rsidR="00B915DE" w:rsidRPr="00B915DE">
        <w:rPr>
          <w:rFonts w:asciiTheme="minorHAnsi" w:hAnsiTheme="minorHAnsi" w:cstheme="minorHAnsi"/>
          <w:color w:val="000000"/>
          <w:bdr w:val="none" w:sz="0" w:space="0" w:color="auto" w:frame="1"/>
        </w:rPr>
        <w:t>pouze</w:t>
      </w:r>
      <w:bookmarkStart w:id="0" w:name="_GoBack"/>
      <w:bookmarkEnd w:id="0"/>
      <w:r w:rsidR="00D15385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r w:rsidR="009431CA" w:rsidRPr="00B915DE">
        <w:rPr>
          <w:rFonts w:asciiTheme="minorHAnsi" w:hAnsiTheme="minorHAnsi" w:cstheme="minorHAnsi"/>
          <w:color w:val="000000"/>
          <w:bdr w:val="none" w:sz="0" w:space="0" w:color="auto" w:frame="1"/>
        </w:rPr>
        <w:t>do</w:t>
      </w:r>
      <w:r w:rsidR="00694C23" w:rsidRPr="00B915DE">
        <w:rPr>
          <w:rFonts w:asciiTheme="minorHAnsi" w:hAnsiTheme="minorHAnsi" w:cstheme="minorHAnsi"/>
          <w:color w:val="000000"/>
          <w:bdr w:val="none" w:sz="0" w:space="0" w:color="auto" w:frame="1"/>
        </w:rPr>
        <w:t> Historické budov</w:t>
      </w:r>
      <w:r w:rsidR="009431CA" w:rsidRPr="00B915DE">
        <w:rPr>
          <w:rFonts w:asciiTheme="minorHAnsi" w:hAnsiTheme="minorHAnsi" w:cstheme="minorHAnsi"/>
          <w:color w:val="000000"/>
          <w:bdr w:val="none" w:sz="0" w:space="0" w:color="auto" w:frame="1"/>
        </w:rPr>
        <w:t>y</w:t>
      </w:r>
      <w:r w:rsidR="00694C23" w:rsidRPr="00B915DE">
        <w:rPr>
          <w:rFonts w:asciiTheme="minorHAnsi" w:hAnsiTheme="minorHAnsi" w:cstheme="minorHAnsi"/>
          <w:color w:val="000000"/>
          <w:bdr w:val="none" w:sz="0" w:space="0" w:color="auto" w:frame="1"/>
        </w:rPr>
        <w:t>.</w:t>
      </w:r>
      <w:r w:rsidR="00D15385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r w:rsidR="00853228" w:rsidRPr="00B915DE">
        <w:rPr>
          <w:rFonts w:asciiTheme="minorHAnsi" w:hAnsiTheme="minorHAnsi"/>
        </w:rPr>
        <w:t>Návště</w:t>
      </w:r>
      <w:r w:rsidR="00B915DE" w:rsidRPr="00B915DE">
        <w:rPr>
          <w:rFonts w:asciiTheme="minorHAnsi" w:hAnsiTheme="minorHAnsi"/>
        </w:rPr>
        <w:t>vníci boudou moci vstoupit výhradně s ochranou úst a </w:t>
      </w:r>
      <w:r w:rsidR="00853228" w:rsidRPr="00B915DE">
        <w:rPr>
          <w:rFonts w:asciiTheme="minorHAnsi" w:hAnsiTheme="minorHAnsi"/>
        </w:rPr>
        <w:t>nosu</w:t>
      </w:r>
      <w:r w:rsidR="003B5A6F" w:rsidRPr="00B915DE">
        <w:rPr>
          <w:rFonts w:asciiTheme="minorHAnsi" w:hAnsiTheme="minorHAnsi"/>
        </w:rPr>
        <w:t xml:space="preserve"> a</w:t>
      </w:r>
      <w:r w:rsidR="00B915DE" w:rsidRPr="00B915DE">
        <w:rPr>
          <w:rFonts w:asciiTheme="minorHAnsi" w:hAnsiTheme="minorHAnsi"/>
        </w:rPr>
        <w:t xml:space="preserve"> dodržovat dvoumetrové rozestupy ve </w:t>
      </w:r>
      <w:r w:rsidR="00853228" w:rsidRPr="00B915DE">
        <w:rPr>
          <w:rFonts w:asciiTheme="minorHAnsi" w:hAnsiTheme="minorHAnsi"/>
        </w:rPr>
        <w:t xml:space="preserve">frontách. </w:t>
      </w:r>
      <w:r w:rsidR="005D200D" w:rsidRPr="00B915DE">
        <w:rPr>
          <w:rFonts w:asciiTheme="minorHAnsi" w:hAnsiTheme="minorHAnsi"/>
        </w:rPr>
        <w:t>K dispozici budou d</w:t>
      </w:r>
      <w:r w:rsidR="005D200D" w:rsidRPr="00B915DE">
        <w:rPr>
          <w:rFonts w:asciiTheme="minorHAnsi" w:hAnsiTheme="minorHAnsi" w:cstheme="minorHAnsi"/>
          <w:color w:val="000000"/>
          <w:bdr w:val="none" w:sz="0" w:space="0" w:color="auto" w:frame="1"/>
        </w:rPr>
        <w:t>esinfekční</w:t>
      </w:r>
      <w:r w:rsidRPr="00B915DE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prostředky </w:t>
      </w:r>
      <w:r w:rsidR="003B5A6F" w:rsidRPr="00B915DE">
        <w:rPr>
          <w:rFonts w:asciiTheme="minorHAnsi" w:hAnsiTheme="minorHAnsi" w:cstheme="minorHAnsi"/>
          <w:color w:val="000000"/>
          <w:bdr w:val="none" w:sz="0" w:space="0" w:color="auto" w:frame="1"/>
        </w:rPr>
        <w:t>nejen</w:t>
      </w:r>
      <w:r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pro</w:t>
      </w:r>
      <w:r w:rsidR="00D15385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r w:rsidR="005D200D" w:rsidRPr="00287E0B">
        <w:rPr>
          <w:rFonts w:asciiTheme="minorHAnsi" w:hAnsiTheme="minorHAnsi" w:cstheme="minorHAnsi"/>
          <w:color w:val="000000"/>
          <w:bdr w:val="none" w:sz="0" w:space="0" w:color="auto" w:frame="1"/>
        </w:rPr>
        <w:t>návštěvníky</w:t>
      </w:r>
      <w:r w:rsidR="003B5A6F">
        <w:rPr>
          <w:rFonts w:asciiTheme="minorHAnsi" w:hAnsiTheme="minorHAnsi" w:cstheme="minorHAnsi"/>
          <w:color w:val="000000"/>
          <w:bdr w:val="none" w:sz="0" w:space="0" w:color="auto" w:frame="1"/>
        </w:rPr>
        <w:t>, ale</w:t>
      </w:r>
      <w:r w:rsidR="00B915DE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i </w:t>
      </w:r>
      <w:r w:rsidR="005D200D" w:rsidRPr="00287E0B">
        <w:rPr>
          <w:rFonts w:asciiTheme="minorHAnsi" w:hAnsiTheme="minorHAnsi" w:cstheme="minorHAnsi"/>
          <w:color w:val="000000"/>
          <w:bdr w:val="none" w:sz="0" w:space="0" w:color="auto" w:frame="1"/>
        </w:rPr>
        <w:t>zaměstnance zajišťující návštěvnický provoz</w:t>
      </w:r>
      <w:r w:rsidR="005D200D">
        <w:rPr>
          <w:rFonts w:asciiTheme="minorHAnsi" w:hAnsiTheme="minorHAnsi" w:cstheme="minorHAnsi"/>
          <w:color w:val="000000"/>
          <w:bdr w:val="none" w:sz="0" w:space="0" w:color="auto" w:frame="1"/>
        </w:rPr>
        <w:t>.</w:t>
      </w:r>
    </w:p>
    <w:p w:rsidR="005D200D" w:rsidRDefault="005D200D" w:rsidP="005D200D">
      <w:pPr>
        <w:pStyle w:val="Normlnweb"/>
        <w:shd w:val="clear" w:color="auto" w:fill="FFFFFF"/>
        <w:spacing w:before="0" w:beforeAutospacing="0" w:after="0" w:afterAutospacing="0" w:line="235" w:lineRule="atLeast"/>
        <w:jc w:val="both"/>
        <w:rPr>
          <w:rFonts w:asciiTheme="minorHAnsi" w:hAnsiTheme="minorHAnsi"/>
        </w:rPr>
      </w:pPr>
    </w:p>
    <w:p w:rsidR="00187231" w:rsidRDefault="00B44B57" w:rsidP="005D200D">
      <w:pPr>
        <w:pStyle w:val="Normlnweb"/>
        <w:shd w:val="clear" w:color="auto" w:fill="FFFFFF"/>
        <w:spacing w:before="0" w:beforeAutospacing="0" w:after="0" w:afterAutospacing="0" w:line="235" w:lineRule="atLeast"/>
        <w:jc w:val="both"/>
        <w:rPr>
          <w:rFonts w:ascii="Calibri" w:hAnsi="Calibri"/>
          <w:bdr w:val="none" w:sz="0" w:space="0" w:color="auto" w:frame="1"/>
        </w:rPr>
      </w:pPr>
      <w:r>
        <w:rPr>
          <w:rFonts w:asciiTheme="minorHAnsi" w:hAnsiTheme="minorHAnsi"/>
        </w:rPr>
        <w:t xml:space="preserve">Zároveň </w:t>
      </w:r>
      <w:r w:rsidR="00297220">
        <w:rPr>
          <w:rFonts w:asciiTheme="minorHAnsi" w:hAnsiTheme="minorHAnsi"/>
        </w:rPr>
        <w:t>se Národní muzeum rozhodlo snížit cenu vstupného o 50%</w:t>
      </w:r>
      <w:r w:rsidR="00853228">
        <w:rPr>
          <w:rFonts w:asciiTheme="minorHAnsi" w:hAnsiTheme="minorHAnsi"/>
        </w:rPr>
        <w:t xml:space="preserve"> a to</w:t>
      </w:r>
      <w:r w:rsidR="00297220">
        <w:rPr>
          <w:rFonts w:asciiTheme="minorHAnsi" w:hAnsiTheme="minorHAnsi"/>
        </w:rPr>
        <w:t xml:space="preserve"> až do 15. </w:t>
      </w:r>
      <w:r w:rsidR="00853228">
        <w:rPr>
          <w:rFonts w:asciiTheme="minorHAnsi" w:hAnsiTheme="minorHAnsi"/>
        </w:rPr>
        <w:t>č</w:t>
      </w:r>
      <w:r w:rsidR="00297220">
        <w:rPr>
          <w:rFonts w:asciiTheme="minorHAnsi" w:hAnsiTheme="minorHAnsi"/>
        </w:rPr>
        <w:t>ervna</w:t>
      </w:r>
      <w:r w:rsidR="00C0644B">
        <w:rPr>
          <w:rFonts w:asciiTheme="minorHAnsi" w:hAnsiTheme="minorHAnsi"/>
        </w:rPr>
        <w:t xml:space="preserve"> 2020</w:t>
      </w:r>
      <w:r w:rsidR="00297220">
        <w:rPr>
          <w:rFonts w:asciiTheme="minorHAnsi" w:hAnsiTheme="minorHAnsi"/>
        </w:rPr>
        <w:t>.</w:t>
      </w:r>
      <w:r w:rsidR="00B915DE">
        <w:rPr>
          <w:rFonts w:asciiTheme="minorHAnsi" w:hAnsiTheme="minorHAnsi"/>
        </w:rPr>
        <w:t xml:space="preserve"> Současně je stále k zakoupení i vstupenka, která umožňuje návštěvu devíti objektů Národního muzea během pěti po sobě jdoucích dní. </w:t>
      </w:r>
      <w:r w:rsidR="003B5A6F">
        <w:rPr>
          <w:rFonts w:asciiTheme="minorHAnsi" w:hAnsiTheme="minorHAnsi"/>
        </w:rPr>
        <w:t xml:space="preserve">Pro veřejnost se otevřou všechny stěžejní </w:t>
      </w:r>
      <w:r w:rsidR="00853228">
        <w:rPr>
          <w:rFonts w:asciiTheme="minorHAnsi" w:hAnsiTheme="minorHAnsi"/>
        </w:rPr>
        <w:t>objekty Národního muzea s výjimkou těch</w:t>
      </w:r>
      <w:r w:rsidR="00853228" w:rsidRPr="00853228">
        <w:rPr>
          <w:rFonts w:asciiTheme="minorHAnsi" w:hAnsiTheme="minorHAnsi"/>
        </w:rPr>
        <w:t xml:space="preserve">, </w:t>
      </w:r>
      <w:r w:rsidR="00853228" w:rsidRPr="00853228">
        <w:rPr>
          <w:rFonts w:ascii="Calibri" w:hAnsi="Calibri"/>
          <w:bdr w:val="none" w:sz="0" w:space="0" w:color="auto" w:frame="1"/>
        </w:rPr>
        <w:t>kde je návštěvnický provoz pouze s</w:t>
      </w:r>
      <w:r w:rsidR="008056C5">
        <w:rPr>
          <w:rFonts w:ascii="Calibri" w:hAnsi="Calibri"/>
          <w:bdr w:val="none" w:sz="0" w:space="0" w:color="auto" w:frame="1"/>
        </w:rPr>
        <w:t> </w:t>
      </w:r>
      <w:r w:rsidR="00853228" w:rsidRPr="00853228">
        <w:rPr>
          <w:rFonts w:ascii="Calibri" w:hAnsi="Calibri"/>
          <w:bdr w:val="none" w:sz="0" w:space="0" w:color="auto" w:frame="1"/>
        </w:rPr>
        <w:t>průvodcem</w:t>
      </w:r>
      <w:r w:rsidR="008056C5">
        <w:rPr>
          <w:rFonts w:ascii="Calibri" w:hAnsi="Calibri"/>
          <w:bdr w:val="none" w:sz="0" w:space="0" w:color="auto" w:frame="1"/>
        </w:rPr>
        <w:t xml:space="preserve">. Zavřeny </w:t>
      </w:r>
      <w:r w:rsidR="005D200D">
        <w:rPr>
          <w:rFonts w:ascii="Calibri" w:hAnsi="Calibri"/>
          <w:bdr w:val="none" w:sz="0" w:space="0" w:color="auto" w:frame="1"/>
        </w:rPr>
        <w:t>tedy</w:t>
      </w:r>
      <w:r w:rsidR="00D15385">
        <w:rPr>
          <w:rFonts w:ascii="Calibri" w:hAnsi="Calibri"/>
          <w:bdr w:val="none" w:sz="0" w:space="0" w:color="auto" w:frame="1"/>
        </w:rPr>
        <w:t xml:space="preserve"> </w:t>
      </w:r>
      <w:r w:rsidR="008056C5">
        <w:rPr>
          <w:rFonts w:ascii="Calibri" w:hAnsi="Calibri"/>
          <w:bdr w:val="none" w:sz="0" w:space="0" w:color="auto" w:frame="1"/>
        </w:rPr>
        <w:t xml:space="preserve">zůstávají: </w:t>
      </w:r>
      <w:r w:rsidR="00D15385">
        <w:rPr>
          <w:rFonts w:ascii="Calibri" w:hAnsi="Calibri"/>
          <w:bdr w:val="none" w:sz="0" w:space="0" w:color="auto" w:frame="1"/>
        </w:rPr>
        <w:t>Z</w:t>
      </w:r>
      <w:r w:rsidR="00853228" w:rsidRPr="00853228">
        <w:rPr>
          <w:rFonts w:ascii="Calibri" w:hAnsi="Calibri"/>
          <w:bdr w:val="none" w:sz="0" w:space="0" w:color="auto" w:frame="1"/>
        </w:rPr>
        <w:t>ámek Vrchotovy Janovice</w:t>
      </w:r>
      <w:r w:rsidR="00B915DE">
        <w:rPr>
          <w:rFonts w:ascii="Calibri" w:hAnsi="Calibri"/>
          <w:bdr w:val="none" w:sz="0" w:space="0" w:color="auto" w:frame="1"/>
        </w:rPr>
        <w:t xml:space="preserve"> (</w:t>
      </w:r>
      <w:r w:rsidR="00DE3EF8">
        <w:rPr>
          <w:rFonts w:ascii="Calibri" w:hAnsi="Calibri"/>
          <w:bdr w:val="none" w:sz="0" w:space="0" w:color="auto" w:frame="1"/>
        </w:rPr>
        <w:t xml:space="preserve">kromě </w:t>
      </w:r>
      <w:r w:rsidR="00B24043">
        <w:rPr>
          <w:rFonts w:ascii="Calibri" w:hAnsi="Calibri"/>
          <w:bdr w:val="none" w:sz="0" w:space="0" w:color="auto" w:frame="1"/>
        </w:rPr>
        <w:t xml:space="preserve">zámecké </w:t>
      </w:r>
      <w:r w:rsidR="00B915DE">
        <w:rPr>
          <w:rFonts w:ascii="Calibri" w:hAnsi="Calibri"/>
          <w:bdr w:val="none" w:sz="0" w:space="0" w:color="auto" w:frame="1"/>
        </w:rPr>
        <w:t>zahrady)</w:t>
      </w:r>
      <w:r w:rsidR="005D200D">
        <w:rPr>
          <w:rFonts w:ascii="Calibri" w:hAnsi="Calibri"/>
          <w:bdr w:val="none" w:sz="0" w:space="0" w:color="auto" w:frame="1"/>
        </w:rPr>
        <w:t xml:space="preserve">, Památník </w:t>
      </w:r>
      <w:r w:rsidR="00D71745">
        <w:rPr>
          <w:rFonts w:ascii="Calibri" w:hAnsi="Calibri"/>
          <w:bdr w:val="none" w:sz="0" w:space="0" w:color="auto" w:frame="1"/>
        </w:rPr>
        <w:t>Františka Palackého a Františka Ladislava Riegra, Památník Jaroslava Ježka, Památník Josefa Suka v Křečovicích, Památník Bedřicha Smet</w:t>
      </w:r>
      <w:r w:rsidR="00D15385">
        <w:rPr>
          <w:rFonts w:ascii="Calibri" w:hAnsi="Calibri"/>
          <w:bdr w:val="none" w:sz="0" w:space="0" w:color="auto" w:frame="1"/>
        </w:rPr>
        <w:t>any v Jabkenicích a Vila Hany a </w:t>
      </w:r>
      <w:r w:rsidR="00D71745">
        <w:rPr>
          <w:rFonts w:ascii="Calibri" w:hAnsi="Calibri"/>
          <w:bdr w:val="none" w:sz="0" w:space="0" w:color="auto" w:frame="1"/>
        </w:rPr>
        <w:t xml:space="preserve">Edvarda Benešových. </w:t>
      </w:r>
    </w:p>
    <w:p w:rsidR="00B915DE" w:rsidRDefault="00B915DE" w:rsidP="005D200D">
      <w:pPr>
        <w:pStyle w:val="Normlnweb"/>
        <w:shd w:val="clear" w:color="auto" w:fill="FFFFFF"/>
        <w:spacing w:before="0" w:beforeAutospacing="0" w:after="0" w:afterAutospacing="0" w:line="235" w:lineRule="atLeast"/>
        <w:jc w:val="both"/>
        <w:rPr>
          <w:rFonts w:ascii="Calibri" w:hAnsi="Calibri"/>
          <w:bdr w:val="none" w:sz="0" w:space="0" w:color="auto" w:frame="1"/>
        </w:rPr>
      </w:pPr>
    </w:p>
    <w:p w:rsidR="004615B6" w:rsidRDefault="00B915DE" w:rsidP="005D200D">
      <w:pPr>
        <w:pStyle w:val="Normlnweb"/>
        <w:shd w:val="clear" w:color="auto" w:fill="FFFFFF"/>
        <w:spacing w:before="0" w:beforeAutospacing="0" w:after="0" w:afterAutospacing="0" w:line="235" w:lineRule="atLeast"/>
        <w:jc w:val="both"/>
        <w:rPr>
          <w:rFonts w:ascii="Calibri" w:hAnsi="Calibri"/>
          <w:bdr w:val="none" w:sz="0" w:space="0" w:color="auto" w:frame="1"/>
        </w:rPr>
      </w:pPr>
      <w:r>
        <w:rPr>
          <w:rFonts w:ascii="Calibri" w:hAnsi="Calibri"/>
          <w:bdr w:val="none" w:sz="0" w:space="0" w:color="auto" w:frame="1"/>
        </w:rPr>
        <w:t>Navštívit bude možné</w:t>
      </w:r>
      <w:r w:rsidR="00DE3EF8">
        <w:rPr>
          <w:rFonts w:ascii="Calibri" w:hAnsi="Calibri"/>
          <w:bdr w:val="none" w:sz="0" w:space="0" w:color="auto" w:frame="1"/>
        </w:rPr>
        <w:t xml:space="preserve"> tyto objekty</w:t>
      </w:r>
      <w:r w:rsidR="004615B6">
        <w:rPr>
          <w:rFonts w:ascii="Calibri" w:hAnsi="Calibri"/>
          <w:bdr w:val="none" w:sz="0" w:space="0" w:color="auto" w:frame="1"/>
        </w:rPr>
        <w:t>:</w:t>
      </w:r>
    </w:p>
    <w:p w:rsidR="004615B6" w:rsidRDefault="00B915DE" w:rsidP="005D200D">
      <w:pPr>
        <w:pStyle w:val="Normlnweb"/>
        <w:shd w:val="clear" w:color="auto" w:fill="FFFFFF"/>
        <w:spacing w:before="0" w:beforeAutospacing="0" w:after="0" w:afterAutospacing="0" w:line="235" w:lineRule="atLeast"/>
        <w:jc w:val="both"/>
        <w:rPr>
          <w:rFonts w:ascii="Calibri" w:hAnsi="Calibri"/>
          <w:bdr w:val="none" w:sz="0" w:space="0" w:color="auto" w:frame="1"/>
        </w:rPr>
      </w:pPr>
      <w:r w:rsidRPr="004615B6">
        <w:rPr>
          <w:rFonts w:ascii="Calibri" w:hAnsi="Calibri"/>
          <w:b/>
          <w:bdr w:val="none" w:sz="0" w:space="0" w:color="auto" w:frame="1"/>
        </w:rPr>
        <w:t>Historickou budovu Národního muzea</w:t>
      </w:r>
      <w:r>
        <w:rPr>
          <w:rFonts w:ascii="Calibri" w:hAnsi="Calibri"/>
          <w:bdr w:val="none" w:sz="0" w:space="0" w:color="auto" w:frame="1"/>
        </w:rPr>
        <w:t xml:space="preserve"> s výstavami </w:t>
      </w:r>
      <w:r w:rsidRPr="00E27141">
        <w:rPr>
          <w:rFonts w:ascii="Calibri" w:hAnsi="Calibri"/>
          <w:i/>
          <w:bdr w:val="none" w:sz="0" w:space="0" w:color="auto" w:frame="1"/>
        </w:rPr>
        <w:t>Tajný ž</w:t>
      </w:r>
      <w:r w:rsidR="00E27141" w:rsidRPr="00E27141">
        <w:rPr>
          <w:rFonts w:ascii="Calibri" w:hAnsi="Calibri"/>
          <w:i/>
          <w:bdr w:val="none" w:sz="0" w:space="0" w:color="auto" w:frame="1"/>
        </w:rPr>
        <w:t xml:space="preserve">ivot sbírek </w:t>
      </w:r>
      <w:r w:rsidR="00E27141" w:rsidRPr="00D15385">
        <w:rPr>
          <w:rFonts w:ascii="Calibri" w:hAnsi="Calibri"/>
          <w:bdr w:val="none" w:sz="0" w:space="0" w:color="auto" w:frame="1"/>
        </w:rPr>
        <w:t>a</w:t>
      </w:r>
      <w:r w:rsidR="00D15385">
        <w:rPr>
          <w:rFonts w:ascii="Calibri" w:hAnsi="Calibri"/>
          <w:i/>
          <w:bdr w:val="none" w:sz="0" w:space="0" w:color="auto" w:frame="1"/>
        </w:rPr>
        <w:t xml:space="preserve"> </w:t>
      </w:r>
      <w:r w:rsidR="00E27141" w:rsidRPr="00E27141">
        <w:rPr>
          <w:rFonts w:ascii="Calibri" w:hAnsi="Calibri"/>
          <w:i/>
          <w:bdr w:val="none" w:sz="0" w:space="0" w:color="auto" w:frame="1"/>
        </w:rPr>
        <w:t>Sametová revoluce: Říká se jí sametová</w:t>
      </w:r>
      <w:r w:rsidR="004615B6">
        <w:rPr>
          <w:rFonts w:ascii="Calibri" w:hAnsi="Calibri"/>
          <w:bdr w:val="none" w:sz="0" w:space="0" w:color="auto" w:frame="1"/>
        </w:rPr>
        <w:t>.</w:t>
      </w:r>
    </w:p>
    <w:p w:rsidR="004615B6" w:rsidRDefault="00E27141" w:rsidP="005D200D">
      <w:pPr>
        <w:pStyle w:val="Normlnweb"/>
        <w:shd w:val="clear" w:color="auto" w:fill="FFFFFF"/>
        <w:spacing w:before="0" w:beforeAutospacing="0" w:after="0" w:afterAutospacing="0" w:line="235" w:lineRule="atLeast"/>
        <w:jc w:val="both"/>
        <w:rPr>
          <w:rFonts w:asciiTheme="minorHAnsi" w:hAnsiTheme="minorHAnsi"/>
        </w:rPr>
      </w:pPr>
      <w:r w:rsidRPr="004615B6">
        <w:rPr>
          <w:rFonts w:ascii="Calibri" w:hAnsi="Calibri"/>
          <w:b/>
          <w:bdr w:val="none" w:sz="0" w:space="0" w:color="auto" w:frame="1"/>
        </w:rPr>
        <w:t>České muzeum hudby</w:t>
      </w:r>
      <w:r>
        <w:rPr>
          <w:rFonts w:ascii="Calibri" w:hAnsi="Calibri"/>
          <w:bdr w:val="none" w:sz="0" w:space="0" w:color="auto" w:frame="1"/>
        </w:rPr>
        <w:t xml:space="preserve"> se s</w:t>
      </w:r>
      <w:r w:rsidR="004615B6">
        <w:rPr>
          <w:rFonts w:ascii="Calibri" w:hAnsi="Calibri"/>
          <w:bdr w:val="none" w:sz="0" w:space="0" w:color="auto" w:frame="1"/>
        </w:rPr>
        <w:t>t</w:t>
      </w:r>
      <w:r>
        <w:rPr>
          <w:rFonts w:ascii="Calibri" w:hAnsi="Calibri"/>
          <w:bdr w:val="none" w:sz="0" w:space="0" w:color="auto" w:frame="1"/>
        </w:rPr>
        <w:t xml:space="preserve">álou expozicí </w:t>
      </w:r>
      <w:r w:rsidRPr="004615B6">
        <w:rPr>
          <w:rFonts w:ascii="Calibri" w:hAnsi="Calibri"/>
          <w:i/>
          <w:bdr w:val="none" w:sz="0" w:space="0" w:color="auto" w:frame="1"/>
        </w:rPr>
        <w:t>Člověk – nástroj – hudba</w:t>
      </w:r>
      <w:r>
        <w:rPr>
          <w:rFonts w:ascii="Calibri" w:hAnsi="Calibri"/>
          <w:bdr w:val="none" w:sz="0" w:space="0" w:color="auto" w:frame="1"/>
        </w:rPr>
        <w:t xml:space="preserve"> a výstavami </w:t>
      </w:r>
      <w:r w:rsidR="004615B6" w:rsidRPr="004615B6">
        <w:rPr>
          <w:rFonts w:ascii="Calibri" w:hAnsi="Calibri"/>
          <w:i/>
          <w:bdr w:val="none" w:sz="0" w:space="0" w:color="auto" w:frame="1"/>
        </w:rPr>
        <w:t>Import / Export / Rock´n´roll</w:t>
      </w:r>
      <w:r w:rsidR="004615B6">
        <w:rPr>
          <w:rFonts w:ascii="Calibri" w:hAnsi="Calibri"/>
          <w:bdr w:val="none" w:sz="0" w:space="0" w:color="auto" w:frame="1"/>
        </w:rPr>
        <w:t xml:space="preserve"> a </w:t>
      </w:r>
      <w:hyperlink r:id="rId8" w:history="1">
        <w:r w:rsidR="004615B6" w:rsidRPr="004615B6">
          <w:rPr>
            <w:rStyle w:val="Hypertextovodkaz"/>
            <w:rFonts w:asciiTheme="minorHAnsi" w:hAnsiTheme="minorHAnsi" w:cs="Segoe UI"/>
            <w:bCs/>
            <w:i/>
            <w:color w:val="auto"/>
            <w:u w:val="none"/>
            <w:shd w:val="clear" w:color="auto" w:fill="FFFFFF"/>
          </w:rPr>
          <w:t>Miloň Novotný – Fotograf a hudba a Hudebníci očima fotografa</w:t>
        </w:r>
      </w:hyperlink>
      <w:r w:rsidR="004615B6">
        <w:rPr>
          <w:rFonts w:asciiTheme="minorHAnsi" w:hAnsiTheme="minorHAnsi"/>
        </w:rPr>
        <w:t>.</w:t>
      </w:r>
    </w:p>
    <w:p w:rsidR="004615B6" w:rsidRDefault="004615B6" w:rsidP="005D200D">
      <w:pPr>
        <w:pStyle w:val="Normlnweb"/>
        <w:shd w:val="clear" w:color="auto" w:fill="FFFFFF"/>
        <w:spacing w:before="0" w:beforeAutospacing="0" w:after="0" w:afterAutospacing="0" w:line="235" w:lineRule="atLeast"/>
        <w:jc w:val="both"/>
        <w:rPr>
          <w:rFonts w:asciiTheme="minorHAnsi" w:hAnsiTheme="minorHAnsi"/>
        </w:rPr>
      </w:pPr>
      <w:r w:rsidRPr="004615B6">
        <w:rPr>
          <w:rFonts w:asciiTheme="minorHAnsi" w:hAnsiTheme="minorHAnsi"/>
          <w:b/>
        </w:rPr>
        <w:t>Náprstkovo muzeum asijských, afrických a amerických kultur</w:t>
      </w:r>
      <w:r>
        <w:rPr>
          <w:rFonts w:asciiTheme="minorHAnsi" w:hAnsiTheme="minorHAnsi"/>
        </w:rPr>
        <w:t xml:space="preserve"> s výstavami </w:t>
      </w:r>
      <w:r w:rsidRPr="004615B6">
        <w:rPr>
          <w:rFonts w:asciiTheme="minorHAnsi" w:hAnsiTheme="minorHAnsi"/>
          <w:i/>
        </w:rPr>
        <w:t xml:space="preserve">Kamské řemeslnice z Číny, Doma na Sibiři, Na březích Nilu </w:t>
      </w:r>
      <w:r w:rsidRPr="00D15385">
        <w:rPr>
          <w:rFonts w:asciiTheme="minorHAnsi" w:hAnsiTheme="minorHAnsi"/>
        </w:rPr>
        <w:t>a</w:t>
      </w:r>
      <w:r w:rsidRPr="004615B6">
        <w:rPr>
          <w:rFonts w:asciiTheme="minorHAnsi" w:hAnsiTheme="minorHAnsi"/>
          <w:i/>
        </w:rPr>
        <w:t xml:space="preserve"> Svět ve vitríně</w:t>
      </w:r>
      <w:r>
        <w:rPr>
          <w:rFonts w:asciiTheme="minorHAnsi" w:hAnsiTheme="minorHAnsi"/>
        </w:rPr>
        <w:t xml:space="preserve"> a se stálými expozicemi </w:t>
      </w:r>
      <w:r w:rsidRPr="004615B6">
        <w:rPr>
          <w:rFonts w:asciiTheme="minorHAnsi" w:hAnsiTheme="minorHAnsi"/>
          <w:i/>
        </w:rPr>
        <w:t>Kultury Austrálie a Oceánie</w:t>
      </w:r>
      <w:r>
        <w:rPr>
          <w:rFonts w:asciiTheme="minorHAnsi" w:hAnsiTheme="minorHAnsi"/>
        </w:rPr>
        <w:t xml:space="preserve"> a </w:t>
      </w:r>
      <w:r w:rsidRPr="004615B6">
        <w:rPr>
          <w:rFonts w:asciiTheme="minorHAnsi" w:hAnsiTheme="minorHAnsi"/>
          <w:i/>
        </w:rPr>
        <w:t>Vojta Náprstek</w:t>
      </w:r>
      <w:r>
        <w:rPr>
          <w:rFonts w:asciiTheme="minorHAnsi" w:hAnsiTheme="minorHAnsi"/>
        </w:rPr>
        <w:t xml:space="preserve">. </w:t>
      </w:r>
    </w:p>
    <w:p w:rsidR="00B915DE" w:rsidRDefault="004615B6" w:rsidP="005D200D">
      <w:pPr>
        <w:pStyle w:val="Normlnweb"/>
        <w:shd w:val="clear" w:color="auto" w:fill="FFFFFF"/>
        <w:spacing w:before="0" w:beforeAutospacing="0" w:after="0" w:afterAutospacing="0" w:line="235" w:lineRule="atLeast"/>
        <w:jc w:val="both"/>
        <w:rPr>
          <w:rFonts w:asciiTheme="minorHAnsi" w:hAnsiTheme="minorHAnsi"/>
          <w:i/>
        </w:rPr>
      </w:pPr>
      <w:r w:rsidRPr="004615B6">
        <w:rPr>
          <w:rFonts w:asciiTheme="minorHAnsi" w:hAnsiTheme="minorHAnsi"/>
          <w:b/>
        </w:rPr>
        <w:lastRenderedPageBreak/>
        <w:t>Národopisné muzeum</w:t>
      </w:r>
      <w:r>
        <w:rPr>
          <w:rFonts w:asciiTheme="minorHAnsi" w:hAnsiTheme="minorHAnsi"/>
        </w:rPr>
        <w:t xml:space="preserve"> se stálými expozicemi </w:t>
      </w:r>
      <w:r w:rsidRPr="00D310BE">
        <w:rPr>
          <w:rFonts w:asciiTheme="minorHAnsi" w:hAnsiTheme="minorHAnsi"/>
          <w:i/>
        </w:rPr>
        <w:t>Česká lidová kultura</w:t>
      </w:r>
      <w:r>
        <w:rPr>
          <w:rFonts w:asciiTheme="minorHAnsi" w:hAnsiTheme="minorHAnsi"/>
        </w:rPr>
        <w:t xml:space="preserve"> a </w:t>
      </w:r>
      <w:r w:rsidRPr="00D310BE">
        <w:rPr>
          <w:rFonts w:asciiTheme="minorHAnsi" w:hAnsiTheme="minorHAnsi"/>
          <w:i/>
        </w:rPr>
        <w:t>Tradiční lidová kultura dotykem</w:t>
      </w:r>
      <w:r>
        <w:rPr>
          <w:rFonts w:asciiTheme="minorHAnsi" w:hAnsiTheme="minorHAnsi"/>
        </w:rPr>
        <w:t xml:space="preserve"> a s výstavou </w:t>
      </w:r>
      <w:r w:rsidRPr="00D310BE">
        <w:rPr>
          <w:rFonts w:asciiTheme="minorHAnsi" w:hAnsiTheme="minorHAnsi"/>
          <w:i/>
        </w:rPr>
        <w:t>Století trampingu</w:t>
      </w:r>
      <w:r w:rsidR="00D310BE">
        <w:rPr>
          <w:rFonts w:asciiTheme="minorHAnsi" w:hAnsiTheme="minorHAnsi"/>
          <w:i/>
        </w:rPr>
        <w:t>.</w:t>
      </w:r>
    </w:p>
    <w:p w:rsidR="00D310BE" w:rsidRDefault="00D310BE" w:rsidP="005D200D">
      <w:pPr>
        <w:pStyle w:val="Normlnweb"/>
        <w:shd w:val="clear" w:color="auto" w:fill="FFFFFF"/>
        <w:spacing w:before="0" w:beforeAutospacing="0" w:after="0" w:afterAutospacing="0" w:line="235" w:lineRule="atLeast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Národní památník na Vítkově </w:t>
      </w:r>
      <w:r>
        <w:rPr>
          <w:rFonts w:asciiTheme="minorHAnsi" w:hAnsiTheme="minorHAnsi"/>
        </w:rPr>
        <w:t xml:space="preserve">s výstavami </w:t>
      </w:r>
      <w:r w:rsidRPr="00D310BE">
        <w:rPr>
          <w:rFonts w:asciiTheme="minorHAnsi" w:hAnsiTheme="minorHAnsi"/>
          <w:i/>
        </w:rPr>
        <w:t>Otto Matoušek: Kresby z koncentráku</w:t>
      </w:r>
      <w:r>
        <w:rPr>
          <w:rFonts w:asciiTheme="minorHAnsi" w:hAnsiTheme="minorHAnsi"/>
        </w:rPr>
        <w:t xml:space="preserve"> a </w:t>
      </w:r>
      <w:r w:rsidRPr="00D310BE">
        <w:rPr>
          <w:rFonts w:asciiTheme="minorHAnsi" w:hAnsiTheme="minorHAnsi"/>
          <w:i/>
        </w:rPr>
        <w:t>Za volební právo žen!</w:t>
      </w:r>
      <w:r>
        <w:rPr>
          <w:rFonts w:asciiTheme="minorHAnsi" w:hAnsiTheme="minorHAnsi"/>
        </w:rPr>
        <w:t xml:space="preserve"> a se stálými expozicemi </w:t>
      </w:r>
      <w:r w:rsidRPr="00D310BE">
        <w:rPr>
          <w:rFonts w:asciiTheme="minorHAnsi" w:hAnsiTheme="minorHAnsi"/>
          <w:i/>
        </w:rPr>
        <w:t>Laboratoř moci</w:t>
      </w:r>
      <w:r>
        <w:rPr>
          <w:rFonts w:asciiTheme="minorHAnsi" w:hAnsiTheme="minorHAnsi"/>
        </w:rPr>
        <w:t xml:space="preserve"> a </w:t>
      </w:r>
      <w:r w:rsidRPr="00D310BE">
        <w:rPr>
          <w:rFonts w:asciiTheme="minorHAnsi" w:hAnsiTheme="minorHAnsi"/>
          <w:i/>
        </w:rPr>
        <w:t>Křižovatky české a československé státnosti</w:t>
      </w:r>
      <w:r>
        <w:rPr>
          <w:rFonts w:asciiTheme="minorHAnsi" w:hAnsiTheme="minorHAnsi"/>
        </w:rPr>
        <w:t>.</w:t>
      </w:r>
    </w:p>
    <w:p w:rsidR="00D310BE" w:rsidRDefault="00D310BE" w:rsidP="005D200D">
      <w:pPr>
        <w:pStyle w:val="Normlnweb"/>
        <w:shd w:val="clear" w:color="auto" w:fill="FFFFFF"/>
        <w:spacing w:before="0" w:beforeAutospacing="0" w:after="0" w:afterAutospacing="0" w:line="235" w:lineRule="atLeast"/>
        <w:jc w:val="both"/>
        <w:rPr>
          <w:rFonts w:asciiTheme="minorHAnsi" w:hAnsiTheme="minorHAnsi"/>
        </w:rPr>
      </w:pPr>
      <w:r w:rsidRPr="00D310BE">
        <w:rPr>
          <w:rFonts w:asciiTheme="minorHAnsi" w:hAnsiTheme="minorHAnsi"/>
          <w:b/>
        </w:rPr>
        <w:t>Muzeum Antonína Dvořáka</w:t>
      </w:r>
      <w:r>
        <w:rPr>
          <w:rFonts w:asciiTheme="minorHAnsi" w:hAnsiTheme="minorHAnsi"/>
        </w:rPr>
        <w:t xml:space="preserve"> s výstavou </w:t>
      </w:r>
      <w:r w:rsidRPr="00D310BE">
        <w:rPr>
          <w:rFonts w:asciiTheme="minorHAnsi" w:hAnsiTheme="minorHAnsi"/>
          <w:i/>
        </w:rPr>
        <w:t>Antonín Dvořák: Inspirace přírodou</w:t>
      </w:r>
      <w:r>
        <w:rPr>
          <w:rFonts w:asciiTheme="minorHAnsi" w:hAnsiTheme="minorHAnsi"/>
        </w:rPr>
        <w:t xml:space="preserve"> a stálou expozicí </w:t>
      </w:r>
      <w:r w:rsidRPr="00D310BE">
        <w:rPr>
          <w:rFonts w:asciiTheme="minorHAnsi" w:hAnsiTheme="minorHAnsi"/>
          <w:i/>
        </w:rPr>
        <w:t>Cesty Antonína Dvořáka</w:t>
      </w:r>
      <w:r>
        <w:rPr>
          <w:rFonts w:asciiTheme="minorHAnsi" w:hAnsiTheme="minorHAnsi"/>
        </w:rPr>
        <w:t>.</w:t>
      </w:r>
    </w:p>
    <w:p w:rsidR="00D310BE" w:rsidRDefault="00D310BE" w:rsidP="005D200D">
      <w:pPr>
        <w:pStyle w:val="Normlnweb"/>
        <w:shd w:val="clear" w:color="auto" w:fill="FFFFFF"/>
        <w:spacing w:before="0" w:beforeAutospacing="0" w:after="0" w:afterAutospacing="0" w:line="235" w:lineRule="atLeast"/>
        <w:jc w:val="both"/>
        <w:rPr>
          <w:rFonts w:asciiTheme="minorHAnsi" w:hAnsiTheme="minorHAnsi"/>
        </w:rPr>
      </w:pPr>
      <w:r w:rsidRPr="00D310BE">
        <w:rPr>
          <w:rFonts w:asciiTheme="minorHAnsi" w:hAnsiTheme="minorHAnsi"/>
          <w:b/>
        </w:rPr>
        <w:t>Muzeum Bedřich</w:t>
      </w:r>
      <w:r w:rsidR="00EA1AA4">
        <w:rPr>
          <w:rFonts w:asciiTheme="minorHAnsi" w:hAnsiTheme="minorHAnsi"/>
          <w:b/>
        </w:rPr>
        <w:t>a</w:t>
      </w:r>
      <w:r w:rsidRPr="00D310BE">
        <w:rPr>
          <w:rFonts w:asciiTheme="minorHAnsi" w:hAnsiTheme="minorHAnsi"/>
          <w:b/>
        </w:rPr>
        <w:t xml:space="preserve"> Smetany</w:t>
      </w:r>
      <w:r>
        <w:rPr>
          <w:rFonts w:asciiTheme="minorHAnsi" w:hAnsiTheme="minorHAnsi"/>
        </w:rPr>
        <w:t xml:space="preserve"> s výstavou </w:t>
      </w:r>
      <w:r w:rsidRPr="00D310BE">
        <w:rPr>
          <w:rFonts w:asciiTheme="minorHAnsi" w:hAnsiTheme="minorHAnsi"/>
          <w:i/>
        </w:rPr>
        <w:t>Nevěsta prodaná do ciziny</w:t>
      </w:r>
      <w:r>
        <w:rPr>
          <w:rFonts w:asciiTheme="minorHAnsi" w:hAnsiTheme="minorHAnsi"/>
        </w:rPr>
        <w:t xml:space="preserve"> a stálou expozicí </w:t>
      </w:r>
      <w:r w:rsidRPr="00D310BE">
        <w:rPr>
          <w:rFonts w:asciiTheme="minorHAnsi" w:hAnsiTheme="minorHAnsi"/>
          <w:i/>
        </w:rPr>
        <w:t>Bedřich Smetana (1824 – 1884).</w:t>
      </w:r>
    </w:p>
    <w:p w:rsidR="00D310BE" w:rsidRDefault="00D310BE" w:rsidP="005D200D">
      <w:pPr>
        <w:pStyle w:val="Normlnweb"/>
        <w:shd w:val="clear" w:color="auto" w:fill="FFFFFF"/>
        <w:spacing w:before="0" w:beforeAutospacing="0" w:after="0" w:afterAutospacing="0" w:line="235" w:lineRule="atLeast"/>
        <w:jc w:val="both"/>
        <w:rPr>
          <w:rFonts w:asciiTheme="minorHAnsi" w:hAnsiTheme="minorHAnsi"/>
        </w:rPr>
      </w:pPr>
      <w:r w:rsidRPr="00D310BE">
        <w:rPr>
          <w:rFonts w:asciiTheme="minorHAnsi" w:hAnsiTheme="minorHAnsi"/>
          <w:b/>
        </w:rPr>
        <w:t>Lapidárium Národního muzea</w:t>
      </w:r>
      <w:r>
        <w:rPr>
          <w:rFonts w:asciiTheme="minorHAnsi" w:hAnsiTheme="minorHAnsi"/>
        </w:rPr>
        <w:t xml:space="preserve"> se stálou expozicí </w:t>
      </w:r>
      <w:r w:rsidRPr="00D310BE">
        <w:rPr>
          <w:rFonts w:asciiTheme="minorHAnsi" w:hAnsiTheme="minorHAnsi"/>
          <w:i/>
        </w:rPr>
        <w:t xml:space="preserve">Památky kamenosochařství v Čechách </w:t>
      </w:r>
      <w:r>
        <w:rPr>
          <w:rFonts w:asciiTheme="minorHAnsi" w:hAnsiTheme="minorHAnsi"/>
          <w:i/>
        </w:rPr>
        <w:t>od </w:t>
      </w:r>
      <w:r w:rsidRPr="00D310BE">
        <w:rPr>
          <w:rFonts w:asciiTheme="minorHAnsi" w:hAnsiTheme="minorHAnsi"/>
          <w:i/>
        </w:rPr>
        <w:t>11. do 19. století.</w:t>
      </w:r>
    </w:p>
    <w:p w:rsidR="00D310BE" w:rsidRDefault="00D310BE" w:rsidP="005D200D">
      <w:pPr>
        <w:pStyle w:val="Normlnweb"/>
        <w:shd w:val="clear" w:color="auto" w:fill="FFFFFF"/>
        <w:spacing w:before="0" w:beforeAutospacing="0" w:after="0" w:afterAutospacing="0" w:line="235" w:lineRule="atLeast"/>
        <w:jc w:val="both"/>
        <w:rPr>
          <w:rFonts w:asciiTheme="minorHAnsi" w:hAnsiTheme="minorHAnsi"/>
          <w:bdr w:val="none" w:sz="0" w:space="0" w:color="auto" w:frame="1"/>
        </w:rPr>
      </w:pPr>
      <w:r>
        <w:rPr>
          <w:rFonts w:asciiTheme="minorHAnsi" w:hAnsiTheme="minorHAnsi"/>
          <w:b/>
          <w:bdr w:val="none" w:sz="0" w:space="0" w:color="auto" w:frame="1"/>
        </w:rPr>
        <w:t>Muzeum české loutky a cirkusu –</w:t>
      </w:r>
      <w:r w:rsidRPr="00D310BE">
        <w:rPr>
          <w:rFonts w:asciiTheme="minorHAnsi" w:hAnsiTheme="minorHAnsi"/>
          <w:b/>
          <w:bdr w:val="none" w:sz="0" w:space="0" w:color="auto" w:frame="1"/>
        </w:rPr>
        <w:t xml:space="preserve"> Prachatice</w:t>
      </w:r>
      <w:r>
        <w:rPr>
          <w:rFonts w:asciiTheme="minorHAnsi" w:hAnsiTheme="minorHAnsi"/>
          <w:bdr w:val="none" w:sz="0" w:space="0" w:color="auto" w:frame="1"/>
        </w:rPr>
        <w:t xml:space="preserve"> se stálou expozicí </w:t>
      </w:r>
      <w:r w:rsidR="00024125">
        <w:rPr>
          <w:rFonts w:asciiTheme="minorHAnsi" w:hAnsiTheme="minorHAnsi"/>
          <w:i/>
          <w:bdr w:val="none" w:sz="0" w:space="0" w:color="auto" w:frame="1"/>
        </w:rPr>
        <w:t>Expozice české loutky a </w:t>
      </w:r>
      <w:r w:rsidRPr="00096FDA">
        <w:rPr>
          <w:rFonts w:asciiTheme="minorHAnsi" w:hAnsiTheme="minorHAnsi"/>
          <w:i/>
          <w:bdr w:val="none" w:sz="0" w:space="0" w:color="auto" w:frame="1"/>
        </w:rPr>
        <w:t>cirkusu.</w:t>
      </w:r>
    </w:p>
    <w:p w:rsidR="00D310BE" w:rsidRPr="00D310BE" w:rsidRDefault="00D310BE" w:rsidP="005D200D">
      <w:pPr>
        <w:pStyle w:val="Normlnweb"/>
        <w:shd w:val="clear" w:color="auto" w:fill="FFFFFF"/>
        <w:spacing w:before="0" w:beforeAutospacing="0" w:after="0" w:afterAutospacing="0" w:line="235" w:lineRule="atLeast"/>
        <w:jc w:val="both"/>
        <w:rPr>
          <w:rFonts w:asciiTheme="minorHAnsi" w:hAnsiTheme="minorHAnsi"/>
          <w:bdr w:val="none" w:sz="0" w:space="0" w:color="auto" w:frame="1"/>
        </w:rPr>
      </w:pPr>
      <w:r w:rsidRPr="00D310BE">
        <w:rPr>
          <w:rFonts w:asciiTheme="minorHAnsi" w:hAnsiTheme="minorHAnsi"/>
          <w:b/>
          <w:bdr w:val="none" w:sz="0" w:space="0" w:color="auto" w:frame="1"/>
        </w:rPr>
        <w:t>Památník Jana Palacha ve Všetatech</w:t>
      </w:r>
      <w:r>
        <w:rPr>
          <w:rFonts w:asciiTheme="minorHAnsi" w:hAnsiTheme="minorHAnsi"/>
          <w:bdr w:val="none" w:sz="0" w:space="0" w:color="auto" w:frame="1"/>
        </w:rPr>
        <w:t xml:space="preserve"> s historickou expozicí.</w:t>
      </w:r>
    </w:p>
    <w:p w:rsidR="00B44B57" w:rsidRPr="00B44B57" w:rsidRDefault="00B44B57" w:rsidP="00E55E7D">
      <w:pPr>
        <w:pStyle w:val="Normlnweb"/>
        <w:shd w:val="clear" w:color="auto" w:fill="FFFFFF"/>
        <w:spacing w:before="120" w:beforeAutospacing="0" w:after="120" w:afterAutospacing="0" w:line="276" w:lineRule="auto"/>
        <w:contextualSpacing/>
        <w:jc w:val="both"/>
        <w:rPr>
          <w:rFonts w:asciiTheme="minorHAnsi" w:hAnsiTheme="minorHAnsi"/>
        </w:rPr>
      </w:pPr>
    </w:p>
    <w:p w:rsidR="00F12D98" w:rsidRPr="00F12D98" w:rsidRDefault="00A020BE" w:rsidP="00F12D98">
      <w:pPr>
        <w:pStyle w:val="Normlnweb"/>
        <w:shd w:val="clear" w:color="auto" w:fill="FFFFFF"/>
        <w:spacing w:before="120" w:beforeAutospacing="0" w:after="120" w:afterAutospacing="0" w:line="276" w:lineRule="auto"/>
        <w:contextualSpacing/>
        <w:jc w:val="both"/>
        <w:rPr>
          <w:rFonts w:asciiTheme="minorHAnsi" w:hAnsiTheme="minorHAnsi" w:cstheme="minorHAnsi"/>
        </w:rPr>
      </w:pPr>
      <w:r w:rsidRPr="00A77976">
        <w:rPr>
          <w:rFonts w:asciiTheme="minorHAnsi" w:hAnsiTheme="minorHAnsi"/>
        </w:rPr>
        <w:t xml:space="preserve">Během </w:t>
      </w:r>
      <w:r w:rsidR="00CA403B">
        <w:rPr>
          <w:rFonts w:asciiTheme="minorHAnsi" w:hAnsiTheme="minorHAnsi"/>
        </w:rPr>
        <w:t>uzavření</w:t>
      </w:r>
      <w:r w:rsidR="00D15385">
        <w:rPr>
          <w:rFonts w:asciiTheme="minorHAnsi" w:hAnsiTheme="minorHAnsi"/>
        </w:rPr>
        <w:t xml:space="preserve"> </w:t>
      </w:r>
      <w:r w:rsidRPr="00A77976">
        <w:rPr>
          <w:rFonts w:asciiTheme="minorHAnsi" w:hAnsiTheme="minorHAnsi"/>
        </w:rPr>
        <w:t>objekt</w:t>
      </w:r>
      <w:r w:rsidR="00CA403B">
        <w:rPr>
          <w:rFonts w:asciiTheme="minorHAnsi" w:hAnsiTheme="minorHAnsi"/>
        </w:rPr>
        <w:t>ů</w:t>
      </w:r>
      <w:r w:rsidRPr="00A77976">
        <w:rPr>
          <w:rFonts w:asciiTheme="minorHAnsi" w:hAnsiTheme="minorHAnsi"/>
        </w:rPr>
        <w:t xml:space="preserve"> Národního muzea ne</w:t>
      </w:r>
      <w:r w:rsidR="00E55E7D">
        <w:rPr>
          <w:rFonts w:asciiTheme="minorHAnsi" w:hAnsiTheme="minorHAnsi"/>
        </w:rPr>
        <w:t xml:space="preserve">byly </w:t>
      </w:r>
      <w:r w:rsidRPr="00A77976">
        <w:rPr>
          <w:rFonts w:asciiTheme="minorHAnsi" w:hAnsiTheme="minorHAnsi"/>
        </w:rPr>
        <w:t>přeruš</w:t>
      </w:r>
      <w:r w:rsidR="00E55E7D">
        <w:rPr>
          <w:rFonts w:asciiTheme="minorHAnsi" w:hAnsiTheme="minorHAnsi"/>
        </w:rPr>
        <w:t>eny</w:t>
      </w:r>
      <w:r w:rsidRPr="00A77976">
        <w:rPr>
          <w:rFonts w:asciiTheme="minorHAnsi" w:hAnsiTheme="minorHAnsi"/>
        </w:rPr>
        <w:t xml:space="preserve"> práce na žádném z plánovaných výstavních projektů</w:t>
      </w:r>
      <w:r w:rsidR="00297220">
        <w:rPr>
          <w:rFonts w:asciiTheme="minorHAnsi" w:hAnsiTheme="minorHAnsi"/>
        </w:rPr>
        <w:t xml:space="preserve">. </w:t>
      </w:r>
      <w:r w:rsidR="0016443E">
        <w:rPr>
          <w:rFonts w:asciiTheme="minorHAnsi" w:hAnsiTheme="minorHAnsi"/>
        </w:rPr>
        <w:t>Do</w:t>
      </w:r>
      <w:r w:rsidR="00297220">
        <w:rPr>
          <w:rFonts w:asciiTheme="minorHAnsi" w:hAnsiTheme="minorHAnsi"/>
        </w:rPr>
        <w:t xml:space="preserve"> konce července se</w:t>
      </w:r>
      <w:r w:rsidR="0016443E">
        <w:rPr>
          <w:rFonts w:asciiTheme="minorHAnsi" w:hAnsiTheme="minorHAnsi"/>
        </w:rPr>
        <w:t xml:space="preserve"> tak</w:t>
      </w:r>
      <w:r w:rsidR="00297220">
        <w:rPr>
          <w:rFonts w:asciiTheme="minorHAnsi" w:hAnsiTheme="minorHAnsi"/>
        </w:rPr>
        <w:t xml:space="preserve"> otevře</w:t>
      </w:r>
      <w:r w:rsidR="0016443E">
        <w:rPr>
          <w:rFonts w:asciiTheme="minorHAnsi" w:hAnsiTheme="minorHAnsi"/>
        </w:rPr>
        <w:t xml:space="preserve"> například</w:t>
      </w:r>
      <w:r w:rsidR="00096FDA">
        <w:rPr>
          <w:rFonts w:asciiTheme="minorHAnsi" w:hAnsiTheme="minorHAnsi"/>
        </w:rPr>
        <w:t xml:space="preserve"> mineralogická či </w:t>
      </w:r>
      <w:r w:rsidR="00297220">
        <w:rPr>
          <w:rFonts w:asciiTheme="minorHAnsi" w:hAnsiTheme="minorHAnsi"/>
        </w:rPr>
        <w:t>numismatická expozice v Historické budově Národního muzea</w:t>
      </w:r>
      <w:r w:rsidRPr="00A77976">
        <w:rPr>
          <w:rFonts w:asciiTheme="minorHAnsi" w:hAnsiTheme="minorHAnsi"/>
        </w:rPr>
        <w:t>.</w:t>
      </w:r>
      <w:r w:rsidR="00297220">
        <w:rPr>
          <w:rFonts w:asciiTheme="minorHAnsi" w:hAnsiTheme="minorHAnsi"/>
        </w:rPr>
        <w:t xml:space="preserve"> Tamtéž se mohou návštěvníci těšit i na výstavu </w:t>
      </w:r>
      <w:r w:rsidR="00297220" w:rsidRPr="00297220">
        <w:rPr>
          <w:rFonts w:asciiTheme="minorHAnsi" w:hAnsiTheme="minorHAnsi"/>
          <w:i/>
        </w:rPr>
        <w:t>Symboly</w:t>
      </w:r>
      <w:r w:rsidR="00D15385">
        <w:rPr>
          <w:rFonts w:asciiTheme="minorHAnsi" w:hAnsiTheme="minorHAnsi"/>
          <w:i/>
        </w:rPr>
        <w:t xml:space="preserve"> </w:t>
      </w:r>
      <w:r w:rsidR="0016443E">
        <w:rPr>
          <w:rFonts w:asciiTheme="minorHAnsi" w:hAnsiTheme="minorHAnsi"/>
        </w:rPr>
        <w:t xml:space="preserve">věnující se </w:t>
      </w:r>
      <w:r w:rsidR="00297220" w:rsidRPr="00A77976">
        <w:rPr>
          <w:rFonts w:asciiTheme="minorHAnsi" w:hAnsiTheme="minorHAnsi"/>
        </w:rPr>
        <w:t>vzniku a historii státních symbolů České republiky</w:t>
      </w:r>
      <w:r w:rsidR="00297220">
        <w:rPr>
          <w:rFonts w:asciiTheme="minorHAnsi" w:hAnsiTheme="minorHAnsi"/>
        </w:rPr>
        <w:t xml:space="preserve"> a výstavu </w:t>
      </w:r>
      <w:r w:rsidR="00297220" w:rsidRPr="006D40BE">
        <w:rPr>
          <w:rFonts w:asciiTheme="minorHAnsi" w:hAnsiTheme="minorHAnsi"/>
          <w:i/>
        </w:rPr>
        <w:t>České národní povstání</w:t>
      </w:r>
      <w:r w:rsidR="00297220" w:rsidRPr="00A77976">
        <w:rPr>
          <w:rFonts w:asciiTheme="minorHAnsi" w:hAnsiTheme="minorHAnsi"/>
        </w:rPr>
        <w:t xml:space="preserve"> k 75. výročí </w:t>
      </w:r>
      <w:r w:rsidR="00853228">
        <w:rPr>
          <w:rFonts w:asciiTheme="minorHAnsi" w:hAnsiTheme="minorHAnsi"/>
        </w:rPr>
        <w:t>Pražského povstání a </w:t>
      </w:r>
      <w:r w:rsidR="00297220">
        <w:rPr>
          <w:rFonts w:asciiTheme="minorHAnsi" w:hAnsiTheme="minorHAnsi"/>
        </w:rPr>
        <w:t>konc</w:t>
      </w:r>
      <w:r w:rsidR="00C2573F">
        <w:rPr>
          <w:rFonts w:asciiTheme="minorHAnsi" w:hAnsiTheme="minorHAnsi"/>
        </w:rPr>
        <w:t>i</w:t>
      </w:r>
      <w:r w:rsidR="00297220">
        <w:rPr>
          <w:rFonts w:asciiTheme="minorHAnsi" w:hAnsiTheme="minorHAnsi"/>
        </w:rPr>
        <w:t xml:space="preserve"> druhé s</w:t>
      </w:r>
      <w:r w:rsidR="00297220" w:rsidRPr="00A77976">
        <w:rPr>
          <w:rFonts w:asciiTheme="minorHAnsi" w:hAnsiTheme="minorHAnsi"/>
        </w:rPr>
        <w:t xml:space="preserve">větové </w:t>
      </w:r>
      <w:r w:rsidR="00297220">
        <w:rPr>
          <w:rFonts w:asciiTheme="minorHAnsi" w:hAnsiTheme="minorHAnsi"/>
        </w:rPr>
        <w:t xml:space="preserve">války. </w:t>
      </w:r>
      <w:r w:rsidR="00297220" w:rsidRPr="006D40BE">
        <w:rPr>
          <w:rFonts w:asciiTheme="minorHAnsi" w:hAnsiTheme="minorHAnsi"/>
        </w:rPr>
        <w:t>P</w:t>
      </w:r>
      <w:r w:rsidR="00297220">
        <w:rPr>
          <w:rFonts w:asciiTheme="minorHAnsi" w:hAnsiTheme="minorHAnsi"/>
        </w:rPr>
        <w:t>robíhají zároveň i p</w:t>
      </w:r>
      <w:r w:rsidR="00297220" w:rsidRPr="006D40BE">
        <w:rPr>
          <w:rFonts w:asciiTheme="minorHAnsi" w:hAnsiTheme="minorHAnsi"/>
        </w:rPr>
        <w:t>ř</w:t>
      </w:r>
      <w:r w:rsidR="00853228">
        <w:rPr>
          <w:rFonts w:asciiTheme="minorHAnsi" w:hAnsiTheme="minorHAnsi"/>
        </w:rPr>
        <w:t>ípravy na výstavy</w:t>
      </w:r>
      <w:r w:rsidR="00694C23">
        <w:rPr>
          <w:rFonts w:asciiTheme="minorHAnsi" w:hAnsiTheme="minorHAnsi"/>
        </w:rPr>
        <w:t>, které jsou pořádány</w:t>
      </w:r>
      <w:r w:rsidR="0016443E">
        <w:rPr>
          <w:rFonts w:asciiTheme="minorHAnsi" w:hAnsiTheme="minorHAnsi"/>
        </w:rPr>
        <w:t xml:space="preserve"> ve spolupráci se zahraničními partnery</w:t>
      </w:r>
      <w:r w:rsidR="00853228">
        <w:rPr>
          <w:rFonts w:asciiTheme="minorHAnsi" w:hAnsiTheme="minorHAnsi"/>
        </w:rPr>
        <w:t xml:space="preserve">. </w:t>
      </w:r>
      <w:r w:rsidR="00BE1D37">
        <w:rPr>
          <w:rFonts w:asciiTheme="minorHAnsi" w:hAnsiTheme="minorHAnsi"/>
        </w:rPr>
        <w:t>Jedná se o výstavu</w:t>
      </w:r>
      <w:r w:rsidR="00D15385">
        <w:rPr>
          <w:rFonts w:asciiTheme="minorHAnsi" w:hAnsiTheme="minorHAnsi"/>
        </w:rPr>
        <w:t xml:space="preserve"> </w:t>
      </w:r>
      <w:r w:rsidR="00297220" w:rsidRPr="006D40BE">
        <w:rPr>
          <w:rFonts w:asciiTheme="minorHAnsi" w:hAnsiTheme="minorHAnsi"/>
          <w:i/>
        </w:rPr>
        <w:t>Sluneční králové</w:t>
      </w:r>
      <w:r w:rsidR="00BE1D37">
        <w:rPr>
          <w:rFonts w:asciiTheme="minorHAnsi" w:hAnsiTheme="minorHAnsi"/>
          <w:i/>
        </w:rPr>
        <w:t xml:space="preserve">, </w:t>
      </w:r>
      <w:r w:rsidR="00BE1D37">
        <w:rPr>
          <w:rFonts w:asciiTheme="minorHAnsi" w:hAnsiTheme="minorHAnsi"/>
        </w:rPr>
        <w:t>kterou bude možné vidět</w:t>
      </w:r>
      <w:r w:rsidR="00297220" w:rsidRPr="00BE1D37">
        <w:rPr>
          <w:rFonts w:asciiTheme="minorHAnsi" w:hAnsiTheme="minorHAnsi"/>
        </w:rPr>
        <w:t xml:space="preserve"> v</w:t>
      </w:r>
      <w:r w:rsidR="00096FDA">
        <w:rPr>
          <w:rFonts w:asciiTheme="minorHAnsi" w:hAnsiTheme="minorHAnsi"/>
        </w:rPr>
        <w:t> </w:t>
      </w:r>
      <w:r w:rsidR="00297220" w:rsidRPr="006D40BE">
        <w:rPr>
          <w:rFonts w:asciiTheme="minorHAnsi" w:hAnsiTheme="minorHAnsi"/>
        </w:rPr>
        <w:t>Historické budově</w:t>
      </w:r>
      <w:r w:rsidR="00297220">
        <w:rPr>
          <w:rFonts w:asciiTheme="minorHAnsi" w:hAnsiTheme="minorHAnsi"/>
        </w:rPr>
        <w:t xml:space="preserve"> Národního </w:t>
      </w:r>
      <w:r w:rsidR="00297220" w:rsidRPr="00F12D98">
        <w:rPr>
          <w:rFonts w:asciiTheme="minorHAnsi" w:hAnsiTheme="minorHAnsi" w:cstheme="minorHAnsi"/>
        </w:rPr>
        <w:t>muzea a</w:t>
      </w:r>
      <w:r w:rsidR="00BE1D37" w:rsidRPr="00F12D98">
        <w:rPr>
          <w:rFonts w:asciiTheme="minorHAnsi" w:hAnsiTheme="minorHAnsi" w:cstheme="minorHAnsi"/>
        </w:rPr>
        <w:t xml:space="preserve"> výstavu</w:t>
      </w:r>
      <w:r w:rsidR="00D15385">
        <w:rPr>
          <w:rFonts w:asciiTheme="minorHAnsi" w:hAnsiTheme="minorHAnsi" w:cstheme="minorHAnsi"/>
        </w:rPr>
        <w:t xml:space="preserve"> </w:t>
      </w:r>
      <w:r w:rsidR="00297220" w:rsidRPr="00F12D98">
        <w:rPr>
          <w:rFonts w:asciiTheme="minorHAnsi" w:hAnsiTheme="minorHAnsi" w:cstheme="minorHAnsi"/>
          <w:i/>
        </w:rPr>
        <w:t>Milan Rastislav Štefánik. Generál – Osvoboditel</w:t>
      </w:r>
      <w:r w:rsidR="00297220" w:rsidRPr="00F12D98">
        <w:rPr>
          <w:rFonts w:asciiTheme="minorHAnsi" w:hAnsiTheme="minorHAnsi" w:cstheme="minorHAnsi"/>
        </w:rPr>
        <w:t xml:space="preserve"> v Nové budově Národního muzea.</w:t>
      </w:r>
    </w:p>
    <w:p w:rsidR="00F12D98" w:rsidRPr="00F12D98" w:rsidRDefault="00F12D98" w:rsidP="00F12D98">
      <w:pPr>
        <w:pStyle w:val="Normlnweb"/>
        <w:shd w:val="clear" w:color="auto" w:fill="FFFFFF"/>
        <w:spacing w:before="120" w:beforeAutospacing="0" w:after="120" w:afterAutospacing="0" w:line="276" w:lineRule="auto"/>
        <w:contextualSpacing/>
        <w:jc w:val="both"/>
        <w:rPr>
          <w:rFonts w:asciiTheme="minorHAnsi" w:hAnsiTheme="minorHAnsi" w:cstheme="minorHAnsi"/>
        </w:rPr>
      </w:pPr>
    </w:p>
    <w:p w:rsidR="00956814" w:rsidRPr="00F12D98" w:rsidRDefault="006B7568" w:rsidP="00F12D98">
      <w:pPr>
        <w:pStyle w:val="Normlnweb"/>
        <w:shd w:val="clear" w:color="auto" w:fill="FFFFFF"/>
        <w:spacing w:before="120" w:beforeAutospacing="0" w:after="120" w:afterAutospacing="0" w:line="276" w:lineRule="auto"/>
        <w:contextualSpacing/>
        <w:jc w:val="both"/>
        <w:rPr>
          <w:rFonts w:asciiTheme="minorHAnsi" w:hAnsiTheme="minorHAnsi" w:cstheme="minorHAnsi"/>
        </w:rPr>
      </w:pPr>
      <w:r w:rsidRPr="00F12D98">
        <w:rPr>
          <w:rFonts w:asciiTheme="minorHAnsi" w:hAnsiTheme="minorHAnsi" w:cstheme="minorHAnsi"/>
        </w:rPr>
        <w:t>Veškerá opatření se budou měnit v souladu s aktuálními nařízeními a</w:t>
      </w:r>
      <w:r w:rsidR="00344164" w:rsidRPr="00F12D98">
        <w:rPr>
          <w:rFonts w:asciiTheme="minorHAnsi" w:hAnsiTheme="minorHAnsi" w:cstheme="minorHAnsi"/>
        </w:rPr>
        <w:t xml:space="preserve"> doporučeními M</w:t>
      </w:r>
      <w:r w:rsidR="00EF181C" w:rsidRPr="00F12D98">
        <w:rPr>
          <w:rFonts w:asciiTheme="minorHAnsi" w:hAnsiTheme="minorHAnsi" w:cstheme="minorHAnsi"/>
        </w:rPr>
        <w:t xml:space="preserve">inisterstva zdravotnictví a k dispozici budou na webových stránkách Národního muzea </w:t>
      </w:r>
      <w:r w:rsidR="00EF181C" w:rsidRPr="00D15385">
        <w:rPr>
          <w:rFonts w:asciiTheme="minorHAnsi" w:hAnsiTheme="minorHAnsi" w:cstheme="minorHAnsi"/>
        </w:rPr>
        <w:t>www.nm.cz</w:t>
      </w:r>
      <w:r w:rsidR="00D15385">
        <w:t>.</w:t>
      </w:r>
    </w:p>
    <w:p w:rsidR="00EF181C" w:rsidRDefault="00EF181C" w:rsidP="00E55E7D">
      <w:pPr>
        <w:contextualSpacing/>
        <w:jc w:val="both"/>
        <w:rPr>
          <w:rFonts w:eastAsia="Times New Roman" w:cs="Times New Roman"/>
          <w:szCs w:val="24"/>
          <w:lang w:eastAsia="cs-CZ"/>
        </w:rPr>
      </w:pPr>
    </w:p>
    <w:p w:rsidR="00EF181C" w:rsidRDefault="00EF181C" w:rsidP="00E55E7D">
      <w:pPr>
        <w:contextualSpacing/>
        <w:jc w:val="both"/>
        <w:rPr>
          <w:rFonts w:eastAsia="Calibri" w:cs="Times New Roman"/>
          <w:b/>
          <w:color w:val="A50343"/>
          <w:szCs w:val="24"/>
        </w:rPr>
      </w:pPr>
    </w:p>
    <w:p w:rsidR="00956814" w:rsidRDefault="00956814" w:rsidP="006B7568">
      <w:pPr>
        <w:contextualSpacing/>
        <w:jc w:val="both"/>
        <w:rPr>
          <w:rFonts w:eastAsia="Calibri" w:cs="Times New Roman"/>
          <w:b/>
          <w:color w:val="A50343"/>
          <w:szCs w:val="24"/>
        </w:rPr>
      </w:pPr>
    </w:p>
    <w:p w:rsidR="006B7568" w:rsidRDefault="006B7568" w:rsidP="006B7568">
      <w:pPr>
        <w:contextualSpacing/>
        <w:jc w:val="both"/>
        <w:rPr>
          <w:rFonts w:eastAsia="Calibri" w:cs="Times New Roman"/>
          <w:b/>
          <w:color w:val="A50343"/>
          <w:szCs w:val="24"/>
        </w:rPr>
      </w:pPr>
    </w:p>
    <w:p w:rsidR="00A020BE" w:rsidRPr="006D40BE" w:rsidRDefault="00A020BE" w:rsidP="00A020BE">
      <w:pPr>
        <w:spacing w:line="360" w:lineRule="auto"/>
        <w:contextualSpacing/>
        <w:jc w:val="both"/>
        <w:rPr>
          <w:rFonts w:eastAsia="Calibri" w:cs="Times New Roman"/>
          <w:szCs w:val="24"/>
        </w:rPr>
      </w:pPr>
      <w:r w:rsidRPr="006D40BE">
        <w:rPr>
          <w:rFonts w:eastAsia="Calibri" w:cs="Times New Roman"/>
          <w:b/>
          <w:color w:val="A50343"/>
          <w:szCs w:val="24"/>
        </w:rPr>
        <w:t>Mgr. Lenka Boučková</w:t>
      </w:r>
    </w:p>
    <w:p w:rsidR="00A020BE" w:rsidRPr="006D40BE" w:rsidRDefault="00A020BE" w:rsidP="00A020BE">
      <w:pPr>
        <w:spacing w:line="360" w:lineRule="auto"/>
        <w:contextualSpacing/>
        <w:jc w:val="both"/>
        <w:rPr>
          <w:rFonts w:eastAsia="Calibri" w:cs="Times New Roman"/>
          <w:b/>
          <w:szCs w:val="24"/>
        </w:rPr>
      </w:pPr>
      <w:r w:rsidRPr="006D40BE">
        <w:rPr>
          <w:rFonts w:eastAsia="Calibri" w:cs="Times New Roman"/>
          <w:i/>
          <w:szCs w:val="24"/>
        </w:rPr>
        <w:t>Vedoucí Oddělení vnějších vztahů</w:t>
      </w:r>
    </w:p>
    <w:p w:rsidR="00A020BE" w:rsidRPr="006D40BE" w:rsidRDefault="00A020BE" w:rsidP="00A020BE">
      <w:pPr>
        <w:tabs>
          <w:tab w:val="left" w:pos="2649"/>
        </w:tabs>
        <w:spacing w:line="360" w:lineRule="auto"/>
        <w:contextualSpacing/>
        <w:jc w:val="both"/>
        <w:rPr>
          <w:rFonts w:eastAsia="Calibri" w:cs="Times New Roman"/>
          <w:szCs w:val="24"/>
        </w:rPr>
      </w:pPr>
      <w:r w:rsidRPr="006D40BE">
        <w:rPr>
          <w:rFonts w:eastAsia="Calibri" w:cs="Times New Roman"/>
          <w:color w:val="A50343"/>
          <w:szCs w:val="24"/>
        </w:rPr>
        <w:t>T:</w:t>
      </w:r>
      <w:r w:rsidRPr="006D40BE">
        <w:rPr>
          <w:rFonts w:eastAsia="Calibri" w:cs="Times New Roman"/>
          <w:szCs w:val="24"/>
        </w:rPr>
        <w:t xml:space="preserve"> +420 224 497 250</w:t>
      </w:r>
      <w:r w:rsidRPr="006D40BE">
        <w:rPr>
          <w:rFonts w:eastAsia="Calibri" w:cs="Times New Roman"/>
          <w:szCs w:val="24"/>
        </w:rPr>
        <w:tab/>
      </w:r>
    </w:p>
    <w:p w:rsidR="00A020BE" w:rsidRPr="006D40BE" w:rsidRDefault="00A020BE" w:rsidP="00A020BE">
      <w:pPr>
        <w:spacing w:line="360" w:lineRule="auto"/>
        <w:contextualSpacing/>
        <w:jc w:val="both"/>
        <w:rPr>
          <w:rFonts w:eastAsia="Calibri" w:cs="Times New Roman"/>
          <w:szCs w:val="24"/>
        </w:rPr>
      </w:pPr>
      <w:r w:rsidRPr="006D40BE">
        <w:rPr>
          <w:rFonts w:eastAsia="Calibri" w:cs="Times New Roman"/>
          <w:color w:val="A50343"/>
          <w:szCs w:val="24"/>
        </w:rPr>
        <w:t>M:</w:t>
      </w:r>
      <w:r w:rsidRPr="006D40BE">
        <w:rPr>
          <w:rFonts w:eastAsia="Calibri" w:cs="Times New Roman"/>
          <w:szCs w:val="24"/>
        </w:rPr>
        <w:t xml:space="preserve"> +420 737 712 289</w:t>
      </w:r>
    </w:p>
    <w:p w:rsidR="00B158A2" w:rsidRPr="00956814" w:rsidRDefault="00A020BE" w:rsidP="00956814">
      <w:pPr>
        <w:spacing w:before="240" w:line="360" w:lineRule="auto"/>
        <w:contextualSpacing/>
        <w:jc w:val="both"/>
        <w:rPr>
          <w:rFonts w:eastAsia="Calibri" w:cs="Times New Roman"/>
          <w:szCs w:val="24"/>
        </w:rPr>
      </w:pPr>
      <w:r w:rsidRPr="006D40BE">
        <w:rPr>
          <w:rFonts w:eastAsia="Calibri" w:cs="Times New Roman"/>
          <w:color w:val="A50343"/>
          <w:szCs w:val="24"/>
        </w:rPr>
        <w:t>E:</w:t>
      </w:r>
      <w:r w:rsidRPr="006D40BE">
        <w:rPr>
          <w:rFonts w:eastAsia="Calibri" w:cs="Times New Roman"/>
          <w:szCs w:val="24"/>
        </w:rPr>
        <w:t>lenka</w:t>
      </w:r>
      <w:r w:rsidR="007263DF">
        <w:rPr>
          <w:rFonts w:eastAsia="Calibri" w:cs="Times New Roman"/>
          <w:szCs w:val="24"/>
        </w:rPr>
        <w:t>.</w:t>
      </w:r>
      <w:r w:rsidRPr="006D40BE">
        <w:rPr>
          <w:rFonts w:eastAsia="Calibri" w:cs="Times New Roman"/>
          <w:szCs w:val="24"/>
        </w:rPr>
        <w:t>bouckova@nm.cz</w:t>
      </w:r>
    </w:p>
    <w:sectPr w:rsidR="00B158A2" w:rsidRPr="00956814" w:rsidSect="00F9666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79" w:right="1417" w:bottom="1417" w:left="1417" w:header="851" w:footer="158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9D4" w:rsidRDefault="00ED29D4" w:rsidP="006F2CD0">
      <w:pPr>
        <w:spacing w:after="0" w:line="240" w:lineRule="auto"/>
      </w:pPr>
      <w:r>
        <w:separator/>
      </w:r>
    </w:p>
  </w:endnote>
  <w:endnote w:type="continuationSeparator" w:id="1">
    <w:p w:rsidR="00ED29D4" w:rsidRDefault="00ED29D4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Pr="00F44C06" w:rsidRDefault="00264421" w:rsidP="00F44C06">
    <w:pPr>
      <w:pStyle w:val="Zpat"/>
    </w:pPr>
    <w:r w:rsidRPr="00264421">
      <w:rPr>
        <w:noProof/>
        <w:lang w:eastAsia="cs-CZ"/>
      </w:rPr>
      <w:drawing>
        <wp:anchor distT="0" distB="0" distL="114300" distR="114300" simplePos="0" relativeHeight="251684864" behindDoc="0" locked="0" layoutInCell="1" allowOverlap="1">
          <wp:simplePos x="0" y="0"/>
          <wp:positionH relativeFrom="page">
            <wp:posOffset>-111318</wp:posOffset>
          </wp:positionH>
          <wp:positionV relativeFrom="page">
            <wp:posOffset>9796007</wp:posOffset>
          </wp:positionV>
          <wp:extent cx="7553739" cy="898497"/>
          <wp:effectExtent l="0" t="0" r="0" b="0"/>
          <wp:wrapNone/>
          <wp:docPr id="2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739" cy="898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Pr="00784513" w:rsidRDefault="00F44C06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-7684</wp:posOffset>
          </wp:positionH>
          <wp:positionV relativeFrom="page">
            <wp:posOffset>9740348</wp:posOffset>
          </wp:positionV>
          <wp:extent cx="7553739" cy="898498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739" cy="898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9D4" w:rsidRDefault="00ED29D4" w:rsidP="006F2CD0">
      <w:pPr>
        <w:spacing w:after="0" w:line="240" w:lineRule="auto"/>
      </w:pPr>
      <w:r>
        <w:separator/>
      </w:r>
    </w:p>
  </w:footnote>
  <w:footnote w:type="continuationSeparator" w:id="1">
    <w:p w:rsidR="00ED29D4" w:rsidRDefault="00ED29D4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Default="00554F2D" w:rsidP="004A1B15"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-885929</wp:posOffset>
          </wp:positionH>
          <wp:positionV relativeFrom="paragraph">
            <wp:posOffset>-531593</wp:posOffset>
          </wp:positionV>
          <wp:extent cx="7531690" cy="1614804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690" cy="1614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B1D87">
      <w:rPr>
        <w:noProof/>
        <w:lang w:eastAsia="cs-CZ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1AAD">
      <w:tab/>
    </w:r>
  </w:p>
  <w:p w:rsidR="00156C0C" w:rsidRDefault="00156C0C" w:rsidP="00156C0C"/>
  <w:p w:rsidR="00156C0C" w:rsidRDefault="00156C0C" w:rsidP="00156C0C"/>
  <w:p w:rsidR="00156C0C" w:rsidRDefault="00156C0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4E12"/>
    <w:multiLevelType w:val="hybridMultilevel"/>
    <w:tmpl w:val="5762D1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15DD5"/>
    <w:multiLevelType w:val="hybridMultilevel"/>
    <w:tmpl w:val="CFA0A8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F2CD0"/>
    <w:rsid w:val="00006746"/>
    <w:rsid w:val="00012A20"/>
    <w:rsid w:val="0001418B"/>
    <w:rsid w:val="00021772"/>
    <w:rsid w:val="00024125"/>
    <w:rsid w:val="0002452E"/>
    <w:rsid w:val="000452EC"/>
    <w:rsid w:val="00050C91"/>
    <w:rsid w:val="00060A3F"/>
    <w:rsid w:val="0007509E"/>
    <w:rsid w:val="00095E7D"/>
    <w:rsid w:val="00096044"/>
    <w:rsid w:val="00096FDA"/>
    <w:rsid w:val="000E2C4F"/>
    <w:rsid w:val="000E78C8"/>
    <w:rsid w:val="00110388"/>
    <w:rsid w:val="00111E3B"/>
    <w:rsid w:val="0013612C"/>
    <w:rsid w:val="00156C0C"/>
    <w:rsid w:val="00162417"/>
    <w:rsid w:val="0016443E"/>
    <w:rsid w:val="00164A67"/>
    <w:rsid w:val="0018132B"/>
    <w:rsid w:val="00187231"/>
    <w:rsid w:val="00193944"/>
    <w:rsid w:val="0019486E"/>
    <w:rsid w:val="001A041F"/>
    <w:rsid w:val="001B06A5"/>
    <w:rsid w:val="001B4282"/>
    <w:rsid w:val="001E3CC9"/>
    <w:rsid w:val="001E5D61"/>
    <w:rsid w:val="001F4525"/>
    <w:rsid w:val="00202128"/>
    <w:rsid w:val="002209DC"/>
    <w:rsid w:val="00262F73"/>
    <w:rsid w:val="00264421"/>
    <w:rsid w:val="00287153"/>
    <w:rsid w:val="00297220"/>
    <w:rsid w:val="002A469A"/>
    <w:rsid w:val="002B1D87"/>
    <w:rsid w:val="002C1AE7"/>
    <w:rsid w:val="002D4D19"/>
    <w:rsid w:val="002F6F7D"/>
    <w:rsid w:val="00306098"/>
    <w:rsid w:val="00324A0C"/>
    <w:rsid w:val="00333428"/>
    <w:rsid w:val="00337680"/>
    <w:rsid w:val="00342520"/>
    <w:rsid w:val="00344164"/>
    <w:rsid w:val="00352D29"/>
    <w:rsid w:val="003552AD"/>
    <w:rsid w:val="00397083"/>
    <w:rsid w:val="00397F70"/>
    <w:rsid w:val="003A6F94"/>
    <w:rsid w:val="003B5A6F"/>
    <w:rsid w:val="003D3BE2"/>
    <w:rsid w:val="003E35A6"/>
    <w:rsid w:val="0042651E"/>
    <w:rsid w:val="00427B27"/>
    <w:rsid w:val="004561EE"/>
    <w:rsid w:val="004615B6"/>
    <w:rsid w:val="0046267A"/>
    <w:rsid w:val="00481AAD"/>
    <w:rsid w:val="004A1B15"/>
    <w:rsid w:val="004A39AF"/>
    <w:rsid w:val="004A3A2A"/>
    <w:rsid w:val="004A41FC"/>
    <w:rsid w:val="004B3DC0"/>
    <w:rsid w:val="00505907"/>
    <w:rsid w:val="00554F2D"/>
    <w:rsid w:val="00563338"/>
    <w:rsid w:val="00570FA3"/>
    <w:rsid w:val="0058082C"/>
    <w:rsid w:val="00581F49"/>
    <w:rsid w:val="005B7001"/>
    <w:rsid w:val="005D200D"/>
    <w:rsid w:val="005E12EC"/>
    <w:rsid w:val="0060694E"/>
    <w:rsid w:val="00610146"/>
    <w:rsid w:val="00615650"/>
    <w:rsid w:val="00654F1A"/>
    <w:rsid w:val="00686220"/>
    <w:rsid w:val="00694C23"/>
    <w:rsid w:val="0069613C"/>
    <w:rsid w:val="006A395E"/>
    <w:rsid w:val="006A6842"/>
    <w:rsid w:val="006B7568"/>
    <w:rsid w:val="006D7C67"/>
    <w:rsid w:val="006F2CD0"/>
    <w:rsid w:val="00710950"/>
    <w:rsid w:val="00711834"/>
    <w:rsid w:val="007263DF"/>
    <w:rsid w:val="007402A4"/>
    <w:rsid w:val="00740BF8"/>
    <w:rsid w:val="00775B16"/>
    <w:rsid w:val="00784513"/>
    <w:rsid w:val="007A38EA"/>
    <w:rsid w:val="007A5FB0"/>
    <w:rsid w:val="007C35F0"/>
    <w:rsid w:val="007D03B1"/>
    <w:rsid w:val="007E10C6"/>
    <w:rsid w:val="007E2B39"/>
    <w:rsid w:val="007E4A7D"/>
    <w:rsid w:val="007F3BA2"/>
    <w:rsid w:val="008022AC"/>
    <w:rsid w:val="0080252D"/>
    <w:rsid w:val="008056C5"/>
    <w:rsid w:val="00814FF2"/>
    <w:rsid w:val="00841E85"/>
    <w:rsid w:val="00845657"/>
    <w:rsid w:val="00853228"/>
    <w:rsid w:val="008579BF"/>
    <w:rsid w:val="00864C3B"/>
    <w:rsid w:val="00876953"/>
    <w:rsid w:val="00890601"/>
    <w:rsid w:val="008B1B60"/>
    <w:rsid w:val="008B421B"/>
    <w:rsid w:val="008C2426"/>
    <w:rsid w:val="008D0BAE"/>
    <w:rsid w:val="008E3FF6"/>
    <w:rsid w:val="008F06A2"/>
    <w:rsid w:val="009100BF"/>
    <w:rsid w:val="00910982"/>
    <w:rsid w:val="00932F2E"/>
    <w:rsid w:val="009406B5"/>
    <w:rsid w:val="009431CA"/>
    <w:rsid w:val="00956814"/>
    <w:rsid w:val="00966631"/>
    <w:rsid w:val="009801B1"/>
    <w:rsid w:val="009A798F"/>
    <w:rsid w:val="009B77ED"/>
    <w:rsid w:val="009C48E6"/>
    <w:rsid w:val="009D2AE0"/>
    <w:rsid w:val="009E43D2"/>
    <w:rsid w:val="009F622F"/>
    <w:rsid w:val="00A020BE"/>
    <w:rsid w:val="00A12D2E"/>
    <w:rsid w:val="00A25464"/>
    <w:rsid w:val="00A30D6C"/>
    <w:rsid w:val="00A31569"/>
    <w:rsid w:val="00A421DB"/>
    <w:rsid w:val="00A47490"/>
    <w:rsid w:val="00A54943"/>
    <w:rsid w:val="00A94770"/>
    <w:rsid w:val="00A96F4D"/>
    <w:rsid w:val="00AA6117"/>
    <w:rsid w:val="00AB13D0"/>
    <w:rsid w:val="00AC617C"/>
    <w:rsid w:val="00AE006A"/>
    <w:rsid w:val="00AE2670"/>
    <w:rsid w:val="00AF152C"/>
    <w:rsid w:val="00B025D8"/>
    <w:rsid w:val="00B158A2"/>
    <w:rsid w:val="00B24043"/>
    <w:rsid w:val="00B43456"/>
    <w:rsid w:val="00B445D3"/>
    <w:rsid w:val="00B44B57"/>
    <w:rsid w:val="00B50F79"/>
    <w:rsid w:val="00B5510A"/>
    <w:rsid w:val="00B83529"/>
    <w:rsid w:val="00B835DD"/>
    <w:rsid w:val="00B915DE"/>
    <w:rsid w:val="00B939FA"/>
    <w:rsid w:val="00BB0336"/>
    <w:rsid w:val="00BC3784"/>
    <w:rsid w:val="00BE08E3"/>
    <w:rsid w:val="00BE1D37"/>
    <w:rsid w:val="00BF521F"/>
    <w:rsid w:val="00C041BB"/>
    <w:rsid w:val="00C0644B"/>
    <w:rsid w:val="00C07932"/>
    <w:rsid w:val="00C227DA"/>
    <w:rsid w:val="00C238B6"/>
    <w:rsid w:val="00C2573F"/>
    <w:rsid w:val="00C27464"/>
    <w:rsid w:val="00C466C0"/>
    <w:rsid w:val="00C562BD"/>
    <w:rsid w:val="00C57CA4"/>
    <w:rsid w:val="00C62F02"/>
    <w:rsid w:val="00C63873"/>
    <w:rsid w:val="00C66C59"/>
    <w:rsid w:val="00C9692B"/>
    <w:rsid w:val="00CA403B"/>
    <w:rsid w:val="00D11351"/>
    <w:rsid w:val="00D15385"/>
    <w:rsid w:val="00D23296"/>
    <w:rsid w:val="00D237A9"/>
    <w:rsid w:val="00D310BE"/>
    <w:rsid w:val="00D34F39"/>
    <w:rsid w:val="00D37DA5"/>
    <w:rsid w:val="00D4263F"/>
    <w:rsid w:val="00D52D94"/>
    <w:rsid w:val="00D64856"/>
    <w:rsid w:val="00D671DC"/>
    <w:rsid w:val="00D71745"/>
    <w:rsid w:val="00D85D79"/>
    <w:rsid w:val="00D95284"/>
    <w:rsid w:val="00D958BF"/>
    <w:rsid w:val="00DA61E9"/>
    <w:rsid w:val="00DB0117"/>
    <w:rsid w:val="00DB1637"/>
    <w:rsid w:val="00DE1C97"/>
    <w:rsid w:val="00DE3EF8"/>
    <w:rsid w:val="00DE62A8"/>
    <w:rsid w:val="00DF3F8F"/>
    <w:rsid w:val="00E15949"/>
    <w:rsid w:val="00E257D8"/>
    <w:rsid w:val="00E27141"/>
    <w:rsid w:val="00E368A2"/>
    <w:rsid w:val="00E43C57"/>
    <w:rsid w:val="00E465EC"/>
    <w:rsid w:val="00E55E7D"/>
    <w:rsid w:val="00E97013"/>
    <w:rsid w:val="00E9765E"/>
    <w:rsid w:val="00EA1AA4"/>
    <w:rsid w:val="00EC22FF"/>
    <w:rsid w:val="00ED022C"/>
    <w:rsid w:val="00ED2931"/>
    <w:rsid w:val="00ED29D4"/>
    <w:rsid w:val="00ED677D"/>
    <w:rsid w:val="00EF181C"/>
    <w:rsid w:val="00EF21F2"/>
    <w:rsid w:val="00EF7252"/>
    <w:rsid w:val="00F12D98"/>
    <w:rsid w:val="00F134F6"/>
    <w:rsid w:val="00F20608"/>
    <w:rsid w:val="00F44C06"/>
    <w:rsid w:val="00F534C7"/>
    <w:rsid w:val="00F723B3"/>
    <w:rsid w:val="00F80314"/>
    <w:rsid w:val="00F81D78"/>
    <w:rsid w:val="00F850DD"/>
    <w:rsid w:val="00F96662"/>
    <w:rsid w:val="00FB2335"/>
    <w:rsid w:val="00FD0773"/>
    <w:rsid w:val="00FD50E4"/>
    <w:rsid w:val="00FD63BE"/>
    <w:rsid w:val="00FF1ECB"/>
    <w:rsid w:val="00FF3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character" w:styleId="Odkaznakoment">
    <w:name w:val="annotation reference"/>
    <w:basedOn w:val="Standardnpsmoodstavce"/>
    <w:uiPriority w:val="99"/>
    <w:semiHidden/>
    <w:unhideWhenUsed/>
    <w:rsid w:val="005808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08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082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08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082C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50F7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4B3DC0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A02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70286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1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5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3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1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4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24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m.cz/ceske-muzeum-hudby/milon-novotny-fotograf-a-hudba-a-hudebnici-ocima-fotografa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685DE-8786-4B74-8A57-3726D180D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634</Words>
  <Characters>3747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Boučková</dc:creator>
  <cp:lastModifiedBy>Šárka Prošková</cp:lastModifiedBy>
  <cp:revision>3</cp:revision>
  <cp:lastPrinted>2020-05-06T07:43:00Z</cp:lastPrinted>
  <dcterms:created xsi:type="dcterms:W3CDTF">2020-05-07T07:11:00Z</dcterms:created>
  <dcterms:modified xsi:type="dcterms:W3CDTF">2020-05-07T07:18:00Z</dcterms:modified>
</cp:coreProperties>
</file>