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ACEB1" w14:textId="7404BD88" w:rsidR="00A12D2E" w:rsidRDefault="00F92791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  <w:bCs/>
          <w:szCs w:val="24"/>
        </w:rPr>
        <w:t xml:space="preserve">Národní muzeum </w:t>
      </w:r>
      <w:r w:rsidR="000B4DDD">
        <w:rPr>
          <w:rFonts w:cstheme="minorHAnsi"/>
          <w:b/>
          <w:bCs/>
          <w:szCs w:val="24"/>
        </w:rPr>
        <w:t>př</w:t>
      </w:r>
      <w:r w:rsidR="00160403">
        <w:rPr>
          <w:rFonts w:cstheme="minorHAnsi"/>
          <w:b/>
          <w:bCs/>
          <w:szCs w:val="24"/>
        </w:rPr>
        <w:t>ipomíná</w:t>
      </w:r>
      <w:r w:rsidR="000B4DDD">
        <w:rPr>
          <w:rFonts w:cstheme="minorHAnsi"/>
          <w:b/>
          <w:bCs/>
          <w:szCs w:val="24"/>
        </w:rPr>
        <w:t xml:space="preserve"> slávu Antonína Dvořáka</w:t>
      </w:r>
      <w:r w:rsidR="00374146">
        <w:rPr>
          <w:rFonts w:cstheme="minorHAnsi"/>
          <w:b/>
          <w:bCs/>
          <w:szCs w:val="24"/>
        </w:rPr>
        <w:t>.</w:t>
      </w:r>
    </w:p>
    <w:p w14:paraId="577ACEB2" w14:textId="2ABE8E48" w:rsidR="00A12D2E" w:rsidRDefault="00F92791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</w:t>
      </w:r>
      <w:r w:rsidR="000B4DDD">
        <w:rPr>
          <w:rFonts w:cstheme="minorHAnsi"/>
          <w:sz w:val="20"/>
          <w:szCs w:val="20"/>
        </w:rPr>
        <w:t xml:space="preserve"> otevření nové výstavy </w:t>
      </w:r>
      <w:r w:rsidR="000B4DDD" w:rsidRPr="000B4DDD">
        <w:rPr>
          <w:rFonts w:cstheme="minorHAnsi"/>
          <w:i/>
          <w:iCs/>
          <w:sz w:val="20"/>
          <w:szCs w:val="20"/>
        </w:rPr>
        <w:t>Antonín Dvořák a sláva</w:t>
      </w:r>
    </w:p>
    <w:p w14:paraId="6B6535A6" w14:textId="3D8A19ED" w:rsidR="000B4DDD" w:rsidRDefault="000B4DDD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Muzeum Antonína Dvořáka, Ke Karlovu 20, Praha 2</w:t>
      </w:r>
    </w:p>
    <w:p w14:paraId="577ACEB3" w14:textId="311A9168" w:rsidR="00F92791" w:rsidRDefault="00F92791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Praha, </w:t>
      </w:r>
      <w:r w:rsidR="000B4DDD">
        <w:rPr>
          <w:rFonts w:cstheme="minorHAnsi"/>
          <w:sz w:val="20"/>
          <w:szCs w:val="20"/>
        </w:rPr>
        <w:t>1</w:t>
      </w:r>
      <w:r w:rsidR="000C5397">
        <w:rPr>
          <w:rFonts w:cstheme="minorHAnsi"/>
          <w:sz w:val="20"/>
          <w:szCs w:val="20"/>
        </w:rPr>
        <w:t>6</w:t>
      </w:r>
      <w:r w:rsidR="00670333">
        <w:rPr>
          <w:rFonts w:cstheme="minorHAnsi"/>
          <w:sz w:val="20"/>
          <w:szCs w:val="20"/>
        </w:rPr>
        <w:t xml:space="preserve">. </w:t>
      </w:r>
      <w:r w:rsidR="000B4DDD">
        <w:rPr>
          <w:rFonts w:cstheme="minorHAnsi"/>
          <w:sz w:val="20"/>
          <w:szCs w:val="20"/>
        </w:rPr>
        <w:t>září</w:t>
      </w:r>
      <w:r>
        <w:rPr>
          <w:rFonts w:cstheme="minorHAnsi"/>
          <w:sz w:val="20"/>
          <w:szCs w:val="20"/>
        </w:rPr>
        <w:t xml:space="preserve"> 202</w:t>
      </w:r>
      <w:r w:rsidR="000B4DDD">
        <w:rPr>
          <w:rFonts w:cstheme="minorHAnsi"/>
          <w:sz w:val="20"/>
          <w:szCs w:val="20"/>
        </w:rPr>
        <w:t>1</w:t>
      </w:r>
    </w:p>
    <w:p w14:paraId="577ACEB4" w14:textId="7CDC83D4" w:rsidR="00F92791" w:rsidRPr="00160403" w:rsidRDefault="00F92791" w:rsidP="00F92791">
      <w:pPr>
        <w:jc w:val="both"/>
        <w:rPr>
          <w:rFonts w:cstheme="minorHAnsi"/>
          <w:b/>
          <w:szCs w:val="24"/>
        </w:rPr>
      </w:pPr>
      <w:r w:rsidRPr="00160403">
        <w:rPr>
          <w:rFonts w:cstheme="minorHAnsi"/>
          <w:b/>
          <w:szCs w:val="24"/>
        </w:rPr>
        <w:t>Národní</w:t>
      </w:r>
      <w:r w:rsidR="000B4DDD" w:rsidRPr="00160403">
        <w:rPr>
          <w:rFonts w:cstheme="minorHAnsi"/>
          <w:b/>
          <w:szCs w:val="24"/>
        </w:rPr>
        <w:t xml:space="preserve"> muzeum </w:t>
      </w:r>
      <w:r w:rsidR="000C5397">
        <w:rPr>
          <w:rFonts w:cstheme="minorHAnsi"/>
          <w:b/>
          <w:szCs w:val="24"/>
        </w:rPr>
        <w:t>v</w:t>
      </w:r>
      <w:r w:rsidR="000B4DDD" w:rsidRPr="00160403">
        <w:rPr>
          <w:rFonts w:cstheme="minorHAnsi"/>
          <w:b/>
          <w:szCs w:val="24"/>
        </w:rPr>
        <w:t xml:space="preserve"> úterý 14. září otev</w:t>
      </w:r>
      <w:r w:rsidR="000C5397">
        <w:rPr>
          <w:rFonts w:cstheme="minorHAnsi"/>
          <w:b/>
          <w:szCs w:val="24"/>
        </w:rPr>
        <w:t>řelo</w:t>
      </w:r>
      <w:r w:rsidR="000B4DDD" w:rsidRPr="00160403">
        <w:rPr>
          <w:rFonts w:cstheme="minorHAnsi"/>
          <w:b/>
          <w:szCs w:val="24"/>
        </w:rPr>
        <w:t xml:space="preserve"> ve svém Muzeu Antonína Dvořáka novou výstavu s názvem </w:t>
      </w:r>
      <w:r w:rsidR="000B4DDD" w:rsidRPr="00160403">
        <w:rPr>
          <w:rFonts w:cstheme="minorHAnsi"/>
          <w:b/>
          <w:i/>
          <w:iCs/>
          <w:szCs w:val="24"/>
        </w:rPr>
        <w:t>Antonín Dvořák a sláva</w:t>
      </w:r>
      <w:r w:rsidRPr="00160403">
        <w:rPr>
          <w:rFonts w:cstheme="minorHAnsi"/>
          <w:b/>
          <w:szCs w:val="24"/>
        </w:rPr>
        <w:t>.</w:t>
      </w:r>
      <w:r w:rsidR="00160403" w:rsidRPr="00160403">
        <w:rPr>
          <w:rFonts w:cstheme="minorHAnsi"/>
          <w:b/>
          <w:szCs w:val="24"/>
        </w:rPr>
        <w:t xml:space="preserve"> </w:t>
      </w:r>
      <w:r w:rsidR="00F839E8">
        <w:rPr>
          <w:rFonts w:cstheme="minorHAnsi"/>
          <w:b/>
          <w:szCs w:val="24"/>
        </w:rPr>
        <w:t xml:space="preserve">Prohlédnout si zde můžete </w:t>
      </w:r>
      <w:r w:rsidR="00160403" w:rsidRPr="00160403">
        <w:rPr>
          <w:b/>
        </w:rPr>
        <w:t>mnohá ocenění, kter</w:t>
      </w:r>
      <w:r w:rsidR="00374146">
        <w:rPr>
          <w:b/>
        </w:rPr>
        <w:t>á</w:t>
      </w:r>
      <w:r w:rsidR="00160403" w:rsidRPr="00160403">
        <w:rPr>
          <w:b/>
        </w:rPr>
        <w:t xml:space="preserve"> skladatel během života posbíral</w:t>
      </w:r>
      <w:r w:rsidR="00F839E8">
        <w:rPr>
          <w:b/>
        </w:rPr>
        <w:t xml:space="preserve"> a p</w:t>
      </w:r>
      <w:r w:rsidR="00160403" w:rsidRPr="00160403">
        <w:rPr>
          <w:b/>
        </w:rPr>
        <w:t xml:space="preserve">řipomenuto je i poslední rozloučení se skladatelem, </w:t>
      </w:r>
      <w:r w:rsidR="00374146">
        <w:rPr>
          <w:b/>
        </w:rPr>
        <w:t>jenž</w:t>
      </w:r>
      <w:r w:rsidR="00160403" w:rsidRPr="00160403">
        <w:rPr>
          <w:b/>
        </w:rPr>
        <w:t xml:space="preserve"> se stalo celospolečenskou událostí.</w:t>
      </w:r>
    </w:p>
    <w:p w14:paraId="577ACEBD" w14:textId="58A0AA12" w:rsidR="00C163BB" w:rsidRDefault="00AB09C7" w:rsidP="000B4DDD">
      <w:pPr>
        <w:jc w:val="both"/>
      </w:pPr>
      <w:r>
        <w:rPr>
          <w:rFonts w:cstheme="minorHAnsi"/>
          <w:szCs w:val="24"/>
        </w:rPr>
        <w:t xml:space="preserve">U příležitosti 180. výročí narození Antonína Dvořáka se Národní muzeum rozhodlo otevřít </w:t>
      </w:r>
      <w:r w:rsidR="009622A4">
        <w:rPr>
          <w:rFonts w:cstheme="minorHAnsi"/>
          <w:szCs w:val="24"/>
        </w:rPr>
        <w:t xml:space="preserve">svým návštěvníkům zbrusu </w:t>
      </w:r>
      <w:r>
        <w:rPr>
          <w:rFonts w:cstheme="minorHAnsi"/>
          <w:szCs w:val="24"/>
        </w:rPr>
        <w:t xml:space="preserve">novou výstavu </w:t>
      </w:r>
      <w:r w:rsidRPr="009622A4">
        <w:rPr>
          <w:rFonts w:cstheme="minorHAnsi"/>
          <w:i/>
          <w:iCs/>
          <w:szCs w:val="24"/>
        </w:rPr>
        <w:t>Antonín Dvořák a sláva</w:t>
      </w:r>
      <w:r>
        <w:rPr>
          <w:rFonts w:cstheme="minorHAnsi"/>
          <w:szCs w:val="24"/>
        </w:rPr>
        <w:t xml:space="preserve">, </w:t>
      </w:r>
      <w:r w:rsidR="009622A4">
        <w:rPr>
          <w:rFonts w:cstheme="minorHAnsi"/>
          <w:szCs w:val="24"/>
        </w:rPr>
        <w:t xml:space="preserve">která příchozí seznámí s mnoha oceněními, které tento výjimečný skladatel získal. </w:t>
      </w:r>
      <w:r w:rsidR="009622A4">
        <w:t>Návštěvník si tak může prohlédnout originály některých významných diplomů, věnců nebo pohárů, které Dvořákovi uděl</w:t>
      </w:r>
      <w:r w:rsidR="00374146">
        <w:t>i</w:t>
      </w:r>
      <w:r w:rsidR="009622A4">
        <w:t>l</w:t>
      </w:r>
      <w:r w:rsidR="00374146">
        <w:t>i</w:t>
      </w:r>
      <w:r w:rsidR="009622A4">
        <w:t xml:space="preserve"> české i zahraniční organizace. </w:t>
      </w:r>
    </w:p>
    <w:p w14:paraId="26A950C7" w14:textId="1986CC16" w:rsidR="00374146" w:rsidRPr="0098698B" w:rsidRDefault="00374146" w:rsidP="000B4DDD">
      <w:pPr>
        <w:jc w:val="both"/>
        <w:rPr>
          <w:rFonts w:eastAsia="Calibri" w:cstheme="minorHAnsi"/>
        </w:rPr>
      </w:pPr>
      <w:r>
        <w:t>Vzpomenuto je také na poslední rozloučení se skladatelem, které proběhlo v Praze 5. května 1904. Vystavena je například série fotografií pohřebního průvodu a zcela výjimečně také Mařatkův posmrtný odlitek ruky skladatele pořízený v den Dvořákovy smrti. V této souvislosti je možné si také prohlédnout originál krabičky na léky, které skladatel před smrtí užíval.</w:t>
      </w:r>
    </w:p>
    <w:p w14:paraId="577ACEBF" w14:textId="746B9385" w:rsidR="00F92791" w:rsidRDefault="00374146" w:rsidP="00F92791">
      <w:pPr>
        <w:jc w:val="both"/>
      </w:pPr>
      <w:r>
        <w:t xml:space="preserve">Po mnoha letech komponování v ústraní se zlomovým okamžikem ve Dvořákově kariéře stala premiéra hymnu </w:t>
      </w:r>
      <w:r w:rsidRPr="00990144">
        <w:rPr>
          <w:i/>
          <w:iCs/>
        </w:rPr>
        <w:t>Dědicové Bílé hory</w:t>
      </w:r>
      <w:r>
        <w:t xml:space="preserve"> v roce 1873, kterým se ve svých 32 letech etabloval jako významný tvůrce české hudby. Dvořákův mimořádný hudební talent potvrdila také opakovaně získaná státní stipendia, která zlepšila jeho finanční situaci a umožnila mu intenzivněji se věnovat tvorbě. Jeho rostoucí popularita byla od té doby lemována úspěšnými premiérami jeho dalších děl, mnohými cenami a čestnými uznáními udílenými skladateli jako výraz hluboké úcty. Mezi nejdůležitější patřil Řád železné koruny III. třídy udělený císařem Františkem Josefem I. (1889), čestné doktoráty v Praze a Cambridgi (1891), čestný odznak pro vědu a</w:t>
      </w:r>
      <w:r w:rsidR="0053420E">
        <w:t> </w:t>
      </w:r>
      <w:r>
        <w:t xml:space="preserve">umění </w:t>
      </w:r>
      <w:proofErr w:type="spellStart"/>
      <w:r>
        <w:t>Literis</w:t>
      </w:r>
      <w:proofErr w:type="spellEnd"/>
      <w:r>
        <w:t xml:space="preserve"> et </w:t>
      </w:r>
      <w:proofErr w:type="spellStart"/>
      <w:r>
        <w:t>Artibus</w:t>
      </w:r>
      <w:proofErr w:type="spellEnd"/>
      <w:r>
        <w:t xml:space="preserve"> od císaře Františka Josefa I. (1898) a udělení doživotního členství v Panské sněmovně vídeňské Říšské rady (1901). Originál řádu železné koruny III. třídy a</w:t>
      </w:r>
      <w:r w:rsidR="0053420E">
        <w:t> </w:t>
      </w:r>
      <w:r>
        <w:t xml:space="preserve">odznaku </w:t>
      </w:r>
      <w:proofErr w:type="spellStart"/>
      <w:r>
        <w:t>Literis</w:t>
      </w:r>
      <w:proofErr w:type="spellEnd"/>
      <w:r>
        <w:t xml:space="preserve"> et </w:t>
      </w:r>
      <w:proofErr w:type="spellStart"/>
      <w:r>
        <w:t>Artibus</w:t>
      </w:r>
      <w:proofErr w:type="spellEnd"/>
      <w:r>
        <w:t xml:space="preserve"> je možné vidět ve výstavě </w:t>
      </w:r>
      <w:r>
        <w:rPr>
          <w:i/>
          <w:iCs/>
        </w:rPr>
        <w:t xml:space="preserve">Slavní čeští skladatelé </w:t>
      </w:r>
      <w:r>
        <w:t>v Historické budově Národního muzea.</w:t>
      </w:r>
    </w:p>
    <w:p w14:paraId="5E07512C" w14:textId="59C1E890" w:rsidR="00D45111" w:rsidRDefault="00D45111" w:rsidP="00F92791">
      <w:pPr>
        <w:jc w:val="both"/>
      </w:pPr>
    </w:p>
    <w:p w14:paraId="7F03C582" w14:textId="77777777" w:rsidR="00D45111" w:rsidRDefault="00D45111" w:rsidP="00F92791">
      <w:pPr>
        <w:jc w:val="both"/>
      </w:pPr>
    </w:p>
    <w:p w14:paraId="1FFE5445" w14:textId="77777777" w:rsidR="00D45111" w:rsidRPr="00C35C36" w:rsidRDefault="00D45111" w:rsidP="00D45111">
      <w:pPr>
        <w:jc w:val="both"/>
        <w:rPr>
          <w:rFonts w:cstheme="minorHAnsi"/>
          <w:color w:val="000000"/>
          <w:shd w:val="clear" w:color="auto" w:fill="FFFFFF"/>
        </w:rPr>
      </w:pPr>
      <w:r w:rsidRPr="00C81280">
        <w:rPr>
          <w:rFonts w:eastAsia="Calibri" w:cstheme="minorHAnsi"/>
          <w:b/>
          <w:color w:val="A50343"/>
        </w:rPr>
        <w:lastRenderedPageBreak/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7AF3B188" w14:textId="77777777" w:rsidR="00D45111" w:rsidRPr="00C81280" w:rsidRDefault="00D45111" w:rsidP="00D45111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71EE9FC5" w14:textId="77777777" w:rsidR="00D45111" w:rsidRPr="00C81280" w:rsidRDefault="00D45111" w:rsidP="00D45111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6A744206" w14:textId="77777777" w:rsidR="00D45111" w:rsidRPr="00C81280" w:rsidRDefault="00D45111" w:rsidP="00D45111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0F1EF24C" w14:textId="0915CAF5" w:rsidR="0053420E" w:rsidRPr="00F55372" w:rsidRDefault="00D45111" w:rsidP="00D45111">
      <w:pPr>
        <w:jc w:val="both"/>
        <w:rPr>
          <w:rFonts w:cstheme="minorHAnsi"/>
          <w:szCs w:val="24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53420E" w:rsidRPr="00F55372" w:rsidSect="00C163B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DC681" w14:textId="77777777" w:rsidR="004163B0" w:rsidRDefault="004163B0" w:rsidP="006F2CD0">
      <w:pPr>
        <w:spacing w:after="0" w:line="240" w:lineRule="auto"/>
      </w:pPr>
      <w:r>
        <w:separator/>
      </w:r>
    </w:p>
  </w:endnote>
  <w:endnote w:type="continuationSeparator" w:id="0">
    <w:p w14:paraId="6798892A" w14:textId="77777777" w:rsidR="004163B0" w:rsidRDefault="004163B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CEC5" w14:textId="77777777" w:rsidR="00F92791" w:rsidRDefault="00F92791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CEC6" w14:textId="77777777" w:rsidR="00F92791" w:rsidRPr="00F44C06" w:rsidRDefault="008E7DB7" w:rsidP="00F44C06">
    <w:pPr>
      <w:pStyle w:val="Zpat"/>
    </w:pPr>
    <w:r w:rsidRPr="008E7DB7">
      <w:rPr>
        <w:noProof/>
      </w:rPr>
      <w:drawing>
        <wp:anchor distT="0" distB="0" distL="114300" distR="114300" simplePos="0" relativeHeight="251683840" behindDoc="0" locked="0" layoutInCell="1" allowOverlap="1" wp14:anchorId="577ACECC" wp14:editId="577ACECD">
          <wp:simplePos x="0" y="0"/>
          <wp:positionH relativeFrom="page">
            <wp:posOffset>-39756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CECB" w14:textId="77777777" w:rsidR="00F92791" w:rsidRPr="00784513" w:rsidRDefault="00F92791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577ACED2" wp14:editId="577ACED3">
          <wp:simplePos x="0" y="0"/>
          <wp:positionH relativeFrom="page">
            <wp:posOffset>0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7E3C0" w14:textId="77777777" w:rsidR="004163B0" w:rsidRDefault="004163B0" w:rsidP="006F2CD0">
      <w:pPr>
        <w:spacing w:after="0" w:line="240" w:lineRule="auto"/>
      </w:pPr>
      <w:r>
        <w:separator/>
      </w:r>
    </w:p>
  </w:footnote>
  <w:footnote w:type="continuationSeparator" w:id="0">
    <w:p w14:paraId="0914D81B" w14:textId="77777777" w:rsidR="004163B0" w:rsidRDefault="004163B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CEC4" w14:textId="77777777" w:rsidR="00F92791" w:rsidRDefault="00F92791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CEC7" w14:textId="77777777" w:rsidR="00F92791" w:rsidRDefault="00F92791" w:rsidP="004A1B15"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1" wp14:anchorId="577ACECE" wp14:editId="577ACECF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77ACED0" wp14:editId="577ACED1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7ACEC8" w14:textId="77777777" w:rsidR="00F92791" w:rsidRDefault="00F92791" w:rsidP="00156C0C"/>
  <w:p w14:paraId="577ACEC9" w14:textId="77777777" w:rsidR="00F92791" w:rsidRDefault="00F92791" w:rsidP="00156C0C"/>
  <w:p w14:paraId="577ACECA" w14:textId="77777777" w:rsidR="00F92791" w:rsidRDefault="00F92791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26CA0"/>
    <w:multiLevelType w:val="hybridMultilevel"/>
    <w:tmpl w:val="9BD8365E"/>
    <w:lvl w:ilvl="0" w:tplc="62E2D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2452E"/>
    <w:rsid w:val="000B4DDD"/>
    <w:rsid w:val="000C5397"/>
    <w:rsid w:val="00156C0C"/>
    <w:rsid w:val="00160403"/>
    <w:rsid w:val="0019486E"/>
    <w:rsid w:val="001B4282"/>
    <w:rsid w:val="00374146"/>
    <w:rsid w:val="004163B0"/>
    <w:rsid w:val="00452B31"/>
    <w:rsid w:val="0048118D"/>
    <w:rsid w:val="00481AAD"/>
    <w:rsid w:val="004A1B15"/>
    <w:rsid w:val="0053420E"/>
    <w:rsid w:val="0056110F"/>
    <w:rsid w:val="00563338"/>
    <w:rsid w:val="006038FC"/>
    <w:rsid w:val="00670333"/>
    <w:rsid w:val="006F2CD0"/>
    <w:rsid w:val="00784513"/>
    <w:rsid w:val="008022AC"/>
    <w:rsid w:val="008941B3"/>
    <w:rsid w:val="008E7DB7"/>
    <w:rsid w:val="00932F2E"/>
    <w:rsid w:val="009622A4"/>
    <w:rsid w:val="009801B1"/>
    <w:rsid w:val="00A12D2E"/>
    <w:rsid w:val="00A50048"/>
    <w:rsid w:val="00AB09C7"/>
    <w:rsid w:val="00AB5A4D"/>
    <w:rsid w:val="00BE08E3"/>
    <w:rsid w:val="00C033A3"/>
    <w:rsid w:val="00C041BB"/>
    <w:rsid w:val="00C163BB"/>
    <w:rsid w:val="00C27464"/>
    <w:rsid w:val="00CC1CF7"/>
    <w:rsid w:val="00D3545E"/>
    <w:rsid w:val="00D4263F"/>
    <w:rsid w:val="00D45111"/>
    <w:rsid w:val="00ED022C"/>
    <w:rsid w:val="00EF7252"/>
    <w:rsid w:val="00F26F30"/>
    <w:rsid w:val="00F44C06"/>
    <w:rsid w:val="00F81D78"/>
    <w:rsid w:val="00F839E8"/>
    <w:rsid w:val="00F92791"/>
    <w:rsid w:val="00F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ACEB1"/>
  <w15:docId w15:val="{22D5D731-6225-4D54-A26B-716FBE47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F9279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F9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27699-9232-47E2-8AB7-2AAF6E974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29F79-F6B0-4227-A222-B39206CF1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BD8FA-511F-4288-BE6F-F5AC2A0FF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E0A24-3602-40BA-9832-344056D3C6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Bukvajová Šárka</cp:lastModifiedBy>
  <cp:revision>7</cp:revision>
  <cp:lastPrinted>2018-03-05T11:55:00Z</cp:lastPrinted>
  <dcterms:created xsi:type="dcterms:W3CDTF">2021-09-10T09:17:00Z</dcterms:created>
  <dcterms:modified xsi:type="dcterms:W3CDTF">2021-09-16T07:17:00Z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50400</vt:r8>
  </property>
</Properties>
</file>