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2687" w14:textId="478DE781" w:rsidR="00272763" w:rsidRDefault="00EB1E17" w:rsidP="002727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Národní muzeum otevírá výstavu První dámy – móda a styl </w:t>
      </w:r>
    </w:p>
    <w:p w14:paraId="6E60F383" w14:textId="77777777" w:rsidR="00272763" w:rsidRPr="000D0B70" w:rsidRDefault="00272763" w:rsidP="002727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186AED11" w14:textId="6B53B587" w:rsidR="00272763" w:rsidRPr="00A04F18" w:rsidRDefault="00272763" w:rsidP="0027276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Tisková zpráva </w:t>
      </w:r>
      <w:r w:rsidR="009F04FC">
        <w:rPr>
          <w:rStyle w:val="normaltextrun"/>
          <w:rFonts w:asciiTheme="minorHAnsi" w:hAnsiTheme="minorHAnsi" w:cstheme="minorHAnsi"/>
          <w:sz w:val="20"/>
          <w:szCs w:val="20"/>
        </w:rPr>
        <w:t>k</w:t>
      </w:r>
      <w:r w:rsidR="00A52FC1">
        <w:rPr>
          <w:rStyle w:val="normaltextrun"/>
          <w:rFonts w:asciiTheme="minorHAnsi" w:hAnsiTheme="minorHAnsi" w:cstheme="minorHAnsi"/>
          <w:sz w:val="20"/>
          <w:szCs w:val="20"/>
        </w:rPr>
        <w:t> otevření výstav</w:t>
      </w:r>
      <w:r w:rsidR="00F13CAF">
        <w:rPr>
          <w:rStyle w:val="normaltextrun"/>
          <w:rFonts w:asciiTheme="minorHAnsi" w:hAnsiTheme="minorHAnsi" w:cstheme="minorHAnsi"/>
          <w:sz w:val="20"/>
          <w:szCs w:val="20"/>
        </w:rPr>
        <w:t>y</w:t>
      </w:r>
      <w:r w:rsidR="00A52FC1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1B02D0">
        <w:rPr>
          <w:rStyle w:val="normaltextrun"/>
          <w:rFonts w:asciiTheme="minorHAnsi" w:hAnsiTheme="minorHAnsi" w:cstheme="minorHAnsi"/>
          <w:sz w:val="20"/>
          <w:szCs w:val="20"/>
        </w:rPr>
        <w:t>První dámy – móda</w:t>
      </w:r>
      <w:r w:rsidR="001E2DCE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BF6C2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 </w:t>
      </w:r>
      <w:r w:rsidR="00542B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styl </w:t>
      </w:r>
    </w:p>
    <w:p w14:paraId="59155E0C" w14:textId="0658CDCC" w:rsidR="00272763" w:rsidRPr="00A04F18" w:rsidRDefault="00272763" w:rsidP="002727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>Praha</w:t>
      </w:r>
      <w:r w:rsidR="00A47B82">
        <w:rPr>
          <w:rStyle w:val="normaltextrun"/>
          <w:rFonts w:asciiTheme="minorHAnsi" w:hAnsiTheme="minorHAnsi" w:cstheme="minorHAnsi"/>
          <w:sz w:val="20"/>
          <w:szCs w:val="20"/>
        </w:rPr>
        <w:t>, 11. května</w:t>
      </w: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 202</w:t>
      </w:r>
      <w:r>
        <w:rPr>
          <w:rStyle w:val="normaltextrun"/>
          <w:rFonts w:asciiTheme="minorHAnsi" w:hAnsiTheme="minorHAnsi" w:cstheme="minorHAnsi"/>
          <w:sz w:val="20"/>
          <w:szCs w:val="20"/>
        </w:rPr>
        <w:t>3</w:t>
      </w:r>
      <w:r w:rsidRPr="00A04F18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3C5C708" w14:textId="77777777" w:rsidR="00272763" w:rsidRPr="000D0B70" w:rsidRDefault="00272763" w:rsidP="002727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72BCE714" w14:textId="1BBFF93A" w:rsidR="003B4EE3" w:rsidRDefault="00672BF2" w:rsidP="53B1F366">
      <w:pPr>
        <w:shd w:val="clear" w:color="auto" w:fill="FFFFFF" w:themeFill="background1"/>
        <w:spacing w:after="0" w:line="24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V pátek 12. května se v Nové budově Národního muzea </w:t>
      </w:r>
      <w:r w:rsidR="00030BC0">
        <w:rPr>
          <w:rFonts w:eastAsia="Times New Roman"/>
          <w:b/>
          <w:bCs/>
        </w:rPr>
        <w:t>otevírá jedinečná</w:t>
      </w:r>
      <w:r w:rsidR="00B95383">
        <w:rPr>
          <w:rFonts w:eastAsia="Times New Roman"/>
          <w:b/>
          <w:bCs/>
        </w:rPr>
        <w:t xml:space="preserve"> </w:t>
      </w:r>
      <w:r w:rsidR="00030BC0">
        <w:rPr>
          <w:rFonts w:eastAsia="Times New Roman"/>
          <w:b/>
          <w:bCs/>
        </w:rPr>
        <w:t>výstava</w:t>
      </w:r>
      <w:r w:rsidR="00B95383">
        <w:rPr>
          <w:rFonts w:eastAsia="Times New Roman"/>
          <w:b/>
          <w:bCs/>
        </w:rPr>
        <w:t xml:space="preserve"> </w:t>
      </w:r>
      <w:r w:rsidR="008C4B49">
        <w:rPr>
          <w:rFonts w:eastAsia="Times New Roman"/>
          <w:b/>
          <w:bCs/>
        </w:rPr>
        <w:t>představující</w:t>
      </w:r>
      <w:r w:rsidR="00030BC0">
        <w:rPr>
          <w:rFonts w:eastAsia="Times New Roman"/>
          <w:b/>
          <w:bCs/>
        </w:rPr>
        <w:t xml:space="preserve"> oděvní etiketu manželek českých a československých prezidentů s názvem První dámy – móda a styl. </w:t>
      </w:r>
      <w:r w:rsidR="00A634BA">
        <w:rPr>
          <w:rFonts w:eastAsia="Times New Roman"/>
          <w:b/>
          <w:bCs/>
        </w:rPr>
        <w:t>Výstava</w:t>
      </w:r>
      <w:r w:rsidR="0064377E">
        <w:rPr>
          <w:rFonts w:eastAsia="Times New Roman"/>
          <w:b/>
          <w:bCs/>
        </w:rPr>
        <w:t>, nad níž</w:t>
      </w:r>
      <w:r w:rsidR="00A634BA">
        <w:rPr>
          <w:rFonts w:eastAsia="Times New Roman"/>
          <w:b/>
          <w:bCs/>
        </w:rPr>
        <w:t xml:space="preserve"> převza</w:t>
      </w:r>
      <w:r w:rsidR="0064377E">
        <w:rPr>
          <w:rFonts w:eastAsia="Times New Roman"/>
          <w:b/>
          <w:bCs/>
        </w:rPr>
        <w:t xml:space="preserve">la </w:t>
      </w:r>
      <w:r w:rsidR="003B4EE3">
        <w:rPr>
          <w:rFonts w:eastAsia="Times New Roman"/>
          <w:b/>
          <w:bCs/>
        </w:rPr>
        <w:t xml:space="preserve">záštitu </w:t>
      </w:r>
      <w:r w:rsidR="003A7033">
        <w:rPr>
          <w:rFonts w:eastAsia="Times New Roman"/>
          <w:b/>
          <w:bCs/>
        </w:rPr>
        <w:t>manželka prezidenta Eva Pavlová</w:t>
      </w:r>
      <w:r w:rsidR="0064377E">
        <w:rPr>
          <w:rFonts w:eastAsia="Times New Roman"/>
          <w:b/>
          <w:bCs/>
        </w:rPr>
        <w:t xml:space="preserve">, </w:t>
      </w:r>
      <w:r w:rsidR="00C33A37">
        <w:rPr>
          <w:rFonts w:eastAsia="Times New Roman"/>
          <w:b/>
          <w:bCs/>
        </w:rPr>
        <w:t xml:space="preserve">provede návštěvníky </w:t>
      </w:r>
      <w:r w:rsidR="00406EE1">
        <w:rPr>
          <w:rFonts w:eastAsia="Times New Roman"/>
          <w:b/>
          <w:bCs/>
        </w:rPr>
        <w:t xml:space="preserve">obdobím sta let a </w:t>
      </w:r>
      <w:proofErr w:type="gramStart"/>
      <w:r w:rsidR="00406EE1">
        <w:rPr>
          <w:rFonts w:eastAsia="Times New Roman"/>
          <w:b/>
          <w:bCs/>
        </w:rPr>
        <w:t>př</w:t>
      </w:r>
      <w:r w:rsidR="008A4712">
        <w:rPr>
          <w:rFonts w:eastAsia="Times New Roman"/>
          <w:b/>
          <w:bCs/>
        </w:rPr>
        <w:t>iblíží</w:t>
      </w:r>
      <w:proofErr w:type="gramEnd"/>
      <w:r w:rsidR="008A4712">
        <w:rPr>
          <w:rFonts w:eastAsia="Times New Roman"/>
          <w:b/>
          <w:bCs/>
        </w:rPr>
        <w:t xml:space="preserve"> </w:t>
      </w:r>
      <w:r w:rsidR="00975579">
        <w:rPr>
          <w:rFonts w:eastAsia="Times New Roman"/>
          <w:b/>
          <w:bCs/>
        </w:rPr>
        <w:t xml:space="preserve">měnící se dobu </w:t>
      </w:r>
      <w:r w:rsidR="00DC2CD0">
        <w:rPr>
          <w:rFonts w:eastAsia="Times New Roman"/>
          <w:b/>
          <w:bCs/>
        </w:rPr>
        <w:t>a</w:t>
      </w:r>
      <w:r w:rsidR="008225E6">
        <w:rPr>
          <w:rFonts w:eastAsia="Times New Roman"/>
          <w:b/>
          <w:bCs/>
        </w:rPr>
        <w:t xml:space="preserve"> </w:t>
      </w:r>
      <w:r w:rsidR="00F56DA9">
        <w:rPr>
          <w:rFonts w:eastAsia="Times New Roman"/>
          <w:b/>
          <w:bCs/>
        </w:rPr>
        <w:t>společenské klima</w:t>
      </w:r>
      <w:r w:rsidR="00975579">
        <w:rPr>
          <w:rFonts w:eastAsia="Times New Roman"/>
          <w:b/>
          <w:bCs/>
        </w:rPr>
        <w:t xml:space="preserve">, </w:t>
      </w:r>
      <w:r w:rsidR="00DC2CD0">
        <w:rPr>
          <w:rFonts w:eastAsia="Times New Roman"/>
          <w:b/>
          <w:bCs/>
        </w:rPr>
        <w:t>ale také</w:t>
      </w:r>
      <w:r w:rsidR="008167C9">
        <w:rPr>
          <w:rFonts w:eastAsia="Times New Roman"/>
          <w:b/>
          <w:bCs/>
        </w:rPr>
        <w:t xml:space="preserve"> </w:t>
      </w:r>
      <w:r w:rsidR="008225E6">
        <w:rPr>
          <w:rFonts w:eastAsia="Times New Roman"/>
          <w:b/>
          <w:bCs/>
        </w:rPr>
        <w:t>odlišný přístup k módě</w:t>
      </w:r>
      <w:r w:rsidR="00406EE1">
        <w:rPr>
          <w:rFonts w:eastAsia="Times New Roman"/>
          <w:b/>
          <w:bCs/>
        </w:rPr>
        <w:t xml:space="preserve"> </w:t>
      </w:r>
      <w:r w:rsidR="00F56DA9">
        <w:rPr>
          <w:rFonts w:eastAsia="Times New Roman"/>
          <w:b/>
          <w:bCs/>
        </w:rPr>
        <w:t>dvanácti</w:t>
      </w:r>
      <w:r w:rsidR="008225E6">
        <w:rPr>
          <w:rFonts w:eastAsia="Times New Roman"/>
          <w:b/>
          <w:bCs/>
        </w:rPr>
        <w:t xml:space="preserve"> prvních dam</w:t>
      </w:r>
      <w:r w:rsidR="002B29DA">
        <w:rPr>
          <w:rFonts w:eastAsia="Times New Roman"/>
          <w:b/>
          <w:bCs/>
        </w:rPr>
        <w:t>, počínaj</w:t>
      </w:r>
      <w:r w:rsidR="006466C6">
        <w:rPr>
          <w:rFonts w:eastAsia="Times New Roman"/>
          <w:b/>
          <w:bCs/>
        </w:rPr>
        <w:t>e</w:t>
      </w:r>
      <w:r w:rsidR="002B29DA">
        <w:rPr>
          <w:rFonts w:eastAsia="Times New Roman"/>
          <w:b/>
          <w:bCs/>
        </w:rPr>
        <w:t xml:space="preserve"> Charlottou Masarykovou</w:t>
      </w:r>
      <w:r w:rsidR="003C0B97">
        <w:rPr>
          <w:rFonts w:eastAsia="Times New Roman"/>
          <w:b/>
          <w:bCs/>
        </w:rPr>
        <w:t xml:space="preserve">, až po současnou první dámu. </w:t>
      </w:r>
    </w:p>
    <w:p w14:paraId="022A192C" w14:textId="77777777" w:rsidR="007E1EE4" w:rsidRDefault="007E1EE4" w:rsidP="0027276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5E39E7BF" w14:textId="4E5E89A5" w:rsidR="003C0B97" w:rsidRDefault="00E16677" w:rsidP="00F90594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Návštěvníci se mohou těšit na </w:t>
      </w:r>
      <w:r w:rsidR="0066468B">
        <w:rPr>
          <w:rFonts w:eastAsia="Times New Roman" w:cstheme="minorHAnsi"/>
          <w:szCs w:val="24"/>
        </w:rPr>
        <w:t xml:space="preserve">autentické modely </w:t>
      </w:r>
      <w:r w:rsidR="00F96678">
        <w:rPr>
          <w:rFonts w:eastAsia="Times New Roman" w:cstheme="minorHAnsi"/>
          <w:szCs w:val="24"/>
        </w:rPr>
        <w:t>a</w:t>
      </w:r>
      <w:r w:rsidR="005A2992">
        <w:rPr>
          <w:rFonts w:eastAsia="Times New Roman" w:cstheme="minorHAnsi"/>
          <w:szCs w:val="24"/>
        </w:rPr>
        <w:t xml:space="preserve"> doplňky</w:t>
      </w:r>
      <w:r w:rsidR="0066468B">
        <w:rPr>
          <w:rFonts w:eastAsia="Times New Roman" w:cstheme="minorHAnsi"/>
          <w:szCs w:val="24"/>
        </w:rPr>
        <w:t xml:space="preserve"> manželek prezidentů či na </w:t>
      </w:r>
      <w:r w:rsidR="00C6508A">
        <w:rPr>
          <w:rFonts w:eastAsia="Times New Roman" w:cstheme="minorHAnsi"/>
          <w:szCs w:val="24"/>
        </w:rPr>
        <w:t>módní kreace v tomto stylu</w:t>
      </w:r>
      <w:r w:rsidR="00526D73">
        <w:rPr>
          <w:rFonts w:eastAsia="Times New Roman" w:cstheme="minorHAnsi"/>
          <w:szCs w:val="24"/>
        </w:rPr>
        <w:t xml:space="preserve">, které </w:t>
      </w:r>
      <w:r w:rsidR="00F96678">
        <w:rPr>
          <w:rFonts w:eastAsia="Times New Roman" w:cstheme="minorHAnsi"/>
          <w:szCs w:val="24"/>
        </w:rPr>
        <w:t>reflektují</w:t>
      </w:r>
      <w:r w:rsidR="00A37ABB">
        <w:rPr>
          <w:rFonts w:eastAsia="Times New Roman" w:cstheme="minorHAnsi"/>
          <w:szCs w:val="24"/>
        </w:rPr>
        <w:t xml:space="preserve"> vkus</w:t>
      </w:r>
      <w:r w:rsidR="00F96678">
        <w:rPr>
          <w:rFonts w:eastAsia="Times New Roman" w:cstheme="minorHAnsi"/>
          <w:szCs w:val="24"/>
        </w:rPr>
        <w:t xml:space="preserve"> a styl</w:t>
      </w:r>
      <w:r w:rsidR="003E2309">
        <w:rPr>
          <w:rFonts w:eastAsia="Times New Roman" w:cstheme="minorHAnsi"/>
          <w:szCs w:val="24"/>
        </w:rPr>
        <w:t xml:space="preserve"> každé </w:t>
      </w:r>
      <w:r w:rsidR="00A37ABB">
        <w:rPr>
          <w:rFonts w:eastAsia="Times New Roman" w:cstheme="minorHAnsi"/>
          <w:szCs w:val="24"/>
        </w:rPr>
        <w:t>první d</w:t>
      </w:r>
      <w:r w:rsidR="003E2309">
        <w:rPr>
          <w:rFonts w:eastAsia="Times New Roman" w:cstheme="minorHAnsi"/>
          <w:szCs w:val="24"/>
        </w:rPr>
        <w:t>ámy</w:t>
      </w:r>
      <w:r w:rsidR="00F96678">
        <w:rPr>
          <w:rFonts w:eastAsia="Times New Roman" w:cstheme="minorHAnsi"/>
          <w:szCs w:val="24"/>
        </w:rPr>
        <w:t>, a to jak během oficiálního</w:t>
      </w:r>
      <w:r w:rsidR="005A2992">
        <w:rPr>
          <w:rFonts w:eastAsia="Times New Roman" w:cstheme="minorHAnsi"/>
          <w:szCs w:val="24"/>
        </w:rPr>
        <w:t xml:space="preserve"> či</w:t>
      </w:r>
      <w:r w:rsidR="00F96678">
        <w:rPr>
          <w:rFonts w:eastAsia="Times New Roman" w:cstheme="minorHAnsi"/>
          <w:szCs w:val="24"/>
        </w:rPr>
        <w:t xml:space="preserve"> slavnostního</w:t>
      </w:r>
      <w:r w:rsidR="005A2992">
        <w:rPr>
          <w:rFonts w:eastAsia="Times New Roman" w:cstheme="minorHAnsi"/>
          <w:szCs w:val="24"/>
        </w:rPr>
        <w:t>, tak i</w:t>
      </w:r>
      <w:r w:rsidR="00F96678">
        <w:rPr>
          <w:rFonts w:eastAsia="Times New Roman" w:cstheme="minorHAnsi"/>
          <w:szCs w:val="24"/>
        </w:rPr>
        <w:t xml:space="preserve"> každodenního života.</w:t>
      </w:r>
      <w:r w:rsidR="005A2992">
        <w:rPr>
          <w:rFonts w:eastAsia="Times New Roman" w:cstheme="minorHAnsi"/>
          <w:szCs w:val="24"/>
        </w:rPr>
        <w:t xml:space="preserve"> </w:t>
      </w:r>
      <w:r w:rsidR="00335D5D">
        <w:rPr>
          <w:rFonts w:eastAsia="Times New Roman" w:cstheme="minorHAnsi"/>
          <w:szCs w:val="24"/>
        </w:rPr>
        <w:t xml:space="preserve">Výstava zároveň ukáže, jak se </w:t>
      </w:r>
      <w:r w:rsidR="00F90594">
        <w:rPr>
          <w:rFonts w:eastAsia="Times New Roman" w:cstheme="minorHAnsi"/>
          <w:szCs w:val="24"/>
        </w:rPr>
        <w:t xml:space="preserve">v rámci uplynulých sta let </w:t>
      </w:r>
      <w:r w:rsidR="00335D5D">
        <w:rPr>
          <w:rFonts w:eastAsia="Times New Roman" w:cstheme="minorHAnsi"/>
          <w:szCs w:val="24"/>
        </w:rPr>
        <w:t xml:space="preserve">měnila </w:t>
      </w:r>
      <w:r w:rsidR="00730BA6">
        <w:rPr>
          <w:rFonts w:eastAsia="Times New Roman" w:cstheme="minorHAnsi"/>
          <w:szCs w:val="24"/>
        </w:rPr>
        <w:t xml:space="preserve">pravidla vhodného chování a oblékání </w:t>
      </w:r>
      <w:r w:rsidR="00F90594">
        <w:rPr>
          <w:rFonts w:eastAsia="Times New Roman" w:cstheme="minorHAnsi"/>
          <w:szCs w:val="24"/>
        </w:rPr>
        <w:t>obecně</w:t>
      </w:r>
      <w:r w:rsidR="0006250F">
        <w:rPr>
          <w:rFonts w:eastAsia="Times New Roman" w:cstheme="minorHAnsi"/>
          <w:szCs w:val="24"/>
        </w:rPr>
        <w:t xml:space="preserve">, a představí </w:t>
      </w:r>
      <w:r w:rsidR="00022A4B">
        <w:rPr>
          <w:rFonts w:eastAsia="Times New Roman" w:cstheme="minorHAnsi"/>
          <w:szCs w:val="24"/>
        </w:rPr>
        <w:t>předměty</w:t>
      </w:r>
      <w:r w:rsidR="00CB0750">
        <w:rPr>
          <w:rFonts w:eastAsia="Times New Roman" w:cstheme="minorHAnsi"/>
          <w:szCs w:val="24"/>
        </w:rPr>
        <w:t xml:space="preserve">, které provázely samotné české a československé prezidenty, </w:t>
      </w:r>
      <w:r w:rsidR="006A37C7">
        <w:rPr>
          <w:rFonts w:eastAsia="Times New Roman" w:cstheme="minorHAnsi"/>
          <w:szCs w:val="24"/>
        </w:rPr>
        <w:t xml:space="preserve">přímo jim sloužily ke každodenní potřebě či zkrášlovaly jejich domácnost. </w:t>
      </w:r>
    </w:p>
    <w:p w14:paraId="2C38BC60" w14:textId="77777777" w:rsidR="00F90594" w:rsidRDefault="00F90594" w:rsidP="00F90594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31F6D8AE" w14:textId="63302F1C" w:rsidR="00313246" w:rsidRPr="008C3B42" w:rsidRDefault="004C1221" w:rsidP="00F90594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szCs w:val="24"/>
        </w:rPr>
      </w:pPr>
      <w:r w:rsidRPr="00841CD7">
        <w:rPr>
          <w:rFonts w:eastAsia="Times New Roman" w:cstheme="minorHAnsi"/>
          <w:i/>
          <w:iCs/>
          <w:szCs w:val="24"/>
        </w:rPr>
        <w:t>„</w:t>
      </w:r>
      <w:r w:rsidR="009C3041" w:rsidRPr="009C3041">
        <w:rPr>
          <w:rFonts w:eastAsia="Times New Roman" w:cstheme="minorHAnsi"/>
          <w:i/>
          <w:iCs/>
          <w:szCs w:val="24"/>
        </w:rPr>
        <w:t>První dámy se podílejí na veřejném obrazu prezidentů</w:t>
      </w:r>
      <w:r w:rsidR="00711D5C">
        <w:rPr>
          <w:rFonts w:eastAsia="Times New Roman" w:cstheme="minorHAnsi"/>
          <w:i/>
          <w:iCs/>
          <w:szCs w:val="24"/>
        </w:rPr>
        <w:t xml:space="preserve"> a j</w:t>
      </w:r>
      <w:r w:rsidR="009C3041" w:rsidRPr="009C3041">
        <w:rPr>
          <w:rFonts w:eastAsia="Times New Roman" w:cstheme="minorHAnsi"/>
          <w:i/>
          <w:iCs/>
          <w:szCs w:val="24"/>
        </w:rPr>
        <w:t>ejich oděvy vždy odrážely proměny a</w:t>
      </w:r>
      <w:r w:rsidR="002C5F37">
        <w:rPr>
          <w:rFonts w:eastAsia="Times New Roman" w:cstheme="minorHAnsi"/>
          <w:i/>
          <w:iCs/>
          <w:szCs w:val="24"/>
        </w:rPr>
        <w:t> </w:t>
      </w:r>
      <w:r w:rsidR="009C3041" w:rsidRPr="009C3041">
        <w:rPr>
          <w:rFonts w:eastAsia="Times New Roman" w:cstheme="minorHAnsi"/>
          <w:i/>
          <w:iCs/>
          <w:szCs w:val="24"/>
        </w:rPr>
        <w:t>různorodé charaktery této symbolické role.</w:t>
      </w:r>
      <w:r w:rsidR="00213572" w:rsidRPr="00213572">
        <w:rPr>
          <w:rFonts w:eastAsia="Times New Roman" w:cstheme="minorHAnsi"/>
          <w:i/>
          <w:iCs/>
          <w:szCs w:val="24"/>
        </w:rPr>
        <w:t xml:space="preserve"> Některé </w:t>
      </w:r>
      <w:r w:rsidR="00136A1D">
        <w:rPr>
          <w:rFonts w:eastAsia="Times New Roman" w:cstheme="minorHAnsi"/>
          <w:i/>
          <w:iCs/>
          <w:szCs w:val="24"/>
        </w:rPr>
        <w:t>manželky prezidentů často</w:t>
      </w:r>
      <w:r w:rsidR="00213572" w:rsidRPr="00213572">
        <w:rPr>
          <w:rFonts w:eastAsia="Times New Roman" w:cstheme="minorHAnsi"/>
          <w:i/>
          <w:iCs/>
          <w:szCs w:val="24"/>
        </w:rPr>
        <w:t xml:space="preserve"> vystupov</w:t>
      </w:r>
      <w:r w:rsidR="00136A1D">
        <w:rPr>
          <w:rFonts w:eastAsia="Times New Roman" w:cstheme="minorHAnsi"/>
          <w:i/>
          <w:iCs/>
          <w:szCs w:val="24"/>
        </w:rPr>
        <w:t>aly</w:t>
      </w:r>
      <w:r w:rsidR="00213572" w:rsidRPr="00213572">
        <w:rPr>
          <w:rFonts w:eastAsia="Times New Roman" w:cstheme="minorHAnsi"/>
          <w:i/>
          <w:iCs/>
          <w:szCs w:val="24"/>
        </w:rPr>
        <w:t xml:space="preserve"> na veřejnosti, jiné </w:t>
      </w:r>
      <w:r w:rsidR="00401CC4">
        <w:rPr>
          <w:rFonts w:eastAsia="Times New Roman" w:cstheme="minorHAnsi"/>
          <w:i/>
          <w:iCs/>
          <w:szCs w:val="24"/>
        </w:rPr>
        <w:t xml:space="preserve">si více střežily své soukromí </w:t>
      </w:r>
      <w:r w:rsidR="00D1417A">
        <w:rPr>
          <w:rFonts w:eastAsia="Times New Roman" w:cstheme="minorHAnsi"/>
          <w:i/>
          <w:iCs/>
          <w:szCs w:val="24"/>
        </w:rPr>
        <w:t>a jiné dávaly přednost rodině či své profesi</w:t>
      </w:r>
      <w:r w:rsidR="00213572" w:rsidRPr="00213572">
        <w:rPr>
          <w:rFonts w:eastAsia="Times New Roman" w:cstheme="minorHAnsi"/>
          <w:i/>
          <w:iCs/>
          <w:szCs w:val="24"/>
        </w:rPr>
        <w:t>.</w:t>
      </w:r>
      <w:r w:rsidR="007B1751">
        <w:rPr>
          <w:rFonts w:eastAsia="Times New Roman" w:cstheme="minorHAnsi"/>
          <w:i/>
          <w:iCs/>
          <w:szCs w:val="24"/>
        </w:rPr>
        <w:t xml:space="preserve"> </w:t>
      </w:r>
      <w:r w:rsidR="006C1297">
        <w:rPr>
          <w:rFonts w:eastAsia="Times New Roman" w:cstheme="minorHAnsi"/>
          <w:i/>
          <w:iCs/>
          <w:szCs w:val="24"/>
        </w:rPr>
        <w:t>Společensko-historická role, ale i cit pro módu</w:t>
      </w:r>
      <w:r w:rsidR="00091BD0">
        <w:rPr>
          <w:rFonts w:eastAsia="Times New Roman" w:cstheme="minorHAnsi"/>
          <w:i/>
          <w:iCs/>
          <w:szCs w:val="24"/>
        </w:rPr>
        <w:t>, vkus a elegance – to vše jsou aspekty, které utváře</w:t>
      </w:r>
      <w:r w:rsidR="00D27A6B">
        <w:rPr>
          <w:rFonts w:eastAsia="Times New Roman" w:cstheme="minorHAnsi"/>
          <w:i/>
          <w:iCs/>
          <w:szCs w:val="24"/>
        </w:rPr>
        <w:t xml:space="preserve">ly a utvářejí šatník prvních dam. </w:t>
      </w:r>
      <w:r w:rsidR="00D27A6B" w:rsidRPr="00D27A6B">
        <w:rPr>
          <w:rFonts w:eastAsia="Times New Roman" w:cstheme="minorHAnsi"/>
          <w:i/>
          <w:iCs/>
          <w:szCs w:val="24"/>
        </w:rPr>
        <w:t xml:space="preserve">Národnímu muzeu se v posledních letech podařilo obohatit fond textilu a módy právě o řadu modelů některých </w:t>
      </w:r>
      <w:r w:rsidR="00D27A6B">
        <w:rPr>
          <w:rFonts w:eastAsia="Times New Roman" w:cstheme="minorHAnsi"/>
          <w:i/>
          <w:iCs/>
          <w:szCs w:val="24"/>
        </w:rPr>
        <w:t>manželek našich prezidentů</w:t>
      </w:r>
      <w:r w:rsidR="00D27A6B" w:rsidRPr="00D27A6B">
        <w:rPr>
          <w:rFonts w:eastAsia="Times New Roman" w:cstheme="minorHAnsi"/>
          <w:i/>
          <w:iCs/>
          <w:szCs w:val="24"/>
        </w:rPr>
        <w:t>. Návštěvníci se</w:t>
      </w:r>
      <w:r w:rsidR="00DD5008">
        <w:rPr>
          <w:rFonts w:eastAsia="Times New Roman" w:cstheme="minorHAnsi"/>
          <w:i/>
          <w:iCs/>
          <w:szCs w:val="24"/>
        </w:rPr>
        <w:t xml:space="preserve"> tak na výstavě</w:t>
      </w:r>
      <w:r w:rsidR="00D27A6B" w:rsidRPr="00D27A6B">
        <w:rPr>
          <w:rFonts w:eastAsia="Times New Roman" w:cstheme="minorHAnsi"/>
          <w:i/>
          <w:iCs/>
          <w:szCs w:val="24"/>
        </w:rPr>
        <w:t xml:space="preserve"> mohou těšit nejen na </w:t>
      </w:r>
      <w:r w:rsidR="00FF5AB2">
        <w:rPr>
          <w:rFonts w:eastAsia="Times New Roman" w:cstheme="minorHAnsi"/>
          <w:i/>
          <w:iCs/>
          <w:szCs w:val="24"/>
        </w:rPr>
        <w:t>společenské šaty</w:t>
      </w:r>
      <w:r w:rsidR="008C3B42">
        <w:rPr>
          <w:rFonts w:eastAsia="Times New Roman" w:cstheme="minorHAnsi"/>
          <w:i/>
          <w:iCs/>
          <w:szCs w:val="24"/>
        </w:rPr>
        <w:t xml:space="preserve"> </w:t>
      </w:r>
      <w:r w:rsidR="00D27A6B" w:rsidRPr="00D27A6B">
        <w:rPr>
          <w:rFonts w:eastAsia="Times New Roman" w:cstheme="minorHAnsi"/>
          <w:i/>
          <w:iCs/>
          <w:szCs w:val="24"/>
        </w:rPr>
        <w:t>Hany Benešové</w:t>
      </w:r>
      <w:r w:rsidR="008C4B49">
        <w:rPr>
          <w:rFonts w:eastAsia="Times New Roman" w:cstheme="minorHAnsi"/>
          <w:i/>
          <w:iCs/>
          <w:szCs w:val="24"/>
        </w:rPr>
        <w:t>,</w:t>
      </w:r>
      <w:r w:rsidR="00D27A6B" w:rsidRPr="00D27A6B">
        <w:rPr>
          <w:rFonts w:eastAsia="Times New Roman" w:cstheme="minorHAnsi"/>
          <w:i/>
          <w:iCs/>
          <w:szCs w:val="24"/>
        </w:rPr>
        <w:t xml:space="preserve"> Dagmar Havlové</w:t>
      </w:r>
      <w:r w:rsidR="008C4B49">
        <w:rPr>
          <w:rFonts w:eastAsia="Times New Roman" w:cstheme="minorHAnsi"/>
          <w:i/>
          <w:iCs/>
          <w:szCs w:val="24"/>
        </w:rPr>
        <w:t xml:space="preserve"> či Livie Klausové</w:t>
      </w:r>
      <w:r w:rsidR="00D27A6B" w:rsidRPr="00D27A6B">
        <w:rPr>
          <w:rFonts w:eastAsia="Times New Roman" w:cstheme="minorHAnsi"/>
          <w:i/>
          <w:iCs/>
          <w:szCs w:val="24"/>
        </w:rPr>
        <w:t>, ale také na</w:t>
      </w:r>
      <w:r w:rsidR="008C4B49">
        <w:rPr>
          <w:rFonts w:eastAsia="Times New Roman" w:cstheme="minorHAnsi"/>
          <w:i/>
          <w:iCs/>
          <w:szCs w:val="24"/>
        </w:rPr>
        <w:t xml:space="preserve"> různé</w:t>
      </w:r>
      <w:r w:rsidR="00D27A6B" w:rsidRPr="00D27A6B">
        <w:rPr>
          <w:rFonts w:eastAsia="Times New Roman" w:cstheme="minorHAnsi"/>
          <w:i/>
          <w:iCs/>
          <w:szCs w:val="24"/>
        </w:rPr>
        <w:t xml:space="preserve"> volnočasové modely</w:t>
      </w:r>
      <w:r w:rsidR="008C4B49">
        <w:rPr>
          <w:rFonts w:eastAsia="Times New Roman" w:cstheme="minorHAnsi"/>
          <w:i/>
          <w:iCs/>
          <w:szCs w:val="24"/>
        </w:rPr>
        <w:t>.</w:t>
      </w:r>
      <w:r w:rsidR="00D27A6B" w:rsidRPr="00D27A6B">
        <w:rPr>
          <w:rFonts w:eastAsia="Times New Roman" w:cstheme="minorHAnsi"/>
          <w:i/>
          <w:iCs/>
          <w:szCs w:val="24"/>
        </w:rPr>
        <w:t xml:space="preserve"> </w:t>
      </w:r>
      <w:r w:rsidR="008C4B49">
        <w:rPr>
          <w:rFonts w:eastAsia="Times New Roman" w:cstheme="minorHAnsi"/>
          <w:i/>
          <w:iCs/>
          <w:szCs w:val="24"/>
        </w:rPr>
        <w:t xml:space="preserve">Moc </w:t>
      </w:r>
      <w:r w:rsidR="00DD5008">
        <w:rPr>
          <w:rFonts w:eastAsia="Times New Roman" w:cstheme="minorHAnsi"/>
          <w:i/>
          <w:iCs/>
          <w:szCs w:val="24"/>
        </w:rPr>
        <w:t>rád bych</w:t>
      </w:r>
      <w:r w:rsidR="0079764D">
        <w:rPr>
          <w:rFonts w:eastAsia="Times New Roman" w:cstheme="minorHAnsi"/>
          <w:i/>
          <w:iCs/>
          <w:szCs w:val="24"/>
        </w:rPr>
        <w:t xml:space="preserve"> poděkoval</w:t>
      </w:r>
      <w:r w:rsidR="008C4B49">
        <w:rPr>
          <w:rFonts w:eastAsia="Times New Roman" w:cstheme="minorHAnsi"/>
          <w:i/>
          <w:iCs/>
          <w:szCs w:val="24"/>
        </w:rPr>
        <w:t xml:space="preserve"> současné první dámě Evě Pavlové</w:t>
      </w:r>
      <w:r w:rsidR="0079764D">
        <w:rPr>
          <w:rFonts w:eastAsia="Times New Roman" w:cstheme="minorHAnsi"/>
          <w:i/>
          <w:iCs/>
          <w:szCs w:val="24"/>
        </w:rPr>
        <w:t xml:space="preserve"> za to, že nad výstavou První dámy – móda a styl převzala záštitu a Národnímu muzeu</w:t>
      </w:r>
      <w:r w:rsidR="002F32FB">
        <w:rPr>
          <w:rFonts w:eastAsia="Times New Roman" w:cstheme="minorHAnsi"/>
          <w:i/>
          <w:iCs/>
          <w:szCs w:val="24"/>
        </w:rPr>
        <w:t xml:space="preserve"> zapůjčila do výstavy své inaugurační šaty</w:t>
      </w:r>
      <w:r w:rsidR="00FE2BEA">
        <w:rPr>
          <w:rFonts w:eastAsia="Times New Roman" w:cstheme="minorHAnsi"/>
          <w:i/>
          <w:iCs/>
          <w:szCs w:val="24"/>
        </w:rPr>
        <w:t>,</w:t>
      </w:r>
      <w:r w:rsidR="00313246" w:rsidRPr="00841CD7">
        <w:rPr>
          <w:rFonts w:eastAsia="Times New Roman" w:cstheme="minorHAnsi"/>
          <w:i/>
          <w:iCs/>
          <w:szCs w:val="24"/>
        </w:rPr>
        <w:t>“</w:t>
      </w:r>
      <w:r w:rsidR="00313246">
        <w:rPr>
          <w:rFonts w:eastAsia="Times New Roman" w:cstheme="minorHAnsi"/>
          <w:szCs w:val="24"/>
        </w:rPr>
        <w:t xml:space="preserve"> říká generální ředitel Národního muzea Michal Lukeš. </w:t>
      </w:r>
    </w:p>
    <w:p w14:paraId="447759D6" w14:textId="77777777" w:rsidR="00313246" w:rsidRDefault="00313246" w:rsidP="00F90594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5D94AE6D" w14:textId="6F5C9AE3" w:rsidR="00F90594" w:rsidRDefault="00703822" w:rsidP="00F90594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Výstava je upořádána</w:t>
      </w:r>
      <w:r w:rsidR="00FB618D">
        <w:rPr>
          <w:rFonts w:eastAsia="Times New Roman" w:cstheme="minorHAnsi"/>
          <w:szCs w:val="24"/>
        </w:rPr>
        <w:t xml:space="preserve"> tematick</w:t>
      </w:r>
      <w:r>
        <w:rPr>
          <w:rFonts w:eastAsia="Times New Roman" w:cstheme="minorHAnsi"/>
          <w:szCs w:val="24"/>
        </w:rPr>
        <w:t>y</w:t>
      </w:r>
      <w:r w:rsidR="00FB618D">
        <w:rPr>
          <w:rFonts w:eastAsia="Times New Roman" w:cstheme="minorHAnsi"/>
          <w:szCs w:val="24"/>
        </w:rPr>
        <w:t xml:space="preserve">, nikoli </w:t>
      </w:r>
      <w:r w:rsidR="00657E5B">
        <w:rPr>
          <w:rFonts w:eastAsia="Times New Roman" w:cstheme="minorHAnsi"/>
          <w:szCs w:val="24"/>
        </w:rPr>
        <w:t>chronologic</w:t>
      </w:r>
      <w:r>
        <w:rPr>
          <w:rFonts w:eastAsia="Times New Roman" w:cstheme="minorHAnsi"/>
          <w:szCs w:val="24"/>
        </w:rPr>
        <w:t>ky</w:t>
      </w:r>
      <w:r w:rsidR="009C7D4B">
        <w:rPr>
          <w:rFonts w:eastAsia="Times New Roman" w:cstheme="minorHAnsi"/>
          <w:szCs w:val="24"/>
        </w:rPr>
        <w:t xml:space="preserve">, </w:t>
      </w:r>
      <w:r>
        <w:rPr>
          <w:rFonts w:eastAsia="Times New Roman" w:cstheme="minorHAnsi"/>
          <w:szCs w:val="24"/>
        </w:rPr>
        <w:t xml:space="preserve">a tak si návštěvníci v obou jejích </w:t>
      </w:r>
      <w:r w:rsidR="009A0A03">
        <w:rPr>
          <w:rFonts w:eastAsia="Times New Roman" w:cstheme="minorHAnsi"/>
          <w:szCs w:val="24"/>
        </w:rPr>
        <w:t>sálech</w:t>
      </w:r>
      <w:r w:rsidR="00FB618D">
        <w:rPr>
          <w:rFonts w:eastAsia="Times New Roman" w:cstheme="minorHAnsi"/>
          <w:szCs w:val="24"/>
        </w:rPr>
        <w:t xml:space="preserve"> </w:t>
      </w:r>
      <w:r w:rsidR="00AA7B95">
        <w:rPr>
          <w:rFonts w:eastAsia="Times New Roman" w:cstheme="minorHAnsi"/>
          <w:szCs w:val="24"/>
        </w:rPr>
        <w:t xml:space="preserve">mohou udělat představu o vkusu jednotlivých partnerek prezidentů. </w:t>
      </w:r>
      <w:r w:rsidR="004229C1" w:rsidRPr="004229C1">
        <w:rPr>
          <w:rFonts w:eastAsia="Times New Roman" w:cstheme="minorHAnsi"/>
          <w:szCs w:val="24"/>
        </w:rPr>
        <w:t xml:space="preserve">Každá </w:t>
      </w:r>
      <w:r w:rsidR="00841CD7">
        <w:rPr>
          <w:rFonts w:eastAsia="Times New Roman" w:cstheme="minorHAnsi"/>
          <w:szCs w:val="24"/>
        </w:rPr>
        <w:t>z nich měla k módě odlišný přístup</w:t>
      </w:r>
      <w:r w:rsidR="004229C1" w:rsidRPr="004229C1">
        <w:rPr>
          <w:rFonts w:eastAsia="Times New Roman" w:cstheme="minorHAnsi"/>
          <w:szCs w:val="24"/>
        </w:rPr>
        <w:t>. Zatímco upjatá Charlotta Masaryková nosila převážně bílou batistovou halenku se stojáčkem a dlouhou sukni</w:t>
      </w:r>
      <w:r w:rsidR="00841CD7">
        <w:rPr>
          <w:rFonts w:eastAsia="Times New Roman" w:cstheme="minorHAnsi"/>
          <w:szCs w:val="24"/>
        </w:rPr>
        <w:t>,</w:t>
      </w:r>
      <w:r w:rsidR="004229C1" w:rsidRPr="004229C1">
        <w:rPr>
          <w:rFonts w:eastAsia="Times New Roman" w:cstheme="minorHAnsi"/>
          <w:szCs w:val="24"/>
        </w:rPr>
        <w:t xml:space="preserve"> a pokroková byla jen ve svých politických názorech, pro Hanu Benešovu jsou typické elegantní kostýmy doplněné klobouky a rukavičkami. Marta Gottwaldová proslula snahou napodobit styl své předchůdkyně</w:t>
      </w:r>
      <w:r w:rsidR="00841CD7">
        <w:rPr>
          <w:rFonts w:eastAsia="Times New Roman" w:cstheme="minorHAnsi"/>
          <w:szCs w:val="24"/>
        </w:rPr>
        <w:t>,</w:t>
      </w:r>
      <w:r w:rsidR="004229C1" w:rsidRPr="004229C1">
        <w:rPr>
          <w:rFonts w:eastAsia="Times New Roman" w:cstheme="minorHAnsi"/>
          <w:szCs w:val="24"/>
        </w:rPr>
        <w:t xml:space="preserve"> a svými kožichy, které nosila i v létě. Jejím opakem byly Marie Zápotocká a Božena Novotná –</w:t>
      </w:r>
      <w:r w:rsidR="00841CD7">
        <w:rPr>
          <w:rFonts w:eastAsia="Times New Roman" w:cstheme="minorHAnsi"/>
          <w:szCs w:val="24"/>
        </w:rPr>
        <w:t xml:space="preserve"> </w:t>
      </w:r>
      <w:r w:rsidR="004229C1" w:rsidRPr="004229C1">
        <w:rPr>
          <w:rFonts w:eastAsia="Times New Roman" w:cstheme="minorHAnsi"/>
          <w:szCs w:val="24"/>
        </w:rPr>
        <w:t>manželky dělnických prezidentů, které ve svých neforemných šatech a kostýmech do prostředí Pražského hradu těžko zapadaly. Naopak Irena Svobodová vrátila na Hrad historický nábytek i noblesu. Velmi osobitý byl a je přístup novodobých prvních dam</w:t>
      </w:r>
      <w:r w:rsidR="00841CD7">
        <w:rPr>
          <w:rFonts w:eastAsia="Times New Roman" w:cstheme="minorHAnsi"/>
          <w:szCs w:val="24"/>
        </w:rPr>
        <w:t>.</w:t>
      </w:r>
      <w:r w:rsidR="00E66273" w:rsidRPr="00E66273">
        <w:t xml:space="preserve"> </w:t>
      </w:r>
      <w:r w:rsidR="00E66273" w:rsidRPr="00E66273">
        <w:rPr>
          <w:rFonts w:eastAsia="Times New Roman" w:cstheme="minorHAnsi"/>
          <w:szCs w:val="24"/>
        </w:rPr>
        <w:t xml:space="preserve">V průběhu 20. století se </w:t>
      </w:r>
      <w:r w:rsidR="00E64DDB">
        <w:rPr>
          <w:rFonts w:eastAsia="Times New Roman" w:cstheme="minorHAnsi"/>
          <w:szCs w:val="24"/>
        </w:rPr>
        <w:t>oděvní etiketa</w:t>
      </w:r>
      <w:r w:rsidR="00E66273" w:rsidRPr="00E66273">
        <w:rPr>
          <w:rFonts w:eastAsia="Times New Roman" w:cstheme="minorHAnsi"/>
          <w:szCs w:val="24"/>
        </w:rPr>
        <w:t xml:space="preserve"> měnila, stírala</w:t>
      </w:r>
      <w:r w:rsidR="00C67279">
        <w:rPr>
          <w:rFonts w:eastAsia="Times New Roman" w:cstheme="minorHAnsi"/>
          <w:szCs w:val="24"/>
        </w:rPr>
        <w:t xml:space="preserve"> a</w:t>
      </w:r>
      <w:r w:rsidR="00E66273" w:rsidRPr="00E66273">
        <w:rPr>
          <w:rFonts w:eastAsia="Times New Roman" w:cstheme="minorHAnsi"/>
          <w:szCs w:val="24"/>
        </w:rPr>
        <w:t xml:space="preserve"> obnovovala</w:t>
      </w:r>
      <w:r w:rsidR="00C67279">
        <w:rPr>
          <w:rFonts w:eastAsia="Times New Roman" w:cstheme="minorHAnsi"/>
          <w:szCs w:val="24"/>
        </w:rPr>
        <w:t xml:space="preserve">. </w:t>
      </w:r>
      <w:r w:rsidR="00E66273" w:rsidRPr="00E66273">
        <w:rPr>
          <w:rFonts w:eastAsia="Times New Roman" w:cstheme="minorHAnsi"/>
          <w:szCs w:val="24"/>
        </w:rPr>
        <w:t xml:space="preserve">Pod vlivem celospolečenské a politické situace ztrácely </w:t>
      </w:r>
      <w:r w:rsidR="001D0617">
        <w:rPr>
          <w:rFonts w:eastAsia="Times New Roman" w:cstheme="minorHAnsi"/>
          <w:szCs w:val="24"/>
        </w:rPr>
        <w:t xml:space="preserve">některé </w:t>
      </w:r>
      <w:r w:rsidR="00E66273" w:rsidRPr="00E66273">
        <w:rPr>
          <w:rFonts w:eastAsia="Times New Roman" w:cstheme="minorHAnsi"/>
          <w:szCs w:val="24"/>
        </w:rPr>
        <w:t>tradiční hodnoty na významu a byly nahrazeny hodnotami jinými.</w:t>
      </w:r>
    </w:p>
    <w:p w14:paraId="1AF0BA56" w14:textId="77777777" w:rsidR="004A6B2D" w:rsidRDefault="004A6B2D" w:rsidP="00F90594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32C4178E" w14:textId="40ADA5FB" w:rsidR="001453D1" w:rsidRDefault="0033499D" w:rsidP="00F90594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Večerní šaty, klobouk, kabelka či župan Hany Benešové, </w:t>
      </w:r>
      <w:r w:rsidR="003F1F25">
        <w:rPr>
          <w:rFonts w:eastAsia="Times New Roman" w:cstheme="minorHAnsi"/>
          <w:szCs w:val="24"/>
        </w:rPr>
        <w:t xml:space="preserve">divadelní kostým Dagmar Havlové, </w:t>
      </w:r>
      <w:r w:rsidR="00FC7637">
        <w:rPr>
          <w:rFonts w:eastAsia="Times New Roman" w:cstheme="minorHAnsi"/>
          <w:szCs w:val="24"/>
        </w:rPr>
        <w:t>kalhotový kostým</w:t>
      </w:r>
      <w:r w:rsidR="00EC4DEE">
        <w:rPr>
          <w:rFonts w:eastAsia="Times New Roman" w:cstheme="minorHAnsi"/>
          <w:szCs w:val="24"/>
        </w:rPr>
        <w:t xml:space="preserve"> Livie Klausové, </w:t>
      </w:r>
      <w:r w:rsidR="00656C8C">
        <w:rPr>
          <w:rFonts w:eastAsia="Times New Roman" w:cstheme="minorHAnsi"/>
          <w:szCs w:val="24"/>
        </w:rPr>
        <w:t xml:space="preserve">hedvábný šátek Boženy Novotné, </w:t>
      </w:r>
      <w:r w:rsidR="00A0134E">
        <w:rPr>
          <w:rFonts w:eastAsia="Times New Roman" w:cstheme="minorHAnsi"/>
          <w:szCs w:val="24"/>
        </w:rPr>
        <w:t xml:space="preserve">společenské šaty a boty Charlotty Masarykové, </w:t>
      </w:r>
      <w:r w:rsidR="00951EC5">
        <w:rPr>
          <w:rFonts w:eastAsia="Times New Roman" w:cstheme="minorHAnsi"/>
          <w:szCs w:val="24"/>
        </w:rPr>
        <w:t>pulovr Olgy Havlové</w:t>
      </w:r>
      <w:r w:rsidR="00D61B7D">
        <w:rPr>
          <w:rFonts w:eastAsia="Times New Roman" w:cstheme="minorHAnsi"/>
          <w:szCs w:val="24"/>
        </w:rPr>
        <w:t xml:space="preserve">, perlový náhrdelník Ireny Svobodové, </w:t>
      </w:r>
      <w:r w:rsidR="0079634E">
        <w:rPr>
          <w:rFonts w:eastAsia="Times New Roman" w:cstheme="minorHAnsi"/>
          <w:szCs w:val="24"/>
        </w:rPr>
        <w:t>gramofonová skříň z domácnosti Zápotockých</w:t>
      </w:r>
      <w:r w:rsidR="00895457">
        <w:rPr>
          <w:rFonts w:eastAsia="Times New Roman" w:cstheme="minorHAnsi"/>
          <w:szCs w:val="24"/>
        </w:rPr>
        <w:t xml:space="preserve"> </w:t>
      </w:r>
      <w:r w:rsidR="001E0CB7">
        <w:rPr>
          <w:rFonts w:eastAsia="Times New Roman" w:cstheme="minorHAnsi"/>
          <w:szCs w:val="24"/>
        </w:rPr>
        <w:t>či pudřenka Viery Husákové, kterou měla u sebe při pádu vrtulníku, který nepřežila</w:t>
      </w:r>
      <w:r w:rsidR="005873BC">
        <w:rPr>
          <w:rFonts w:eastAsia="Times New Roman" w:cstheme="minorHAnsi"/>
          <w:szCs w:val="24"/>
        </w:rPr>
        <w:t xml:space="preserve"> – návštěvníky čekají ve dvou sálech desítky unikátních předmětů spojených se životy </w:t>
      </w:r>
      <w:r w:rsidR="004C2C2D">
        <w:rPr>
          <w:rFonts w:eastAsia="Times New Roman" w:cstheme="minorHAnsi"/>
          <w:szCs w:val="24"/>
        </w:rPr>
        <w:t>českých a československých prezidentských párů</w:t>
      </w:r>
      <w:r w:rsidR="00A14B45">
        <w:rPr>
          <w:rFonts w:eastAsia="Times New Roman" w:cstheme="minorHAnsi"/>
          <w:szCs w:val="24"/>
        </w:rPr>
        <w:t xml:space="preserve">, které provází citace z knih o etiketě od Gutha-Jarkovského až po Ladislava Špačka. </w:t>
      </w:r>
    </w:p>
    <w:p w14:paraId="5CE7FBD1" w14:textId="77777777" w:rsidR="001453D1" w:rsidRDefault="001453D1" w:rsidP="00F90594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538B2680" w14:textId="7D00674B" w:rsidR="003D2609" w:rsidRDefault="00E66273" w:rsidP="00F90594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E66273">
        <w:rPr>
          <w:rFonts w:eastAsia="Times New Roman" w:cstheme="minorHAnsi"/>
          <w:szCs w:val="24"/>
        </w:rPr>
        <w:t>Součástí výstavy</w:t>
      </w:r>
      <w:r w:rsidR="004C2C2D">
        <w:rPr>
          <w:rFonts w:eastAsia="Times New Roman" w:cstheme="minorHAnsi"/>
          <w:szCs w:val="24"/>
        </w:rPr>
        <w:t xml:space="preserve"> j</w:t>
      </w:r>
      <w:r w:rsidR="00D01D00">
        <w:rPr>
          <w:rFonts w:eastAsia="Times New Roman" w:cstheme="minorHAnsi"/>
          <w:szCs w:val="24"/>
        </w:rPr>
        <w:t xml:space="preserve">e také </w:t>
      </w:r>
      <w:r w:rsidR="006579EF">
        <w:rPr>
          <w:rFonts w:eastAsia="Times New Roman" w:cstheme="minorHAnsi"/>
          <w:szCs w:val="24"/>
        </w:rPr>
        <w:t xml:space="preserve">salónek pro </w:t>
      </w:r>
      <w:r w:rsidR="00C232B9">
        <w:rPr>
          <w:rFonts w:eastAsia="Times New Roman" w:cstheme="minorHAnsi"/>
          <w:szCs w:val="24"/>
        </w:rPr>
        <w:t>gentleman</w:t>
      </w:r>
      <w:r w:rsidR="006579EF">
        <w:rPr>
          <w:rFonts w:eastAsia="Times New Roman" w:cstheme="minorHAnsi"/>
          <w:szCs w:val="24"/>
        </w:rPr>
        <w:t xml:space="preserve">y </w:t>
      </w:r>
      <w:r w:rsidR="00C232B9">
        <w:rPr>
          <w:rFonts w:eastAsia="Times New Roman" w:cstheme="minorHAnsi"/>
          <w:szCs w:val="24"/>
        </w:rPr>
        <w:t>se zajímavou literaturou</w:t>
      </w:r>
      <w:r w:rsidR="00D428F3">
        <w:rPr>
          <w:rFonts w:eastAsia="Times New Roman" w:cstheme="minorHAnsi"/>
          <w:szCs w:val="24"/>
        </w:rPr>
        <w:t>,</w:t>
      </w:r>
      <w:r w:rsidR="004F3669">
        <w:rPr>
          <w:rFonts w:eastAsia="Times New Roman" w:cstheme="minorHAnsi"/>
          <w:szCs w:val="24"/>
        </w:rPr>
        <w:t xml:space="preserve"> možnost vyzkoušet si dobový klobouk ve stylu prvních dam</w:t>
      </w:r>
      <w:r w:rsidR="00712BD1">
        <w:rPr>
          <w:rFonts w:eastAsia="Times New Roman" w:cstheme="minorHAnsi"/>
          <w:szCs w:val="24"/>
        </w:rPr>
        <w:t xml:space="preserve"> či s</w:t>
      </w:r>
      <w:r w:rsidR="00BF6081">
        <w:rPr>
          <w:rFonts w:eastAsia="Times New Roman" w:cstheme="minorHAnsi"/>
          <w:szCs w:val="24"/>
        </w:rPr>
        <w:t>i</w:t>
      </w:r>
      <w:r w:rsidR="004D4DE4">
        <w:rPr>
          <w:rFonts w:eastAsia="Times New Roman" w:cstheme="minorHAnsi"/>
          <w:szCs w:val="24"/>
        </w:rPr>
        <w:t xml:space="preserve"> s pomocí počíta</w:t>
      </w:r>
      <w:r w:rsidR="004E1F48">
        <w:rPr>
          <w:rFonts w:eastAsia="Times New Roman" w:cstheme="minorHAnsi"/>
          <w:szCs w:val="24"/>
        </w:rPr>
        <w:t>čové techniky</w:t>
      </w:r>
      <w:r w:rsidR="00BF6081">
        <w:rPr>
          <w:rFonts w:eastAsia="Times New Roman" w:cstheme="minorHAnsi"/>
          <w:szCs w:val="24"/>
        </w:rPr>
        <w:t xml:space="preserve"> pořídit retro fotografii s</w:t>
      </w:r>
      <w:r w:rsidR="00DE10EE">
        <w:rPr>
          <w:rFonts w:eastAsia="Times New Roman" w:cstheme="minorHAnsi"/>
          <w:szCs w:val="24"/>
        </w:rPr>
        <w:t xml:space="preserve"> některým </w:t>
      </w:r>
      <w:r w:rsidR="004D4B1F">
        <w:rPr>
          <w:rFonts w:eastAsia="Times New Roman" w:cstheme="minorHAnsi"/>
          <w:szCs w:val="24"/>
        </w:rPr>
        <w:t>z</w:t>
      </w:r>
      <w:r w:rsidR="004E1F48">
        <w:rPr>
          <w:rFonts w:eastAsia="Times New Roman" w:cstheme="minorHAnsi"/>
          <w:szCs w:val="24"/>
        </w:rPr>
        <w:t> </w:t>
      </w:r>
      <w:r w:rsidR="004D4B1F">
        <w:rPr>
          <w:rFonts w:eastAsia="Times New Roman" w:cstheme="minorHAnsi"/>
          <w:szCs w:val="24"/>
        </w:rPr>
        <w:t>prezidentů</w:t>
      </w:r>
      <w:r w:rsidR="004E1F48">
        <w:rPr>
          <w:rFonts w:eastAsia="Times New Roman" w:cstheme="minorHAnsi"/>
          <w:szCs w:val="24"/>
        </w:rPr>
        <w:t>.</w:t>
      </w:r>
    </w:p>
    <w:p w14:paraId="6F975324" w14:textId="77777777" w:rsidR="004E1F48" w:rsidRDefault="004E1F48" w:rsidP="00F90594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3668F5C" w14:textId="69E786E1" w:rsidR="004E1F48" w:rsidRDefault="004E1F48" w:rsidP="00F90594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Výstava bude v Nové budově Národního muzea přístupná veřejnosti až do </w:t>
      </w:r>
      <w:r w:rsidR="00CE7DFC">
        <w:rPr>
          <w:rFonts w:eastAsia="Times New Roman" w:cstheme="minorHAnsi"/>
          <w:szCs w:val="24"/>
        </w:rPr>
        <w:t xml:space="preserve">dubna příštího roku. </w:t>
      </w:r>
    </w:p>
    <w:p w14:paraId="561807C8" w14:textId="77777777" w:rsidR="00C232B9" w:rsidRDefault="00C232B9" w:rsidP="00F90594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8F796FD" w14:textId="13E5EE70" w:rsidR="00C57167" w:rsidRPr="004E1F48" w:rsidRDefault="00C57167" w:rsidP="0011030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57167">
        <w:rPr>
          <w:rFonts w:eastAsia="Times New Roman" w:cstheme="minorHAnsi"/>
          <w:szCs w:val="24"/>
        </w:rPr>
        <w:t xml:space="preserve">Více informací naleznete na </w:t>
      </w:r>
      <w:hyperlink r:id="rId11" w:history="1">
        <w:r w:rsidRPr="006549E4">
          <w:rPr>
            <w:rStyle w:val="Hypertextovodkaz"/>
            <w:rFonts w:eastAsia="Times New Roman" w:cstheme="minorHAnsi"/>
            <w:szCs w:val="24"/>
          </w:rPr>
          <w:t>www.nm.cz</w:t>
        </w:r>
      </w:hyperlink>
    </w:p>
    <w:p w14:paraId="3E199497" w14:textId="77777777" w:rsidR="00C57167" w:rsidRPr="00110306" w:rsidRDefault="00C57167" w:rsidP="0011030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787F8A63" w14:textId="77777777" w:rsidR="00A17A7B" w:rsidRDefault="00A17A7B" w:rsidP="0027276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4949CD0" w14:textId="77777777" w:rsidR="00FA6C87" w:rsidRPr="000D0B70" w:rsidRDefault="00FA6C87" w:rsidP="00FA6C87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0D0B70">
        <w:rPr>
          <w:rFonts w:eastAsia="Calibri" w:cstheme="minorHAnsi"/>
          <w:b/>
          <w:color w:val="A50343"/>
          <w:szCs w:val="24"/>
        </w:rPr>
        <w:t>Mgr. Kristina Kvapilová</w:t>
      </w:r>
    </w:p>
    <w:p w14:paraId="2450838D" w14:textId="77777777" w:rsidR="00FA6C87" w:rsidRPr="000D0B70" w:rsidRDefault="00FA6C87" w:rsidP="00FA6C87">
      <w:pPr>
        <w:spacing w:after="0" w:line="240" w:lineRule="auto"/>
        <w:jc w:val="both"/>
        <w:rPr>
          <w:rFonts w:eastAsia="Calibri" w:cstheme="minorHAnsi"/>
          <w:i/>
          <w:szCs w:val="24"/>
        </w:rPr>
      </w:pPr>
      <w:r w:rsidRPr="000D0B70">
        <w:rPr>
          <w:rFonts w:eastAsia="Calibri" w:cstheme="minorHAnsi"/>
          <w:i/>
          <w:szCs w:val="24"/>
        </w:rPr>
        <w:t xml:space="preserve">Vedoucí Oddělení vnějších vztahů </w:t>
      </w:r>
    </w:p>
    <w:p w14:paraId="3FD3743E" w14:textId="77777777" w:rsidR="00FA6C87" w:rsidRPr="000D0B70" w:rsidRDefault="00FA6C87" w:rsidP="00FA6C87">
      <w:pPr>
        <w:spacing w:after="0" w:line="240" w:lineRule="auto"/>
        <w:jc w:val="both"/>
        <w:rPr>
          <w:rFonts w:eastAsia="Calibri" w:cstheme="minorHAnsi"/>
          <w:b/>
          <w:iCs/>
          <w:szCs w:val="24"/>
        </w:rPr>
      </w:pPr>
      <w:r w:rsidRPr="000D0B70">
        <w:rPr>
          <w:rFonts w:eastAsia="Calibri" w:cstheme="minorHAnsi"/>
          <w:iCs/>
          <w:szCs w:val="24"/>
        </w:rPr>
        <w:t xml:space="preserve">NÁRODNÍ MUZEUM       </w:t>
      </w:r>
    </w:p>
    <w:p w14:paraId="2E1F34F5" w14:textId="77777777" w:rsidR="00FA6C87" w:rsidRPr="000D0B70" w:rsidRDefault="00FA6C87" w:rsidP="00FA6C87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>T:</w:t>
      </w:r>
      <w:r w:rsidRPr="000D0B70">
        <w:rPr>
          <w:rFonts w:eastAsia="Calibri" w:cstheme="minorHAnsi"/>
          <w:szCs w:val="24"/>
        </w:rPr>
        <w:t xml:space="preserve"> +420 224 497 </w:t>
      </w:r>
      <w:r>
        <w:rPr>
          <w:rFonts w:eastAsia="Calibri" w:cstheme="minorHAnsi"/>
          <w:szCs w:val="24"/>
        </w:rPr>
        <w:t>250</w:t>
      </w:r>
      <w:r w:rsidRPr="000D0B70">
        <w:rPr>
          <w:rFonts w:eastAsia="Calibri" w:cstheme="minorHAnsi"/>
          <w:szCs w:val="24"/>
        </w:rPr>
        <w:t xml:space="preserve">                                      </w:t>
      </w:r>
    </w:p>
    <w:p w14:paraId="7E3F6AF3" w14:textId="77777777" w:rsidR="00FA6C87" w:rsidRPr="000D0B70" w:rsidRDefault="00FA6C87" w:rsidP="00FA6C87">
      <w:pPr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>M:</w:t>
      </w:r>
      <w:r w:rsidRPr="000D0B70">
        <w:rPr>
          <w:rFonts w:eastAsia="Calibri" w:cstheme="minorHAnsi"/>
          <w:szCs w:val="24"/>
        </w:rPr>
        <w:t xml:space="preserve"> +420</w:t>
      </w:r>
      <w:r>
        <w:rPr>
          <w:rFonts w:eastAsia="Calibri" w:cstheme="minorHAnsi"/>
          <w:szCs w:val="24"/>
        </w:rPr>
        <w:t> 731 514 077</w:t>
      </w:r>
      <w:r w:rsidRPr="000D0B70">
        <w:rPr>
          <w:rFonts w:eastAsia="Calibri" w:cstheme="minorHAnsi"/>
          <w:szCs w:val="24"/>
        </w:rPr>
        <w:t xml:space="preserve">           </w:t>
      </w:r>
    </w:p>
    <w:p w14:paraId="61F6E536" w14:textId="77777777" w:rsidR="00FA6C87" w:rsidRPr="000B6594" w:rsidRDefault="00FA6C87" w:rsidP="00FA6C87">
      <w:pPr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 xml:space="preserve">E: </w:t>
      </w:r>
      <w:hyperlink r:id="rId12" w:history="1">
        <w:r w:rsidRPr="000D0B70">
          <w:rPr>
            <w:rStyle w:val="Hypertextovodkaz"/>
            <w:rFonts w:eastAsia="Calibri" w:cstheme="minorHAnsi"/>
            <w:szCs w:val="24"/>
          </w:rPr>
          <w:t>kristina.kvapilova@nm.cz</w:t>
        </w:r>
      </w:hyperlink>
    </w:p>
    <w:p w14:paraId="1DA74D6B" w14:textId="77777777" w:rsidR="00505490" w:rsidRDefault="00505490" w:rsidP="00A17A7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1E1D40C4" w14:textId="77777777" w:rsidR="00300A73" w:rsidRDefault="00300A73" w:rsidP="00A17A7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sectPr w:rsidR="00300A73" w:rsidSect="00E32FD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D4CE" w14:textId="77777777" w:rsidR="008027DE" w:rsidRDefault="008027DE" w:rsidP="006F2CD0">
      <w:pPr>
        <w:spacing w:after="0" w:line="240" w:lineRule="auto"/>
      </w:pPr>
      <w:r>
        <w:separator/>
      </w:r>
    </w:p>
  </w:endnote>
  <w:endnote w:type="continuationSeparator" w:id="0">
    <w:p w14:paraId="7FAE7D78" w14:textId="77777777" w:rsidR="008027DE" w:rsidRDefault="008027DE" w:rsidP="006F2CD0">
      <w:pPr>
        <w:spacing w:after="0" w:line="240" w:lineRule="auto"/>
      </w:pPr>
      <w:r>
        <w:continuationSeparator/>
      </w:r>
    </w:p>
  </w:endnote>
  <w:endnote w:type="continuationNotice" w:id="1">
    <w:p w14:paraId="65C3A329" w14:textId="77777777" w:rsidR="008027DE" w:rsidRDefault="00802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2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3" w14:textId="5AFE8CC6" w:rsidR="0019486E" w:rsidRPr="00F44C06" w:rsidRDefault="00E32FDA" w:rsidP="00F44C06">
    <w:pPr>
      <w:pStyle w:val="Zpat"/>
    </w:pPr>
    <w:r>
      <w:rPr>
        <w:noProof/>
      </w:rPr>
      <w:drawing>
        <wp:anchor distT="0" distB="0" distL="114300" distR="114300" simplePos="0" relativeHeight="251658246" behindDoc="1" locked="0" layoutInCell="1" allowOverlap="1" wp14:anchorId="028D1324" wp14:editId="34FEAB71">
          <wp:simplePos x="0" y="0"/>
          <wp:positionH relativeFrom="column">
            <wp:posOffset>-899795</wp:posOffset>
          </wp:positionH>
          <wp:positionV relativeFrom="paragraph">
            <wp:posOffset>-113665</wp:posOffset>
          </wp:positionV>
          <wp:extent cx="7560000" cy="7525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8" w14:textId="1A26047F" w:rsidR="00156C0C" w:rsidRPr="00784513" w:rsidRDefault="00E32FDA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58243" behindDoc="1" locked="0" layoutInCell="1" allowOverlap="1" wp14:anchorId="2573AC52" wp14:editId="6E587268">
          <wp:simplePos x="0" y="0"/>
          <wp:positionH relativeFrom="column">
            <wp:posOffset>-899795</wp:posOffset>
          </wp:positionH>
          <wp:positionV relativeFrom="paragraph">
            <wp:posOffset>36195</wp:posOffset>
          </wp:positionV>
          <wp:extent cx="7560000" cy="749741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49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052A" w14:textId="77777777" w:rsidR="008027DE" w:rsidRDefault="008027DE" w:rsidP="006F2CD0">
      <w:pPr>
        <w:spacing w:after="0" w:line="240" w:lineRule="auto"/>
      </w:pPr>
      <w:r>
        <w:separator/>
      </w:r>
    </w:p>
  </w:footnote>
  <w:footnote w:type="continuationSeparator" w:id="0">
    <w:p w14:paraId="416C409A" w14:textId="77777777" w:rsidR="008027DE" w:rsidRDefault="008027DE" w:rsidP="006F2CD0">
      <w:pPr>
        <w:spacing w:after="0" w:line="240" w:lineRule="auto"/>
      </w:pPr>
      <w:r>
        <w:continuationSeparator/>
      </w:r>
    </w:p>
  </w:footnote>
  <w:footnote w:type="continuationNotice" w:id="1">
    <w:p w14:paraId="5490561B" w14:textId="77777777" w:rsidR="008027DE" w:rsidRDefault="008027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9998" w14:textId="52406A48" w:rsidR="00E32FDA" w:rsidRDefault="002D0AC1" w:rsidP="00E32FDA">
    <w:pPr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7" behindDoc="1" locked="0" layoutInCell="1" allowOverlap="1" wp14:anchorId="5CC697F7" wp14:editId="378C0337">
          <wp:simplePos x="0" y="0"/>
          <wp:positionH relativeFrom="column">
            <wp:posOffset>-23495</wp:posOffset>
          </wp:positionH>
          <wp:positionV relativeFrom="paragraph">
            <wp:posOffset>-121285</wp:posOffset>
          </wp:positionV>
          <wp:extent cx="2919001" cy="89154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13" t="29742" r="8251" b="34426"/>
                  <a:stretch/>
                </pic:blipFill>
                <pic:spPr bwMode="auto">
                  <a:xfrm>
                    <a:off x="0" y="0"/>
                    <a:ext cx="2919001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2A6331D7" wp14:editId="7543663D">
              <wp:simplePos x="0" y="0"/>
              <wp:positionH relativeFrom="column">
                <wp:posOffset>2272030</wp:posOffset>
              </wp:positionH>
              <wp:positionV relativeFrom="paragraph">
                <wp:posOffset>2540</wp:posOffset>
              </wp:positionV>
              <wp:extent cx="3819525" cy="1095375"/>
              <wp:effectExtent l="0" t="0" r="0" b="0"/>
              <wp:wrapNone/>
              <wp:docPr id="17" name="Skupin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95375"/>
                        <a:chOff x="0" y="0"/>
                        <a:chExt cx="3819525" cy="1095375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0" y="0"/>
                          <a:ext cx="38195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9C39E" w14:textId="77777777" w:rsidR="00E32FDA" w:rsidRPr="00C95ABB" w:rsidRDefault="00E32FDA" w:rsidP="00E32FD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</w:pPr>
                            <w:r w:rsidRPr="00C95ABB"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  <w:t>Tisková zpráva</w:t>
                            </w:r>
                          </w:p>
                          <w:p w14:paraId="7FD27456" w14:textId="53FDAE77" w:rsidR="00E32FDA" w:rsidRPr="00C95ABB" w:rsidRDefault="00956CCE" w:rsidP="00E32FD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24"/>
                              </w:rPr>
                              <w:t>Národní muzeum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1504950" y="847725"/>
                          <a:ext cx="23044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615AE" w14:textId="77777777" w:rsidR="00E32FDA" w:rsidRPr="00C95ABB" w:rsidRDefault="00E32FDA" w:rsidP="00E32FDA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C95ABB">
                              <w:rPr>
                                <w:szCs w:val="20"/>
                              </w:rPr>
                              <w:t>www.nm.cz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6331D7" id="Skupina 17" o:spid="_x0000_s1026" style="position:absolute;margin-left:178.9pt;margin-top:.2pt;width:300.75pt;height:86.25pt;z-index:251658245" coordsize="38195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TCEAMAAOAHAAAOAAAAZHJzL2Uyb0RvYy54bWy8VV9P2zAQf5+072D5fSRp05ZGpKiDgSZ1&#10;gAQTz67jNNESn2e7Tdk32ufYF9vZSQoU0CaG1of07Dvfn59/dz463tYV2QhtSpApjQ5CSoTkkJVy&#10;ldKvN2cfDikxlsmMVSBFSu+Eocez9++OGpWIARRQZUITdCJN0qiUFtaqJAgML0TNzAEoIVGZg66Z&#10;xaVeBZlmDXqvq2AQhuOgAZ0pDVwYg7unrZLOvP88F9xe5rkRllQpxdys/2r/XbpvMDtiyUozVZS8&#10;S4O9IoualRKD7lydMsvIWpdPXNUl12Agtwcc6gDyvOTC14DVROFeNeca1srXskqaldrBhNDu4fRq&#10;t/xic67VtbrSiESjVoiFX7latrmu3T9mSbYesrsdZGJrCcfN4WE0HQ1GlHDUReF0NJyMWlB5gcg/&#10;OceLT384GfSBg0fpNAoJYu4xMP+GwXXBlPDQmgQxuNKkzLAAZKtkNfL0BguEza+fREElCO57eLyt&#10;A4vY7UfA8qN+3+DmqzAbjyYDxA/d7wpnidLGnguoiRNSqpHGnl1sszC2Ne1NXFAJZ2VV4T5LKkma&#10;lI6Ho9Af2GnQeSUxhoOxzdVJdrvcdoUtIbvDujS0LWIUPysx+IIZe8U09gR2D/a5vcRPXgEGgU6i&#10;pAD947l9Z4/XhFpKGuyxlJrva6YFJdVniRc4jeLYNaVfxAgELvRDzfKhRq7rE8A2jnCiKO5FZ2+r&#10;Xsw11Lc4DuYuKqqY5Bg7pbYXT2zb+ThOuJjPvRG2oWJ2Ia8Vd64dhg7am+0t06rD3yIZLqCnDEv2&#10;rqG1bS9ivraQl/6OHMAtqh3uSF/XY/+Dx9PneTzo6YqUf0xjl71RC+DfDJFwUjC5EnOtoSkEy/Cq&#10;PNE9e7qjbSWOSmTZfIEMe4Zh7R7AvcERjcJ4ioQkOCIO48mkpTtL+hkyGIZxHHUzZBBPxmj7tv3g&#10;R1R7QbtOqUuLL09V1phU6H4uJktcvZ9k5mXLyqqVX26fdm70uO510ds2wEt8/kvm+XmKz4ifNN2T&#10;596ph2vP1PuHefYbAAD//wMAUEsDBBQABgAIAAAAIQApBGl04AAAAAgBAAAPAAAAZHJzL2Rvd25y&#10;ZXYueG1sTI9Ba4NAFITvhf6H5RV6a1ZjbaJ1DSG0PYVAk0Lo7UVfVOLuirtR8+/7emqPwwwz32Sr&#10;SbdioN411igIZwEIMoUtG1Mp+Dq8Py1BOI+mxNYaUnAjB6v8/i7DtLSj+aRh7yvBJcalqKD2vkul&#10;dEVNGt3MdmTYO9teo2fZV7LsceRy3cp5ELxIjY3hhRo72tRUXPZXreBjxHEdhW/D9nLe3L4P8e64&#10;DUmpx4dp/QrC0+T/wvCLz+iQM9PJXk3pRKsgiheM7hU8g2A7iZMIxIlzi3kCMs/k/wP5DwAAAP//&#10;AwBQSwECLQAUAAYACAAAACEAtoM4kv4AAADhAQAAEwAAAAAAAAAAAAAAAAAAAAAAW0NvbnRlbnRf&#10;VHlwZXNdLnhtbFBLAQItABQABgAIAAAAIQA4/SH/1gAAAJQBAAALAAAAAAAAAAAAAAAAAC8BAABf&#10;cmVscy8ucmVsc1BLAQItABQABgAIAAAAIQA9zTTCEAMAAOAHAAAOAAAAAAAAAAAAAAAAAC4CAABk&#10;cnMvZTJvRG9jLnhtbFBLAQItABQABgAIAAAAIQApBGl04AAAAAgBAAAPAAAAAAAAAAAAAAAAAGoF&#10;AABkcnMvZG93bnJldi54bWxQSwUGAAAAAAQABADzAAAAd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7" type="#_x0000_t202" style="position:absolute;width:38195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<v:textbox>
                  <w:txbxContent>
                    <w:p w14:paraId="63F9C39E" w14:textId="77777777" w:rsidR="00E32FDA" w:rsidRPr="00C95ABB" w:rsidRDefault="00E32FDA" w:rsidP="00E32FDA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</w:pPr>
                      <w:r w:rsidRPr="00C95ABB"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  <w:t>Tisková zpráva</w:t>
                      </w:r>
                    </w:p>
                    <w:p w14:paraId="7FD27456" w14:textId="53FDAE77" w:rsidR="00E32FDA" w:rsidRPr="00C95ABB" w:rsidRDefault="00956CCE" w:rsidP="00E32FDA">
                      <w:pPr>
                        <w:spacing w:after="0" w:line="240" w:lineRule="auto"/>
                        <w:contextualSpacing/>
                        <w:jc w:val="right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sz w:val="32"/>
                          <w:szCs w:val="24"/>
                        </w:rPr>
                        <w:t>Národní muzeum</w:t>
                      </w:r>
                    </w:p>
                  </w:txbxContent>
                </v:textbox>
              </v:shape>
              <v:shape id="Textové pole 2" o:spid="_x0000_s1028" type="#_x0000_t202" style="position:absolute;left:15049;top:8477;width:2304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47C615AE" w14:textId="77777777" w:rsidR="00E32FDA" w:rsidRPr="00C95ABB" w:rsidRDefault="00E32FDA" w:rsidP="00E32FDA">
                      <w:pPr>
                        <w:jc w:val="right"/>
                        <w:rPr>
                          <w:szCs w:val="20"/>
                        </w:rPr>
                      </w:pPr>
                      <w:r w:rsidRPr="00C95ABB">
                        <w:rPr>
                          <w:szCs w:val="20"/>
                        </w:rPr>
                        <w:t>www.nm.cz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423067B" w14:textId="77777777" w:rsidR="00E32FDA" w:rsidRDefault="00E32FDA" w:rsidP="00E32FDA">
    <w:r>
      <w:tab/>
    </w:r>
  </w:p>
  <w:p w14:paraId="4EBC613E" w14:textId="77777777" w:rsidR="00E32FDA" w:rsidRDefault="00E32FDA" w:rsidP="00E32FDA"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C81E93E" wp14:editId="183499D8">
              <wp:simplePos x="0" y="0"/>
              <wp:positionH relativeFrom="margin">
                <wp:posOffset>-540385</wp:posOffset>
              </wp:positionH>
              <wp:positionV relativeFrom="page">
                <wp:posOffset>1333500</wp:posOffset>
              </wp:positionV>
              <wp:extent cx="6838950" cy="0"/>
              <wp:effectExtent l="0" t="0" r="0" b="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89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1A75FA" id="Přímá spojnice 20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2.55pt,105pt" to="495.9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RNpgEAAJ4DAAAOAAAAZHJzL2Uyb0RvYy54bWysU8tOIzEQvCPtP1i+b2YSBAqjTDiA4IJ2&#10;0fK4G087Y8kv2SYz+fttd5IBwUpIKy6WH13VXdXt1eVoDdtCTNq7ls9nNWfgpO+027T86fHm55Kz&#10;lIXrhPEOWr6DxC/XP05WQ2hg4XtvOogMSVxqhtDyPufQVFWSPViRZj6Aw0floxUZj3FTdVEMyG5N&#10;tajr82rwsQvRS0gJb6/3j3xN/EqBzL+VSpCZaTnWlmmNtL6UtVqvRLOJIvRaHsoQ/1GFFdph0onq&#10;WmTBXqP+RGW1jD55lWfS28orpSWQBlQzrz+oeehFANKC5qQw2ZS+j1b+2l65+4g2DCE1KdzHomJU&#10;0TJldHjGnpIurJSNZNtusg3GzCReni9Plxdn6K48vlV7ikIVYsq34C0rm5Yb7Yoi0YjtXcqYFkOP&#10;IXh4K4J2eWegBBv3BxTTHSY7JTTNB1yZyLYCOyukBJcXpZvIR9EFprQxE7D+GniIL1Cg2ZnAi6/B&#10;E4Iye5cnsNXOx38R5HF+KFnt448O7HUXC158t6P2kDU4BKTwMLBlyt6fCf72rdZ/AQAA//8DAFBL&#10;AwQUAAYACAAAACEAULF3Rt4AAAALAQAADwAAAGRycy9kb3ducmV2LnhtbEyP3UrDQBCF7wXfYRnB&#10;u3aTarWJ2RQRRcEbrT7ANDtNYrOzIbtpo0/vCIJezpmP81OsJ9epAw2h9WwgnSegiCtvW64NvL89&#10;zFagQkS22HkmA58UYF2enhSYW3/kVzpsYq3EhEOOBpoY+1zrUDXkMMx9Tyy/nR8cRjmHWtsBj2Lu&#10;Or1IkivtsGVJaLCnu4aq/WZ0kvuEF/w87tvrbNc8Xr7cfy2d/jDm/Gy6vQEVaYp/MPzUl+pQSqet&#10;H9kG1RmYrZapoAYWaSKjhMiyNAO1/VV0Wej/G8pvAAAA//8DAFBLAQItABQABgAIAAAAIQC2gziS&#10;/gAAAOEBAAATAAAAAAAAAAAAAAAAAAAAAABbQ29udGVudF9UeXBlc10ueG1sUEsBAi0AFAAGAAgA&#10;AAAhADj9If/WAAAAlAEAAAsAAAAAAAAAAAAAAAAALwEAAF9yZWxzLy5yZWxzUEsBAi0AFAAGAAgA&#10;AAAhAOFGtE2mAQAAngMAAA4AAAAAAAAAAAAAAAAALgIAAGRycy9lMm9Eb2MueG1sUEsBAi0AFAAG&#10;AAgAAAAhAFCxd0beAAAACwEAAA8AAAAAAAAAAAAAAAAAAAQAAGRycy9kb3ducmV2LnhtbFBLBQYA&#10;AAAABAAEAPMAAAALBQAAAAA=&#10;" strokecolor="#b2b2b2 [3205]" strokeweight="1.5pt">
              <v:stroke joinstyle="miter"/>
              <w10:wrap anchorx="margin" anchory="page"/>
            </v:line>
          </w:pict>
        </mc:Fallback>
      </mc:AlternateContent>
    </w:r>
  </w:p>
  <w:p w14:paraId="1D1D4321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00BC" w14:textId="34406256" w:rsidR="000F1822" w:rsidRDefault="00B46332" w:rsidP="004A1B15">
    <w:pPr>
      <w:rPr>
        <w:noProof/>
        <w:lang w:eastAsia="cs-CZ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70DDF5" wp14:editId="2903DBD4">
              <wp:simplePos x="0" y="0"/>
              <wp:positionH relativeFrom="column">
                <wp:posOffset>2376170</wp:posOffset>
              </wp:positionH>
              <wp:positionV relativeFrom="paragraph">
                <wp:posOffset>31115</wp:posOffset>
              </wp:positionV>
              <wp:extent cx="3819525" cy="1095375"/>
              <wp:effectExtent l="0" t="0" r="0" b="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95375"/>
                        <a:chOff x="0" y="0"/>
                        <a:chExt cx="3819525" cy="1095375"/>
                      </a:xfrm>
                    </wpg:grpSpPr>
                    <wps:wsp>
                      <wps:cNvPr id="2" name="Textové pole 2"/>
                      <wps:cNvSpPr txBox="1"/>
                      <wps:spPr>
                        <a:xfrm>
                          <a:off x="0" y="0"/>
                          <a:ext cx="3819525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8C463" w14:textId="77777777" w:rsidR="000F1822" w:rsidRPr="00C95ABB" w:rsidRDefault="000F1822" w:rsidP="00C95ABB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</w:pPr>
                            <w:r w:rsidRPr="00C95ABB"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  <w:t>Tisková zpráva</w:t>
                            </w:r>
                          </w:p>
                          <w:p w14:paraId="397353A1" w14:textId="7D7043DF" w:rsidR="000F1822" w:rsidRPr="00C95ABB" w:rsidRDefault="000F1822" w:rsidP="00C95ABB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32"/>
                                <w:szCs w:val="24"/>
                              </w:rPr>
                            </w:pPr>
                            <w:r w:rsidRPr="00C95ABB">
                              <w:rPr>
                                <w:sz w:val="32"/>
                                <w:szCs w:val="24"/>
                              </w:rPr>
                              <w:t>Přírodovědecké muzeum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1504950" y="847725"/>
                          <a:ext cx="23044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41924" w14:textId="044495F8" w:rsidR="000F1822" w:rsidRPr="00C95ABB" w:rsidRDefault="000F1822" w:rsidP="000F1822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C95ABB">
                              <w:rPr>
                                <w:szCs w:val="20"/>
                              </w:rPr>
                              <w:t>www.nm.cz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70DDF5" id="Skupina 5" o:spid="_x0000_s1029" style="position:absolute;margin-left:187.1pt;margin-top:2.45pt;width:300.75pt;height:86.25pt;z-index:251658240" coordsize="38195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lQEgMAAOYHAAAOAAAAZHJzL2Uyb0RvYy54bWy0Vd1u0zAUvkfiHSzfs/w0bddq6VQ2NiGV&#10;bdKGdu06ThOR+BjbbTLeiOfgxTh2mm50oEGBXqS2z/HxOZ+/7/jktK0rshHalCBTGh2FlAjJISvl&#10;KqUf7y7eHFNiLJMZq0CKlD4IQ09nr1+dNGoqYiigyoQmGESaaaNSWlirpkFgeCFqZo5ACYnGHHTN&#10;LE71Ksg0azB6XQVxGI6CBnSmNHBhDK6ed0Y68/HzXHB7nedGWFKlFHOz/qv9d+m+weyETVeaqaLk&#10;2zTYAVnUrJR46C7UObOMrHX5LFRdcg0GcnvEoQ4gz0sufA1YTRTuVXOpYa18Latps1I7mBDaPZwO&#10;DsuvNpda3aobjUg0aoVY+Jmrpc117f4xS9J6yB52kInWEo6Lg+NoMoyHlHC0ReFkOBgPO1B5gcg/&#10;28eLdy/sDPqDgx/SaRQSxDxiYP4Og9uCKeGhNVPE4EaTMktpTIlkNdL0DuuDzbevREElSOwqcgmg&#10;p4OK2PYtYPFRv25w8SDERmE8ijxgu7LZVGljLwXUxA1SqpHEnltsszAWM0HX3sUdKuGirCpP5EqS&#10;JqWjwTD0G3YW3FFJ3Ohq6HJ1I9su223Z2/qWkD1geRo6nRjFL0rMYcGMvWEahYESQrHba/zkFeBZ&#10;sB1RUoD+8rN15493hVZKGhRaSs3nNdOCkuq9xFucREnilOknyXAc40Q/tSyfWuS6PgPUcoRtRXE/&#10;dP626oe5hvoee8LcnYomJjmenVLbD89sJ3/sKVzM594JtaiYXchbxV1oh6pD+K69Z1ptr8EiJa6g&#10;5w2b7t1G59vdx3xtIS/9VTmcO1S38COHOy79fzJH4z+ls0vfqAXwT4ZIOCuYXIm51tAUgmV4V57w&#10;nkVbJXSlOEqRZfMBMpQOw+I9gnvtIxqGyQSJSbBRHCfjMTYNz9m+k8SDMElQC76TxMl4hL4d2ftA&#10;PekP1YVvVHuKqUuL709V1phU6H5dUq7edzLzCVpWVt34BRkN+nawJ6N/q4BfEfo3qee7Kj4mvo1s&#10;Hz73Wj2de6o+Ps+z7wAAAP//AwBQSwMEFAAGAAgAAAAhAIK4+rPgAAAACQEAAA8AAABkcnMvZG93&#10;bnJldi54bWxMj0FLw0AQhe+C/2EZwZvdpE1dG7MppainItgK4m2aTJPQ7G7IbpP03zue9Di8j/e+&#10;ydaTacVAvW+c1RDPIhBkC1c2ttLweXh9eALhA9oSW2dJw5U8rPPbmwzT0o32g4Z9qASXWJ+ihjqE&#10;LpXSFzUZ9DPXkeXs5HqDgc++kmWPI5ebVs6j6FEabCwv1NjRtqbivL8YDW8jjptF/DLszqft9fuw&#10;fP/axaT1/d20eQYRaAp/MPzqszrk7HR0F1t60WpYqGTOqIZkBYLzlVoqEEcGlUpA5pn8/0H+AwAA&#10;//8DAFBLAQItABQABgAIAAAAIQC2gziS/gAAAOEBAAATAAAAAAAAAAAAAAAAAAAAAABbQ29udGVu&#10;dF9UeXBlc10ueG1sUEsBAi0AFAAGAAgAAAAhADj9If/WAAAAlAEAAAsAAAAAAAAAAAAAAAAALwEA&#10;AF9yZWxzLy5yZWxzUEsBAi0AFAAGAAgAAAAhAOYAiVASAwAA5gcAAA4AAAAAAAAAAAAAAAAALgIA&#10;AGRycy9lMm9Eb2MueG1sUEsBAi0AFAAGAAgAAAAhAIK4+rPgAAAACQEAAA8AAAAAAAAAAAAAAAAA&#10;bAUAAGRycy9kb3ducmV2LnhtbFBLBQYAAAAABAAEAPMAAAB5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0" type="#_x0000_t202" style="position:absolute;width:38195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56E8C463" w14:textId="77777777" w:rsidR="000F1822" w:rsidRPr="00C95ABB" w:rsidRDefault="000F1822" w:rsidP="00C95ABB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</w:pPr>
                      <w:r w:rsidRPr="00C95ABB"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  <w:t>Tisková zpráva</w:t>
                      </w:r>
                    </w:p>
                    <w:p w14:paraId="397353A1" w14:textId="7D7043DF" w:rsidR="000F1822" w:rsidRPr="00C95ABB" w:rsidRDefault="000F1822" w:rsidP="00C95ABB">
                      <w:pPr>
                        <w:spacing w:after="0" w:line="240" w:lineRule="auto"/>
                        <w:contextualSpacing/>
                        <w:jc w:val="right"/>
                        <w:rPr>
                          <w:sz w:val="32"/>
                          <w:szCs w:val="24"/>
                        </w:rPr>
                      </w:pPr>
                      <w:r w:rsidRPr="00C95ABB">
                        <w:rPr>
                          <w:sz w:val="32"/>
                          <w:szCs w:val="24"/>
                        </w:rPr>
                        <w:t>Přírodovědecké muzeum</w:t>
                      </w:r>
                    </w:p>
                  </w:txbxContent>
                </v:textbox>
              </v:shape>
              <v:shape id="Textové pole 2" o:spid="_x0000_s1031" type="#_x0000_t202" style="position:absolute;left:15049;top:8477;width:2304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0341924" w14:textId="044495F8" w:rsidR="000F1822" w:rsidRPr="00C95ABB" w:rsidRDefault="000F1822" w:rsidP="000F1822">
                      <w:pPr>
                        <w:jc w:val="right"/>
                        <w:rPr>
                          <w:szCs w:val="20"/>
                        </w:rPr>
                      </w:pPr>
                      <w:r w:rsidRPr="00C95ABB">
                        <w:rPr>
                          <w:szCs w:val="20"/>
                        </w:rPr>
                        <w:t>www.nm.cz</w:t>
                      </w:r>
                    </w:p>
                  </w:txbxContent>
                </v:textbox>
              </v:shape>
            </v:group>
          </w:pict>
        </mc:Fallback>
      </mc:AlternateContent>
    </w:r>
    <w:r w:rsidR="007419B0"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7860455E" wp14:editId="14151C53">
          <wp:simplePos x="0" y="0"/>
          <wp:positionH relativeFrom="column">
            <wp:posOffset>-223520</wp:posOffset>
          </wp:positionH>
          <wp:positionV relativeFrom="paragraph">
            <wp:posOffset>-57785</wp:posOffset>
          </wp:positionV>
          <wp:extent cx="2140709" cy="756000"/>
          <wp:effectExtent l="0" t="0" r="0" b="635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5" t="17266" b="12230"/>
                  <a:stretch/>
                </pic:blipFill>
                <pic:spPr bwMode="auto">
                  <a:xfrm>
                    <a:off x="0" y="0"/>
                    <a:ext cx="2140709" cy="75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D1D4324" w14:textId="04E145CA" w:rsidR="00156C0C" w:rsidRDefault="00481AAD" w:rsidP="004A1B15">
    <w:r>
      <w:tab/>
    </w:r>
  </w:p>
  <w:p w14:paraId="1D1D4327" w14:textId="1E1F9600" w:rsidR="00156C0C" w:rsidRDefault="00B46332" w:rsidP="00827681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A7B92B" wp14:editId="08EC5A7F">
              <wp:simplePos x="0" y="0"/>
              <wp:positionH relativeFrom="margin">
                <wp:posOffset>-539115</wp:posOffset>
              </wp:positionH>
              <wp:positionV relativeFrom="page">
                <wp:posOffset>1362075</wp:posOffset>
              </wp:positionV>
              <wp:extent cx="683895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89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24F6C6" id="Přímá spojnice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2.45pt,107.25pt" to="496.0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RNpgEAAJ4DAAAOAAAAZHJzL2Uyb0RvYy54bWysU8tOIzEQvCPtP1i+b2YSBAqjTDiA4IJ2&#10;0fK4G087Y8kv2SYz+fttd5IBwUpIKy6WH13VXdXt1eVoDdtCTNq7ls9nNWfgpO+027T86fHm55Kz&#10;lIXrhPEOWr6DxC/XP05WQ2hg4XtvOogMSVxqhtDyPufQVFWSPViRZj6Aw0floxUZj3FTdVEMyG5N&#10;tajr82rwsQvRS0gJb6/3j3xN/EqBzL+VSpCZaTnWlmmNtL6UtVqvRLOJIvRaHsoQ/1GFFdph0onq&#10;WmTBXqP+RGW1jD55lWfS28orpSWQBlQzrz+oeehFANKC5qQw2ZS+j1b+2l65+4g2DCE1KdzHomJU&#10;0TJldHjGnpIurJSNZNtusg3GzCReni9Plxdn6K48vlV7ikIVYsq34C0rm5Yb7Yoi0YjtXcqYFkOP&#10;IXh4K4J2eWegBBv3BxTTHSY7JTTNB1yZyLYCOyukBJcXpZvIR9EFprQxE7D+GniIL1Cg2ZnAi6/B&#10;E4Iye5cnsNXOx38R5HF+KFnt448O7HUXC158t6P2kDU4BKTwMLBlyt6fCf72rdZ/AQAA//8DAFBL&#10;AwQUAAYACAAAACEAozNzCt8AAAALAQAADwAAAGRycy9kb3ducmV2LnhtbEyP0U7DMAxF35H4h8hI&#10;vG1pS8fW0nRCCATSXmDjA7LGa8sap2rSrfD1GAkJHm0f3XtcrCfbiRMOvnWkIJ5HIJAqZ1qqFbzv&#10;nmYrED5oMrpzhAo+0cO6vLwodG7cmd7wtA214BDyuVbQhNDnUvqqQav93PVIfDu4werA41BLM+gz&#10;h9tOJlF0K61uiRsa3eNDg9VxO1rufdE3tBmP7TI7NM/p6+PXwsoPpa6vpvs7EAGn8AfDjz6rQ8lO&#10;ezeS8aJTMFulGaMKkjhdgGAiy5IYxP53I8tC/v+h/AYAAP//AwBQSwECLQAUAAYACAAAACEAtoM4&#10;kv4AAADhAQAAEwAAAAAAAAAAAAAAAAAAAAAAW0NvbnRlbnRfVHlwZXNdLnhtbFBLAQItABQABgAI&#10;AAAAIQA4/SH/1gAAAJQBAAALAAAAAAAAAAAAAAAAAC8BAABfcmVscy8ucmVsc1BLAQItABQABgAI&#10;AAAAIQDhRrRNpgEAAJ4DAAAOAAAAAAAAAAAAAAAAAC4CAABkcnMvZTJvRG9jLnhtbFBLAQItABQA&#10;BgAIAAAAIQCjM3MK3wAAAAsBAAAPAAAAAAAAAAAAAAAAAAAEAABkcnMvZG93bnJldi54bWxQSwUG&#10;AAAAAAQABADzAAAADAUAAAAA&#10;" strokecolor="#b2b2b2 [3205]" strokeweight="1.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599"/>
    <w:multiLevelType w:val="hybridMultilevel"/>
    <w:tmpl w:val="CEB0C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6D76"/>
    <w:multiLevelType w:val="hybridMultilevel"/>
    <w:tmpl w:val="2CF4F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B5F"/>
    <w:multiLevelType w:val="multilevel"/>
    <w:tmpl w:val="CCD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E784E"/>
    <w:multiLevelType w:val="hybridMultilevel"/>
    <w:tmpl w:val="43C8C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23F5"/>
    <w:multiLevelType w:val="hybridMultilevel"/>
    <w:tmpl w:val="37449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2196B"/>
    <w:multiLevelType w:val="hybridMultilevel"/>
    <w:tmpl w:val="A5F88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57E19"/>
    <w:multiLevelType w:val="hybridMultilevel"/>
    <w:tmpl w:val="9260F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1943"/>
    <w:multiLevelType w:val="hybridMultilevel"/>
    <w:tmpl w:val="5C243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00F76E">
      <w:numFmt w:val="bullet"/>
      <w:lvlText w:val="•"/>
      <w:lvlJc w:val="left"/>
      <w:pPr>
        <w:ind w:left="2505" w:hanging="705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C20C4"/>
    <w:multiLevelType w:val="hybridMultilevel"/>
    <w:tmpl w:val="8D124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2ED0"/>
    <w:multiLevelType w:val="hybridMultilevel"/>
    <w:tmpl w:val="D4F41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50D93"/>
    <w:multiLevelType w:val="hybridMultilevel"/>
    <w:tmpl w:val="CF82632C"/>
    <w:lvl w:ilvl="0" w:tplc="AB0210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058C3"/>
    <w:multiLevelType w:val="hybridMultilevel"/>
    <w:tmpl w:val="EDFA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87C3B"/>
    <w:multiLevelType w:val="hybridMultilevel"/>
    <w:tmpl w:val="53CE6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9089B"/>
    <w:multiLevelType w:val="hybridMultilevel"/>
    <w:tmpl w:val="CB1A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51366"/>
    <w:multiLevelType w:val="hybridMultilevel"/>
    <w:tmpl w:val="096A9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B229F"/>
    <w:multiLevelType w:val="hybridMultilevel"/>
    <w:tmpl w:val="6DC82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E5B62"/>
    <w:multiLevelType w:val="hybridMultilevel"/>
    <w:tmpl w:val="F89872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74D12"/>
    <w:multiLevelType w:val="hybridMultilevel"/>
    <w:tmpl w:val="C23E7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05000"/>
    <w:multiLevelType w:val="hybridMultilevel"/>
    <w:tmpl w:val="A6220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17C35"/>
    <w:multiLevelType w:val="hybridMultilevel"/>
    <w:tmpl w:val="C0E21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E1083"/>
    <w:multiLevelType w:val="hybridMultilevel"/>
    <w:tmpl w:val="4CF4A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633C"/>
    <w:multiLevelType w:val="hybridMultilevel"/>
    <w:tmpl w:val="62F24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6245">
    <w:abstractNumId w:val="14"/>
  </w:num>
  <w:num w:numId="2" w16cid:durableId="1049695192">
    <w:abstractNumId w:val="15"/>
  </w:num>
  <w:num w:numId="3" w16cid:durableId="1851017629">
    <w:abstractNumId w:val="7"/>
  </w:num>
  <w:num w:numId="4" w16cid:durableId="1098215814">
    <w:abstractNumId w:val="8"/>
  </w:num>
  <w:num w:numId="5" w16cid:durableId="2122649753">
    <w:abstractNumId w:val="5"/>
  </w:num>
  <w:num w:numId="6" w16cid:durableId="1947232088">
    <w:abstractNumId w:val="13"/>
  </w:num>
  <w:num w:numId="7" w16cid:durableId="1506478194">
    <w:abstractNumId w:val="20"/>
  </w:num>
  <w:num w:numId="8" w16cid:durableId="1014720657">
    <w:abstractNumId w:val="6"/>
  </w:num>
  <w:num w:numId="9" w16cid:durableId="1038503791">
    <w:abstractNumId w:val="17"/>
  </w:num>
  <w:num w:numId="10" w16cid:durableId="332033406">
    <w:abstractNumId w:val="9"/>
  </w:num>
  <w:num w:numId="11" w16cid:durableId="1187908316">
    <w:abstractNumId w:val="18"/>
  </w:num>
  <w:num w:numId="12" w16cid:durableId="1393501417">
    <w:abstractNumId w:val="11"/>
  </w:num>
  <w:num w:numId="13" w16cid:durableId="771361194">
    <w:abstractNumId w:val="4"/>
  </w:num>
  <w:num w:numId="14" w16cid:durableId="721094889">
    <w:abstractNumId w:val="21"/>
  </w:num>
  <w:num w:numId="15" w16cid:durableId="30962805">
    <w:abstractNumId w:val="16"/>
  </w:num>
  <w:num w:numId="16" w16cid:durableId="1724909170">
    <w:abstractNumId w:val="19"/>
  </w:num>
  <w:num w:numId="17" w16cid:durableId="1493328926">
    <w:abstractNumId w:val="2"/>
  </w:num>
  <w:num w:numId="18" w16cid:durableId="1801680543">
    <w:abstractNumId w:val="3"/>
  </w:num>
  <w:num w:numId="19" w16cid:durableId="1107652837">
    <w:abstractNumId w:val="12"/>
  </w:num>
  <w:num w:numId="20" w16cid:durableId="2097557840">
    <w:abstractNumId w:val="0"/>
  </w:num>
  <w:num w:numId="21" w16cid:durableId="1490098813">
    <w:abstractNumId w:val="1"/>
  </w:num>
  <w:num w:numId="22" w16cid:durableId="1939482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21B1"/>
    <w:rsid w:val="00002F78"/>
    <w:rsid w:val="0000363C"/>
    <w:rsid w:val="000101F2"/>
    <w:rsid w:val="000152A8"/>
    <w:rsid w:val="00016476"/>
    <w:rsid w:val="00021FFD"/>
    <w:rsid w:val="00022A4B"/>
    <w:rsid w:val="0002452E"/>
    <w:rsid w:val="000304DA"/>
    <w:rsid w:val="00030BC0"/>
    <w:rsid w:val="00032CB2"/>
    <w:rsid w:val="00035649"/>
    <w:rsid w:val="0004145C"/>
    <w:rsid w:val="00051F47"/>
    <w:rsid w:val="0006250F"/>
    <w:rsid w:val="0006256B"/>
    <w:rsid w:val="00062953"/>
    <w:rsid w:val="00062B41"/>
    <w:rsid w:val="000703FE"/>
    <w:rsid w:val="000823F7"/>
    <w:rsid w:val="00091BD0"/>
    <w:rsid w:val="00095B6E"/>
    <w:rsid w:val="000B4A40"/>
    <w:rsid w:val="000B5D58"/>
    <w:rsid w:val="000B6594"/>
    <w:rsid w:val="000C169A"/>
    <w:rsid w:val="000D1B06"/>
    <w:rsid w:val="000E27F9"/>
    <w:rsid w:val="000E4ECB"/>
    <w:rsid w:val="000F1822"/>
    <w:rsid w:val="000F1A35"/>
    <w:rsid w:val="000F5DB7"/>
    <w:rsid w:val="000F664B"/>
    <w:rsid w:val="00103B07"/>
    <w:rsid w:val="00105863"/>
    <w:rsid w:val="00110306"/>
    <w:rsid w:val="001132CE"/>
    <w:rsid w:val="00126088"/>
    <w:rsid w:val="00135706"/>
    <w:rsid w:val="00136A1D"/>
    <w:rsid w:val="00144382"/>
    <w:rsid w:val="001453D1"/>
    <w:rsid w:val="00150A10"/>
    <w:rsid w:val="00150FFD"/>
    <w:rsid w:val="00156331"/>
    <w:rsid w:val="00156C0C"/>
    <w:rsid w:val="00162630"/>
    <w:rsid w:val="001638B5"/>
    <w:rsid w:val="00173C59"/>
    <w:rsid w:val="00181EB0"/>
    <w:rsid w:val="001822D9"/>
    <w:rsid w:val="001838CD"/>
    <w:rsid w:val="00190FE2"/>
    <w:rsid w:val="001935AB"/>
    <w:rsid w:val="0019486E"/>
    <w:rsid w:val="001A2F93"/>
    <w:rsid w:val="001A7517"/>
    <w:rsid w:val="001B02D0"/>
    <w:rsid w:val="001B4282"/>
    <w:rsid w:val="001C1A17"/>
    <w:rsid w:val="001C2101"/>
    <w:rsid w:val="001D0617"/>
    <w:rsid w:val="001D0E35"/>
    <w:rsid w:val="001D2474"/>
    <w:rsid w:val="001D37AC"/>
    <w:rsid w:val="001D3C5B"/>
    <w:rsid w:val="001E0CB7"/>
    <w:rsid w:val="001E2DCE"/>
    <w:rsid w:val="001E4CDD"/>
    <w:rsid w:val="001E5CB3"/>
    <w:rsid w:val="001E5D61"/>
    <w:rsid w:val="001E7E4C"/>
    <w:rsid w:val="00205B94"/>
    <w:rsid w:val="00210F53"/>
    <w:rsid w:val="00212328"/>
    <w:rsid w:val="00213572"/>
    <w:rsid w:val="002154A2"/>
    <w:rsid w:val="00216701"/>
    <w:rsid w:val="002170CD"/>
    <w:rsid w:val="0022612B"/>
    <w:rsid w:val="002271BF"/>
    <w:rsid w:val="00227470"/>
    <w:rsid w:val="00235A29"/>
    <w:rsid w:val="0023659C"/>
    <w:rsid w:val="002415ED"/>
    <w:rsid w:val="00242A41"/>
    <w:rsid w:val="00242B35"/>
    <w:rsid w:val="00250240"/>
    <w:rsid w:val="002601DB"/>
    <w:rsid w:val="0026333A"/>
    <w:rsid w:val="00272763"/>
    <w:rsid w:val="00277913"/>
    <w:rsid w:val="00283ED3"/>
    <w:rsid w:val="00290E9F"/>
    <w:rsid w:val="00293656"/>
    <w:rsid w:val="00294149"/>
    <w:rsid w:val="002A2B13"/>
    <w:rsid w:val="002B0B60"/>
    <w:rsid w:val="002B29DA"/>
    <w:rsid w:val="002B2AA5"/>
    <w:rsid w:val="002B698F"/>
    <w:rsid w:val="002B7E8D"/>
    <w:rsid w:val="002C1101"/>
    <w:rsid w:val="002C5C0E"/>
    <w:rsid w:val="002C5F37"/>
    <w:rsid w:val="002D02B5"/>
    <w:rsid w:val="002D0AC1"/>
    <w:rsid w:val="002D2B6D"/>
    <w:rsid w:val="002D7FCE"/>
    <w:rsid w:val="002E2A05"/>
    <w:rsid w:val="002F32FB"/>
    <w:rsid w:val="002F5102"/>
    <w:rsid w:val="00300A73"/>
    <w:rsid w:val="00300E90"/>
    <w:rsid w:val="00305C25"/>
    <w:rsid w:val="00307854"/>
    <w:rsid w:val="003113FB"/>
    <w:rsid w:val="00313246"/>
    <w:rsid w:val="003153E9"/>
    <w:rsid w:val="003203BD"/>
    <w:rsid w:val="00324C12"/>
    <w:rsid w:val="0033499D"/>
    <w:rsid w:val="00335D5D"/>
    <w:rsid w:val="00351521"/>
    <w:rsid w:val="00352DD2"/>
    <w:rsid w:val="00356563"/>
    <w:rsid w:val="003606B4"/>
    <w:rsid w:val="00362602"/>
    <w:rsid w:val="003637CB"/>
    <w:rsid w:val="00373559"/>
    <w:rsid w:val="00385D51"/>
    <w:rsid w:val="00385E59"/>
    <w:rsid w:val="0039120B"/>
    <w:rsid w:val="003964C4"/>
    <w:rsid w:val="0039669A"/>
    <w:rsid w:val="00396B98"/>
    <w:rsid w:val="003A5AA9"/>
    <w:rsid w:val="003A7033"/>
    <w:rsid w:val="003A7E2E"/>
    <w:rsid w:val="003B10A9"/>
    <w:rsid w:val="003B29F8"/>
    <w:rsid w:val="003B4EE3"/>
    <w:rsid w:val="003B6E67"/>
    <w:rsid w:val="003C0B97"/>
    <w:rsid w:val="003D2609"/>
    <w:rsid w:val="003D3BE2"/>
    <w:rsid w:val="003D4837"/>
    <w:rsid w:val="003E0117"/>
    <w:rsid w:val="003E1C94"/>
    <w:rsid w:val="003E2309"/>
    <w:rsid w:val="003F1F25"/>
    <w:rsid w:val="003F4C33"/>
    <w:rsid w:val="003F7C20"/>
    <w:rsid w:val="00401CC4"/>
    <w:rsid w:val="00401EE2"/>
    <w:rsid w:val="00405BD6"/>
    <w:rsid w:val="00406EE1"/>
    <w:rsid w:val="00416D75"/>
    <w:rsid w:val="004229C1"/>
    <w:rsid w:val="00422D55"/>
    <w:rsid w:val="00423758"/>
    <w:rsid w:val="00423C4B"/>
    <w:rsid w:val="00431D26"/>
    <w:rsid w:val="00433BCF"/>
    <w:rsid w:val="00435486"/>
    <w:rsid w:val="00441F46"/>
    <w:rsid w:val="00447AFF"/>
    <w:rsid w:val="00451BF9"/>
    <w:rsid w:val="00452E0B"/>
    <w:rsid w:val="00455A9A"/>
    <w:rsid w:val="0046251F"/>
    <w:rsid w:val="0046654B"/>
    <w:rsid w:val="00474607"/>
    <w:rsid w:val="0047541C"/>
    <w:rsid w:val="00475C6D"/>
    <w:rsid w:val="0047765B"/>
    <w:rsid w:val="00481AAD"/>
    <w:rsid w:val="00484E51"/>
    <w:rsid w:val="00485B4D"/>
    <w:rsid w:val="00496BD8"/>
    <w:rsid w:val="004A1B15"/>
    <w:rsid w:val="004A6B2D"/>
    <w:rsid w:val="004B19F9"/>
    <w:rsid w:val="004B36B2"/>
    <w:rsid w:val="004B4281"/>
    <w:rsid w:val="004B4321"/>
    <w:rsid w:val="004B5852"/>
    <w:rsid w:val="004B658E"/>
    <w:rsid w:val="004C1221"/>
    <w:rsid w:val="004C2A8A"/>
    <w:rsid w:val="004C2C2D"/>
    <w:rsid w:val="004C2E82"/>
    <w:rsid w:val="004D06FE"/>
    <w:rsid w:val="004D0EF3"/>
    <w:rsid w:val="004D32CA"/>
    <w:rsid w:val="004D4B1F"/>
    <w:rsid w:val="004D4DE4"/>
    <w:rsid w:val="004D5528"/>
    <w:rsid w:val="004D722C"/>
    <w:rsid w:val="004E1F48"/>
    <w:rsid w:val="004E460C"/>
    <w:rsid w:val="004F3669"/>
    <w:rsid w:val="00504124"/>
    <w:rsid w:val="00505490"/>
    <w:rsid w:val="00510B2A"/>
    <w:rsid w:val="0051429E"/>
    <w:rsid w:val="00515A90"/>
    <w:rsid w:val="005200E3"/>
    <w:rsid w:val="00526D73"/>
    <w:rsid w:val="00527C58"/>
    <w:rsid w:val="00534157"/>
    <w:rsid w:val="00537E64"/>
    <w:rsid w:val="00542B7B"/>
    <w:rsid w:val="00545C65"/>
    <w:rsid w:val="00545DD6"/>
    <w:rsid w:val="00553F09"/>
    <w:rsid w:val="00554F2D"/>
    <w:rsid w:val="00556D38"/>
    <w:rsid w:val="00563338"/>
    <w:rsid w:val="0056636A"/>
    <w:rsid w:val="005873BC"/>
    <w:rsid w:val="00587BD7"/>
    <w:rsid w:val="00592FAB"/>
    <w:rsid w:val="005A2992"/>
    <w:rsid w:val="005A5718"/>
    <w:rsid w:val="005A747C"/>
    <w:rsid w:val="005B3FAF"/>
    <w:rsid w:val="005B6886"/>
    <w:rsid w:val="005C33CE"/>
    <w:rsid w:val="005C4543"/>
    <w:rsid w:val="005D00D9"/>
    <w:rsid w:val="005D0DFC"/>
    <w:rsid w:val="005D2C19"/>
    <w:rsid w:val="005E0F30"/>
    <w:rsid w:val="005F6E65"/>
    <w:rsid w:val="00601599"/>
    <w:rsid w:val="00606A7E"/>
    <w:rsid w:val="00642F03"/>
    <w:rsid w:val="0064377E"/>
    <w:rsid w:val="006466C6"/>
    <w:rsid w:val="00656C8C"/>
    <w:rsid w:val="006579EF"/>
    <w:rsid w:val="00657E5B"/>
    <w:rsid w:val="0066468B"/>
    <w:rsid w:val="006678A3"/>
    <w:rsid w:val="00667E6D"/>
    <w:rsid w:val="0067282E"/>
    <w:rsid w:val="00672BF2"/>
    <w:rsid w:val="00682749"/>
    <w:rsid w:val="006870E6"/>
    <w:rsid w:val="00687EA8"/>
    <w:rsid w:val="00696750"/>
    <w:rsid w:val="006A37C7"/>
    <w:rsid w:val="006B0502"/>
    <w:rsid w:val="006B1315"/>
    <w:rsid w:val="006C1297"/>
    <w:rsid w:val="006C2247"/>
    <w:rsid w:val="006C3898"/>
    <w:rsid w:val="006C6791"/>
    <w:rsid w:val="006D0B1F"/>
    <w:rsid w:val="006E6AED"/>
    <w:rsid w:val="006F2CD0"/>
    <w:rsid w:val="006F4B4E"/>
    <w:rsid w:val="00701669"/>
    <w:rsid w:val="00703822"/>
    <w:rsid w:val="00705D34"/>
    <w:rsid w:val="00711D5C"/>
    <w:rsid w:val="00712BD1"/>
    <w:rsid w:val="0071446C"/>
    <w:rsid w:val="0071608D"/>
    <w:rsid w:val="00717BA9"/>
    <w:rsid w:val="00722F38"/>
    <w:rsid w:val="007274DE"/>
    <w:rsid w:val="00730900"/>
    <w:rsid w:val="00730BA6"/>
    <w:rsid w:val="00730CBA"/>
    <w:rsid w:val="007325CB"/>
    <w:rsid w:val="00732CA0"/>
    <w:rsid w:val="007419B0"/>
    <w:rsid w:val="0074711E"/>
    <w:rsid w:val="00753751"/>
    <w:rsid w:val="007561ED"/>
    <w:rsid w:val="0076178C"/>
    <w:rsid w:val="007627BA"/>
    <w:rsid w:val="00765116"/>
    <w:rsid w:val="00770764"/>
    <w:rsid w:val="0077586B"/>
    <w:rsid w:val="00784513"/>
    <w:rsid w:val="00785F24"/>
    <w:rsid w:val="007914D4"/>
    <w:rsid w:val="0079200B"/>
    <w:rsid w:val="0079634E"/>
    <w:rsid w:val="0079764D"/>
    <w:rsid w:val="007B10BF"/>
    <w:rsid w:val="007B12C2"/>
    <w:rsid w:val="007B1751"/>
    <w:rsid w:val="007B3F62"/>
    <w:rsid w:val="007B782E"/>
    <w:rsid w:val="007C16D8"/>
    <w:rsid w:val="007C42C4"/>
    <w:rsid w:val="007D553A"/>
    <w:rsid w:val="007D5AEB"/>
    <w:rsid w:val="007D64BF"/>
    <w:rsid w:val="007E1EE4"/>
    <w:rsid w:val="007F19F2"/>
    <w:rsid w:val="007F2464"/>
    <w:rsid w:val="007F4988"/>
    <w:rsid w:val="007F5731"/>
    <w:rsid w:val="008022AC"/>
    <w:rsid w:val="008027DE"/>
    <w:rsid w:val="00807DB6"/>
    <w:rsid w:val="008167C9"/>
    <w:rsid w:val="00817D29"/>
    <w:rsid w:val="008225E6"/>
    <w:rsid w:val="00822EA9"/>
    <w:rsid w:val="008251A3"/>
    <w:rsid w:val="008269F8"/>
    <w:rsid w:val="008274E3"/>
    <w:rsid w:val="008275E3"/>
    <w:rsid w:val="00827681"/>
    <w:rsid w:val="00827EE7"/>
    <w:rsid w:val="00841CD7"/>
    <w:rsid w:val="008471A1"/>
    <w:rsid w:val="00851A71"/>
    <w:rsid w:val="0085440A"/>
    <w:rsid w:val="00860B77"/>
    <w:rsid w:val="0087062E"/>
    <w:rsid w:val="00870BE7"/>
    <w:rsid w:val="0088623A"/>
    <w:rsid w:val="00887B62"/>
    <w:rsid w:val="00891514"/>
    <w:rsid w:val="00895457"/>
    <w:rsid w:val="008A2243"/>
    <w:rsid w:val="008A4712"/>
    <w:rsid w:val="008A63E1"/>
    <w:rsid w:val="008B1311"/>
    <w:rsid w:val="008B6D92"/>
    <w:rsid w:val="008C3B42"/>
    <w:rsid w:val="008C4B49"/>
    <w:rsid w:val="008C51FC"/>
    <w:rsid w:val="008D68F3"/>
    <w:rsid w:val="008E252C"/>
    <w:rsid w:val="008E450F"/>
    <w:rsid w:val="00906A19"/>
    <w:rsid w:val="009072C6"/>
    <w:rsid w:val="009100BF"/>
    <w:rsid w:val="0091066D"/>
    <w:rsid w:val="00911D3C"/>
    <w:rsid w:val="009126C3"/>
    <w:rsid w:val="00917CE2"/>
    <w:rsid w:val="009205F6"/>
    <w:rsid w:val="0092501C"/>
    <w:rsid w:val="0092533A"/>
    <w:rsid w:val="00932F2E"/>
    <w:rsid w:val="0093492D"/>
    <w:rsid w:val="00941875"/>
    <w:rsid w:val="0094386A"/>
    <w:rsid w:val="00944184"/>
    <w:rsid w:val="00951EC5"/>
    <w:rsid w:val="00956CCE"/>
    <w:rsid w:val="00970CBE"/>
    <w:rsid w:val="00975579"/>
    <w:rsid w:val="009760EF"/>
    <w:rsid w:val="009801B1"/>
    <w:rsid w:val="00992070"/>
    <w:rsid w:val="009927A9"/>
    <w:rsid w:val="009969AB"/>
    <w:rsid w:val="00997A86"/>
    <w:rsid w:val="009A0A03"/>
    <w:rsid w:val="009A19DD"/>
    <w:rsid w:val="009A5F86"/>
    <w:rsid w:val="009A6B2F"/>
    <w:rsid w:val="009B6B42"/>
    <w:rsid w:val="009C3041"/>
    <w:rsid w:val="009C4292"/>
    <w:rsid w:val="009C48E6"/>
    <w:rsid w:val="009C56BC"/>
    <w:rsid w:val="009C7D4B"/>
    <w:rsid w:val="009D2683"/>
    <w:rsid w:val="009D4E68"/>
    <w:rsid w:val="009E09D4"/>
    <w:rsid w:val="009E149E"/>
    <w:rsid w:val="009E1A53"/>
    <w:rsid w:val="009F04FC"/>
    <w:rsid w:val="009F203D"/>
    <w:rsid w:val="009F5462"/>
    <w:rsid w:val="00A00435"/>
    <w:rsid w:val="00A00D53"/>
    <w:rsid w:val="00A0134E"/>
    <w:rsid w:val="00A01879"/>
    <w:rsid w:val="00A01FB3"/>
    <w:rsid w:val="00A10F57"/>
    <w:rsid w:val="00A12D2E"/>
    <w:rsid w:val="00A14B45"/>
    <w:rsid w:val="00A17A21"/>
    <w:rsid w:val="00A17A7B"/>
    <w:rsid w:val="00A21EEF"/>
    <w:rsid w:val="00A22946"/>
    <w:rsid w:val="00A230E2"/>
    <w:rsid w:val="00A23F54"/>
    <w:rsid w:val="00A30498"/>
    <w:rsid w:val="00A350EA"/>
    <w:rsid w:val="00A37ABB"/>
    <w:rsid w:val="00A41624"/>
    <w:rsid w:val="00A42C20"/>
    <w:rsid w:val="00A4775B"/>
    <w:rsid w:val="00A47B82"/>
    <w:rsid w:val="00A52FC1"/>
    <w:rsid w:val="00A566FB"/>
    <w:rsid w:val="00A634BA"/>
    <w:rsid w:val="00A7475A"/>
    <w:rsid w:val="00A74823"/>
    <w:rsid w:val="00A81CCF"/>
    <w:rsid w:val="00A81D13"/>
    <w:rsid w:val="00A873DD"/>
    <w:rsid w:val="00A9108A"/>
    <w:rsid w:val="00A9416D"/>
    <w:rsid w:val="00AA4CC8"/>
    <w:rsid w:val="00AA59EC"/>
    <w:rsid w:val="00AA7433"/>
    <w:rsid w:val="00AA7B95"/>
    <w:rsid w:val="00AB2F4B"/>
    <w:rsid w:val="00AB53A2"/>
    <w:rsid w:val="00AB53F5"/>
    <w:rsid w:val="00AC0518"/>
    <w:rsid w:val="00AC4CB4"/>
    <w:rsid w:val="00AC76B5"/>
    <w:rsid w:val="00AD0A31"/>
    <w:rsid w:val="00AD4195"/>
    <w:rsid w:val="00AE260A"/>
    <w:rsid w:val="00AE49F3"/>
    <w:rsid w:val="00AF05E5"/>
    <w:rsid w:val="00AF1AD0"/>
    <w:rsid w:val="00AF255A"/>
    <w:rsid w:val="00B00EB3"/>
    <w:rsid w:val="00B042CA"/>
    <w:rsid w:val="00B21124"/>
    <w:rsid w:val="00B237E7"/>
    <w:rsid w:val="00B3099E"/>
    <w:rsid w:val="00B3601E"/>
    <w:rsid w:val="00B365A6"/>
    <w:rsid w:val="00B40C80"/>
    <w:rsid w:val="00B43072"/>
    <w:rsid w:val="00B46332"/>
    <w:rsid w:val="00B47018"/>
    <w:rsid w:val="00B50BA7"/>
    <w:rsid w:val="00B5188B"/>
    <w:rsid w:val="00B51C06"/>
    <w:rsid w:val="00B578EF"/>
    <w:rsid w:val="00B6104E"/>
    <w:rsid w:val="00B612AE"/>
    <w:rsid w:val="00B713F2"/>
    <w:rsid w:val="00B71C56"/>
    <w:rsid w:val="00B72FF0"/>
    <w:rsid w:val="00B73370"/>
    <w:rsid w:val="00B76FD8"/>
    <w:rsid w:val="00B816AE"/>
    <w:rsid w:val="00B82B0F"/>
    <w:rsid w:val="00B95383"/>
    <w:rsid w:val="00B96C04"/>
    <w:rsid w:val="00B9744D"/>
    <w:rsid w:val="00BA0D4B"/>
    <w:rsid w:val="00BA2164"/>
    <w:rsid w:val="00BA447A"/>
    <w:rsid w:val="00BA59AC"/>
    <w:rsid w:val="00BA6CD9"/>
    <w:rsid w:val="00BB0244"/>
    <w:rsid w:val="00BB0F89"/>
    <w:rsid w:val="00BB1A78"/>
    <w:rsid w:val="00BC10C5"/>
    <w:rsid w:val="00BC1D76"/>
    <w:rsid w:val="00BD0486"/>
    <w:rsid w:val="00BD327B"/>
    <w:rsid w:val="00BE08E3"/>
    <w:rsid w:val="00BF311E"/>
    <w:rsid w:val="00BF6081"/>
    <w:rsid w:val="00BF6C2B"/>
    <w:rsid w:val="00C041BB"/>
    <w:rsid w:val="00C1010F"/>
    <w:rsid w:val="00C128F9"/>
    <w:rsid w:val="00C17739"/>
    <w:rsid w:val="00C232B9"/>
    <w:rsid w:val="00C271E4"/>
    <w:rsid w:val="00C27464"/>
    <w:rsid w:val="00C31CD7"/>
    <w:rsid w:val="00C33A37"/>
    <w:rsid w:val="00C34DA1"/>
    <w:rsid w:val="00C37BE9"/>
    <w:rsid w:val="00C42E95"/>
    <w:rsid w:val="00C55184"/>
    <w:rsid w:val="00C562BD"/>
    <w:rsid w:val="00C57167"/>
    <w:rsid w:val="00C6508A"/>
    <w:rsid w:val="00C67279"/>
    <w:rsid w:val="00C7194D"/>
    <w:rsid w:val="00C749AD"/>
    <w:rsid w:val="00C775D5"/>
    <w:rsid w:val="00C81760"/>
    <w:rsid w:val="00C85946"/>
    <w:rsid w:val="00C90C82"/>
    <w:rsid w:val="00C949F9"/>
    <w:rsid w:val="00C95ABB"/>
    <w:rsid w:val="00CA6D26"/>
    <w:rsid w:val="00CB0052"/>
    <w:rsid w:val="00CB0184"/>
    <w:rsid w:val="00CB0750"/>
    <w:rsid w:val="00CB12E9"/>
    <w:rsid w:val="00CB4777"/>
    <w:rsid w:val="00CC1761"/>
    <w:rsid w:val="00CC4ED3"/>
    <w:rsid w:val="00CC75B5"/>
    <w:rsid w:val="00CD064A"/>
    <w:rsid w:val="00CD55AD"/>
    <w:rsid w:val="00CD77FA"/>
    <w:rsid w:val="00CD79F1"/>
    <w:rsid w:val="00CE5AF8"/>
    <w:rsid w:val="00CE7DFC"/>
    <w:rsid w:val="00CF486B"/>
    <w:rsid w:val="00D012EC"/>
    <w:rsid w:val="00D01D00"/>
    <w:rsid w:val="00D039F7"/>
    <w:rsid w:val="00D04903"/>
    <w:rsid w:val="00D074A6"/>
    <w:rsid w:val="00D07D42"/>
    <w:rsid w:val="00D10AB2"/>
    <w:rsid w:val="00D13951"/>
    <w:rsid w:val="00D1417A"/>
    <w:rsid w:val="00D23193"/>
    <w:rsid w:val="00D23CB5"/>
    <w:rsid w:val="00D26F8F"/>
    <w:rsid w:val="00D2736F"/>
    <w:rsid w:val="00D27A6B"/>
    <w:rsid w:val="00D302E3"/>
    <w:rsid w:val="00D3501C"/>
    <w:rsid w:val="00D40FC3"/>
    <w:rsid w:val="00D4263F"/>
    <w:rsid w:val="00D428F3"/>
    <w:rsid w:val="00D50D9C"/>
    <w:rsid w:val="00D562BE"/>
    <w:rsid w:val="00D600E3"/>
    <w:rsid w:val="00D61B7D"/>
    <w:rsid w:val="00D909B4"/>
    <w:rsid w:val="00D91622"/>
    <w:rsid w:val="00D91B02"/>
    <w:rsid w:val="00D93F79"/>
    <w:rsid w:val="00DA16B5"/>
    <w:rsid w:val="00DC1468"/>
    <w:rsid w:val="00DC2CD0"/>
    <w:rsid w:val="00DC2D8D"/>
    <w:rsid w:val="00DC626B"/>
    <w:rsid w:val="00DD0802"/>
    <w:rsid w:val="00DD1359"/>
    <w:rsid w:val="00DD27AA"/>
    <w:rsid w:val="00DD442E"/>
    <w:rsid w:val="00DD5008"/>
    <w:rsid w:val="00DD74C3"/>
    <w:rsid w:val="00DE10EE"/>
    <w:rsid w:val="00DF010D"/>
    <w:rsid w:val="00DF19AC"/>
    <w:rsid w:val="00DF23F0"/>
    <w:rsid w:val="00DF3E13"/>
    <w:rsid w:val="00E02579"/>
    <w:rsid w:val="00E0343A"/>
    <w:rsid w:val="00E16677"/>
    <w:rsid w:val="00E17786"/>
    <w:rsid w:val="00E30AC9"/>
    <w:rsid w:val="00E32FDA"/>
    <w:rsid w:val="00E4112A"/>
    <w:rsid w:val="00E44F90"/>
    <w:rsid w:val="00E52AFA"/>
    <w:rsid w:val="00E52BCF"/>
    <w:rsid w:val="00E55522"/>
    <w:rsid w:val="00E64DDB"/>
    <w:rsid w:val="00E65B07"/>
    <w:rsid w:val="00E66273"/>
    <w:rsid w:val="00E6704A"/>
    <w:rsid w:val="00E72CC5"/>
    <w:rsid w:val="00E75146"/>
    <w:rsid w:val="00E844C9"/>
    <w:rsid w:val="00E9542B"/>
    <w:rsid w:val="00EA1419"/>
    <w:rsid w:val="00EB1E17"/>
    <w:rsid w:val="00EB4860"/>
    <w:rsid w:val="00EC4DEE"/>
    <w:rsid w:val="00EC6AA1"/>
    <w:rsid w:val="00ED022C"/>
    <w:rsid w:val="00EE027A"/>
    <w:rsid w:val="00EE4F22"/>
    <w:rsid w:val="00EE6358"/>
    <w:rsid w:val="00EF00A8"/>
    <w:rsid w:val="00EF7252"/>
    <w:rsid w:val="00EF7B69"/>
    <w:rsid w:val="00F056A2"/>
    <w:rsid w:val="00F13CAF"/>
    <w:rsid w:val="00F14890"/>
    <w:rsid w:val="00F22CB4"/>
    <w:rsid w:val="00F23045"/>
    <w:rsid w:val="00F31A49"/>
    <w:rsid w:val="00F36D24"/>
    <w:rsid w:val="00F44C06"/>
    <w:rsid w:val="00F460E6"/>
    <w:rsid w:val="00F542E4"/>
    <w:rsid w:val="00F56DA9"/>
    <w:rsid w:val="00F61D5D"/>
    <w:rsid w:val="00F64892"/>
    <w:rsid w:val="00F651EF"/>
    <w:rsid w:val="00F72538"/>
    <w:rsid w:val="00F754BA"/>
    <w:rsid w:val="00F7574D"/>
    <w:rsid w:val="00F769DD"/>
    <w:rsid w:val="00F81D78"/>
    <w:rsid w:val="00F83A4C"/>
    <w:rsid w:val="00F87823"/>
    <w:rsid w:val="00F90594"/>
    <w:rsid w:val="00F92538"/>
    <w:rsid w:val="00F926C8"/>
    <w:rsid w:val="00F95AB1"/>
    <w:rsid w:val="00F96678"/>
    <w:rsid w:val="00FA6B20"/>
    <w:rsid w:val="00FA6C87"/>
    <w:rsid w:val="00FB009B"/>
    <w:rsid w:val="00FB618D"/>
    <w:rsid w:val="00FC7637"/>
    <w:rsid w:val="00FD3D75"/>
    <w:rsid w:val="00FE2BEA"/>
    <w:rsid w:val="00FF17CB"/>
    <w:rsid w:val="00FF32A6"/>
    <w:rsid w:val="00FF5AB2"/>
    <w:rsid w:val="00FF65CB"/>
    <w:rsid w:val="0151CB2D"/>
    <w:rsid w:val="01EC0994"/>
    <w:rsid w:val="0224783D"/>
    <w:rsid w:val="067624C2"/>
    <w:rsid w:val="07A7D89A"/>
    <w:rsid w:val="0A0F9D2B"/>
    <w:rsid w:val="0BCB5A83"/>
    <w:rsid w:val="0D12E3B4"/>
    <w:rsid w:val="13C07113"/>
    <w:rsid w:val="1641B90E"/>
    <w:rsid w:val="1684DFCA"/>
    <w:rsid w:val="172ACCEF"/>
    <w:rsid w:val="195ED0AD"/>
    <w:rsid w:val="19FEA2A3"/>
    <w:rsid w:val="1D284BE3"/>
    <w:rsid w:val="1D853C34"/>
    <w:rsid w:val="23DB555B"/>
    <w:rsid w:val="25EBCFFB"/>
    <w:rsid w:val="29762667"/>
    <w:rsid w:val="2BA636A9"/>
    <w:rsid w:val="306B680C"/>
    <w:rsid w:val="31FE123B"/>
    <w:rsid w:val="349F490A"/>
    <w:rsid w:val="34E53C18"/>
    <w:rsid w:val="363B196B"/>
    <w:rsid w:val="381CDCDA"/>
    <w:rsid w:val="382239B6"/>
    <w:rsid w:val="38F08FAB"/>
    <w:rsid w:val="4067BCF6"/>
    <w:rsid w:val="42933B65"/>
    <w:rsid w:val="464A2138"/>
    <w:rsid w:val="4A5C5550"/>
    <w:rsid w:val="4B8B296E"/>
    <w:rsid w:val="4CF0E0D2"/>
    <w:rsid w:val="50726BC9"/>
    <w:rsid w:val="53B1F366"/>
    <w:rsid w:val="5AC77CEB"/>
    <w:rsid w:val="5B5C17EA"/>
    <w:rsid w:val="5CBB5012"/>
    <w:rsid w:val="5EAC2349"/>
    <w:rsid w:val="60BA4A0A"/>
    <w:rsid w:val="646AAAD1"/>
    <w:rsid w:val="65C43C84"/>
    <w:rsid w:val="678CD796"/>
    <w:rsid w:val="6B844D5D"/>
    <w:rsid w:val="6D8776D2"/>
    <w:rsid w:val="71533B2D"/>
    <w:rsid w:val="746B5A9E"/>
    <w:rsid w:val="7573EFD0"/>
    <w:rsid w:val="76855BAE"/>
    <w:rsid w:val="7A0E4806"/>
    <w:rsid w:val="7FD7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4313"/>
  <w15:chartTrackingRefBased/>
  <w15:docId w15:val="{6A764010-67B1-4328-9C8E-CA8F33B1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0F1822"/>
    <w:rPr>
      <w:color w:val="808080"/>
    </w:rPr>
  </w:style>
  <w:style w:type="paragraph" w:styleId="Odstavecseseznamem">
    <w:name w:val="List Paragraph"/>
    <w:basedOn w:val="Normln"/>
    <w:uiPriority w:val="34"/>
    <w:qFormat/>
    <w:rsid w:val="00272763"/>
    <w:pPr>
      <w:ind w:left="720"/>
      <w:contextualSpacing/>
    </w:pPr>
  </w:style>
  <w:style w:type="character" w:customStyle="1" w:styleId="normaltextrun">
    <w:name w:val="normaltextrun"/>
    <w:basedOn w:val="Standardnpsmoodstavce"/>
    <w:rsid w:val="00272763"/>
  </w:style>
  <w:style w:type="paragraph" w:customStyle="1" w:styleId="paragraph">
    <w:name w:val="paragraph"/>
    <w:basedOn w:val="Normln"/>
    <w:rsid w:val="002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272763"/>
  </w:style>
  <w:style w:type="paragraph" w:styleId="Revize">
    <w:name w:val="Revision"/>
    <w:hidden/>
    <w:uiPriority w:val="99"/>
    <w:semiHidden/>
    <w:rsid w:val="008251A3"/>
    <w:pPr>
      <w:spacing w:after="0" w:line="240" w:lineRule="auto"/>
    </w:pPr>
    <w:rPr>
      <w:sz w:val="24"/>
    </w:rPr>
  </w:style>
  <w:style w:type="paragraph" w:customStyle="1" w:styleId="doppopis">
    <w:name w:val="doppopis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oppopis2">
    <w:name w:val="doppopis2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ontentpasted0">
    <w:name w:val="contentpasted0"/>
    <w:basedOn w:val="Standardnpsmoodstavce"/>
    <w:rsid w:val="00717BA9"/>
  </w:style>
  <w:style w:type="paragraph" w:customStyle="1" w:styleId="xmsonormal">
    <w:name w:val="x_msonormal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716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03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38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38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38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a.kvapil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3" ma:contentTypeDescription="Vytvoří nový dokument" ma:contentTypeScope="" ma:versionID="ed4590a00e85d48429602e10af5ce24f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cecf62dd78bd313f53eda175c07f9c63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8b9a6-8354-4b24-aefb-6bc2ff283b73}" ma:internalName="TaxCatchAll" ma:showField="CatchAllData" ma:web="2247973e-d057-4f04-b03e-9a3b40184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973e-d057-4f04-b03e-9a3b401842cc" xsi:nil="true"/>
    <lcf76f155ced4ddcb4097134ff3c332f xmlns="2d9ce523-f8e2-4dd5-92a5-b236bf6257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F8D7-6F40-4537-821A-E481D594E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08D78-DFEB-4ABB-9747-9BD67E47A4CC}">
  <ds:schemaRefs>
    <ds:schemaRef ds:uri="http://schemas.microsoft.com/office/2006/metadata/properties"/>
    <ds:schemaRef ds:uri="http://schemas.microsoft.com/office/infopath/2007/PartnerControls"/>
    <ds:schemaRef ds:uri="2247973e-d057-4f04-b03e-9a3b401842cc"/>
    <ds:schemaRef ds:uri="2d9ce523-f8e2-4dd5-92a5-b236bf62576e"/>
  </ds:schemaRefs>
</ds:datastoreItem>
</file>

<file path=customXml/itemProps3.xml><?xml version="1.0" encoding="utf-8"?>
<ds:datastoreItem xmlns:ds="http://schemas.openxmlformats.org/officeDocument/2006/customXml" ds:itemID="{62C5E21C-5B6E-40CD-ABDD-741643976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623D6-C194-454F-B967-46038771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Links>
    <vt:vector size="12" baseType="variant">
      <vt:variant>
        <vt:i4>393326</vt:i4>
      </vt:variant>
      <vt:variant>
        <vt:i4>3</vt:i4>
      </vt:variant>
      <vt:variant>
        <vt:i4>0</vt:i4>
      </vt:variant>
      <vt:variant>
        <vt:i4>5</vt:i4>
      </vt:variant>
      <vt:variant>
        <vt:lpwstr>mailto:kristina.kvapilova@nm.cz</vt:lpwstr>
      </vt:variant>
      <vt:variant>
        <vt:lpwstr/>
      </vt:variant>
      <vt:variant>
        <vt:i4>1114206</vt:i4>
      </vt:variant>
      <vt:variant>
        <vt:i4>0</vt:i4>
      </vt:variant>
      <vt:variant>
        <vt:i4>0</vt:i4>
      </vt:variant>
      <vt:variant>
        <vt:i4>5</vt:i4>
      </vt:variant>
      <vt:variant>
        <vt:lpwstr>http://www.nm.cz/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22</cp:revision>
  <cp:lastPrinted>2018-03-05T20:55:00Z</cp:lastPrinted>
  <dcterms:created xsi:type="dcterms:W3CDTF">2023-05-07T14:24:00Z</dcterms:created>
  <dcterms:modified xsi:type="dcterms:W3CDTF">2023-05-11T07:12:00Z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392400</vt:r8>
  </property>
  <property fmtid="{D5CDD505-2E9C-101B-9397-08002B2CF9AE}" pid="4" name="MediaServiceImageTags">
    <vt:lpwstr/>
  </property>
</Properties>
</file>