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2477AF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-1073150</wp:posOffset>
            </wp:positionV>
            <wp:extent cx="2162175" cy="514350"/>
            <wp:effectExtent l="19050" t="0" r="9525" b="0"/>
            <wp:wrapTight wrapText="bothSides">
              <wp:wrapPolygon edited="0">
                <wp:start x="-190" y="0"/>
                <wp:lineTo x="-190" y="20800"/>
                <wp:lineTo x="21695" y="20800"/>
                <wp:lineTo x="21695" y="0"/>
                <wp:lineTo x="-190" y="0"/>
              </wp:wrapPolygon>
            </wp:wrapTight>
            <wp:docPr id="4" name="obrázek 2" descr="C:\Users\bukvajovas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kvajovas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38B">
        <w:rPr>
          <w:rFonts w:cstheme="minorHAnsi"/>
          <w:b/>
        </w:rPr>
        <w:t>Projděte si v Národním muzeu</w:t>
      </w:r>
      <w:r w:rsidR="00501414">
        <w:rPr>
          <w:rFonts w:cstheme="minorHAnsi"/>
          <w:b/>
        </w:rPr>
        <w:t xml:space="preserve"> </w:t>
      </w:r>
      <w:r w:rsidR="00501414" w:rsidRPr="00501414">
        <w:rPr>
          <w:rFonts w:cstheme="minorHAnsi"/>
          <w:b/>
          <w:i/>
        </w:rPr>
        <w:t>Labyrint informací a ráj tisku</w:t>
      </w:r>
    </w:p>
    <w:p w:rsidR="00A12D2E" w:rsidRDefault="00501414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k zahájení výstavy </w:t>
      </w:r>
      <w:r w:rsidRPr="00501414">
        <w:rPr>
          <w:rFonts w:cstheme="minorHAnsi"/>
          <w:i/>
          <w:sz w:val="20"/>
          <w:szCs w:val="20"/>
        </w:rPr>
        <w:t>Labyrint informací a ráj tisku</w:t>
      </w:r>
    </w:p>
    <w:p w:rsidR="00501414" w:rsidRDefault="00501414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Historická budova Národního muzea, Václavské náměstí 68, Praha 1</w:t>
      </w:r>
    </w:p>
    <w:p w:rsidR="00501414" w:rsidRDefault="00371904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16. října</w:t>
      </w:r>
      <w:r w:rsidR="00501414">
        <w:rPr>
          <w:rFonts w:cstheme="minorHAnsi"/>
          <w:sz w:val="20"/>
          <w:szCs w:val="20"/>
        </w:rPr>
        <w:t xml:space="preserve"> 2019</w:t>
      </w:r>
    </w:p>
    <w:p w:rsidR="0078097E" w:rsidRDefault="0078097E" w:rsidP="00A12D2E">
      <w:pPr>
        <w:spacing w:before="240"/>
        <w:jc w:val="both"/>
        <w:rPr>
          <w:b/>
        </w:rPr>
      </w:pPr>
      <w:r w:rsidRPr="0078097E">
        <w:rPr>
          <w:b/>
        </w:rPr>
        <w:t xml:space="preserve">Národní muzeum se spojilo v přípravě nové </w:t>
      </w:r>
      <w:r w:rsidR="006448AF">
        <w:rPr>
          <w:b/>
        </w:rPr>
        <w:t>výstavy</w:t>
      </w:r>
      <w:r w:rsidRPr="0078097E">
        <w:rPr>
          <w:b/>
        </w:rPr>
        <w:t xml:space="preserve"> </w:t>
      </w:r>
      <w:r w:rsidRPr="0078097E">
        <w:rPr>
          <w:b/>
          <w:i/>
        </w:rPr>
        <w:t>Labyrint informací a ráj tisku</w:t>
      </w:r>
      <w:r w:rsidRPr="0078097E">
        <w:rPr>
          <w:b/>
        </w:rPr>
        <w:t xml:space="preserve"> s Unií vydavatelů, profesní organizací vydavatelů periodického tisku v Č</w:t>
      </w:r>
      <w:r w:rsidR="00250EF0">
        <w:rPr>
          <w:b/>
        </w:rPr>
        <w:t>eské republice, aby společně připomněli význam i</w:t>
      </w:r>
      <w:r w:rsidRPr="0078097E">
        <w:rPr>
          <w:b/>
        </w:rPr>
        <w:t xml:space="preserve"> dlouhou tradici</w:t>
      </w:r>
      <w:r w:rsidR="00250EF0">
        <w:rPr>
          <w:b/>
        </w:rPr>
        <w:t xml:space="preserve"> vydávání novin a </w:t>
      </w:r>
      <w:r w:rsidRPr="0078097E">
        <w:rPr>
          <w:b/>
        </w:rPr>
        <w:t>časopisů</w:t>
      </w:r>
      <w:r w:rsidR="00250EF0">
        <w:rPr>
          <w:b/>
        </w:rPr>
        <w:t xml:space="preserve"> u nás. </w:t>
      </w:r>
      <w:r w:rsidRPr="0078097E">
        <w:rPr>
          <w:b/>
        </w:rPr>
        <w:t xml:space="preserve">Výstava je </w:t>
      </w:r>
      <w:r w:rsidR="009F3625">
        <w:rPr>
          <w:b/>
        </w:rPr>
        <w:t>k vidění</w:t>
      </w:r>
      <w:r w:rsidRPr="0078097E">
        <w:rPr>
          <w:b/>
        </w:rPr>
        <w:t xml:space="preserve"> v Historické budově Národního muzea.</w:t>
      </w:r>
    </w:p>
    <w:p w:rsidR="009F3625" w:rsidRDefault="009F3625" w:rsidP="00A12D2E">
      <w:pPr>
        <w:spacing w:before="240"/>
        <w:jc w:val="both"/>
      </w:pPr>
      <w:r>
        <w:t>Letos</w:t>
      </w:r>
      <w:r w:rsidR="00250EF0">
        <w:t xml:space="preserve"> je to 300 let od vydání</w:t>
      </w:r>
      <w:r w:rsidR="000E490D">
        <w:t xml:space="preserve"> první</w:t>
      </w:r>
      <w:r w:rsidR="00250EF0">
        <w:t>ch česky psaných novin</w:t>
      </w:r>
      <w:r w:rsidR="000E490D">
        <w:t xml:space="preserve">. </w:t>
      </w:r>
      <w:r w:rsidR="00297390">
        <w:t xml:space="preserve">Výstava </w:t>
      </w:r>
      <w:r w:rsidR="00297390" w:rsidRPr="00297390">
        <w:rPr>
          <w:i/>
        </w:rPr>
        <w:t>Labyrint informací a ráj tisku</w:t>
      </w:r>
      <w:r>
        <w:t xml:space="preserve"> ukazuje</w:t>
      </w:r>
      <w:r w:rsidR="00297390">
        <w:t>, jak se vyvíjely noviny a časopisy, jak se měnili čtenáři i novináři vlivem společenských a technologických změn nebo jak</w:t>
      </w:r>
      <w:r w:rsidR="00250EF0">
        <w:t xml:space="preserve"> se proměňoval vztah žurnalistiky</w:t>
      </w:r>
      <w:r w:rsidR="00297390">
        <w:t xml:space="preserve"> s </w:t>
      </w:r>
      <w:r w:rsidR="008C7A0A">
        <w:t xml:space="preserve">politickou mocí. </w:t>
      </w:r>
      <w:r w:rsidR="00297390">
        <w:t>Výstava provede návštěvníky prostorem</w:t>
      </w:r>
      <w:r>
        <w:t xml:space="preserve"> připomínajícím labyrint, ve kterém </w:t>
      </w:r>
      <w:r w:rsidR="00297390">
        <w:t>s</w:t>
      </w:r>
      <w:r w:rsidR="008C7A0A">
        <w:t>patří ukázky mimořádných exponátů</w:t>
      </w:r>
      <w:r w:rsidR="00297390">
        <w:t xml:space="preserve"> – nejstarší české a německé noviny u nás, ještě starší zpravodajské letáky, předměty, s nimiž konkrétní novináři byli v denním kontaktu (</w:t>
      </w:r>
      <w:r w:rsidR="008C7A0A">
        <w:t xml:space="preserve">např. </w:t>
      </w:r>
      <w:r w:rsidR="00297390">
        <w:t>osobn</w:t>
      </w:r>
      <w:r w:rsidR="008C7A0A">
        <w:t>í věci</w:t>
      </w:r>
      <w:r w:rsidR="00297390">
        <w:t xml:space="preserve"> V. M. Krameria, redakční stů</w:t>
      </w:r>
      <w:r w:rsidR="008C7A0A">
        <w:t>l Karla Havlíčka a Jakuba Arbese</w:t>
      </w:r>
      <w:r w:rsidR="00297390">
        <w:t>, kompletní soubor předmětů z</w:t>
      </w:r>
      <w:r w:rsidR="008C7A0A">
        <w:t>e</w:t>
      </w:r>
      <w:r w:rsidR="00297390">
        <w:t> šuplíku</w:t>
      </w:r>
      <w:r w:rsidR="008C7A0A">
        <w:t xml:space="preserve"> stolu redaktora Jaromíra Johna,</w:t>
      </w:r>
      <w:r w:rsidR="00297390">
        <w:t xml:space="preserve"> nov</w:t>
      </w:r>
      <w:r w:rsidR="008C7A0A">
        <w:t>inářský zápisník Eduarda Basse či jeden z počítačů první redakce Blesku z roku 1992) nebo</w:t>
      </w:r>
      <w:r w:rsidR="00297390">
        <w:t xml:space="preserve"> </w:t>
      </w:r>
      <w:r w:rsidR="008C7A0A">
        <w:t xml:space="preserve">mezinárodní ocenění Zlaté pero svobody, které bylo </w:t>
      </w:r>
      <w:r w:rsidR="00297390">
        <w:t>symbol</w:t>
      </w:r>
      <w:r w:rsidR="008C7A0A">
        <w:t>em odvahy novinářů a vydavatelů v roce 1968.</w:t>
      </w:r>
      <w:r w:rsidR="00297390">
        <w:t xml:space="preserve"> </w:t>
      </w:r>
    </w:p>
    <w:p w:rsidR="001B1EC8" w:rsidRDefault="001B1EC8" w:rsidP="00A12D2E">
      <w:pPr>
        <w:spacing w:before="240"/>
        <w:jc w:val="both"/>
      </w:pPr>
      <w:r w:rsidRPr="001B1EC8">
        <w:rPr>
          <w:i/>
        </w:rPr>
        <w:t xml:space="preserve">„Profesionalita, rozmanitost obsahu, popularita názorů a důvěryhodnost informací, to jsou hlavní devízy, kterými se tisk vyznačuje. Tyto hodnoty je potřeba nadále zachovávat a rozvíjet pro udržitelnost vydavatelského odvětví,“ </w:t>
      </w:r>
      <w:r>
        <w:t>uvedl předseda správní rad</w:t>
      </w:r>
      <w:r w:rsidR="000F0819">
        <w:t>y U</w:t>
      </w:r>
      <w:r>
        <w:t>nie vydavatelů Petr Marek.</w:t>
      </w:r>
    </w:p>
    <w:p w:rsidR="004B5FF1" w:rsidRDefault="004B5FF1" w:rsidP="004B5FF1">
      <w:pPr>
        <w:spacing w:before="240"/>
        <w:jc w:val="both"/>
      </w:pPr>
      <w:r>
        <w:t>Součástí vý</w:t>
      </w:r>
      <w:r w:rsidR="001B1EC8">
        <w:t>stavy je i</w:t>
      </w:r>
      <w:r>
        <w:t xml:space="preserve"> úniková hra </w:t>
      </w:r>
      <w:proofErr w:type="spellStart"/>
      <w:r>
        <w:t>Fakescape</w:t>
      </w:r>
      <w:proofErr w:type="spellEnd"/>
      <w:r>
        <w:t>,</w:t>
      </w:r>
      <w:r w:rsidR="001B1EC8">
        <w:t xml:space="preserve"> která je návštěvníkům přístupná každý pátek</w:t>
      </w:r>
      <w:r w:rsidR="008C38CC">
        <w:t>. N</w:t>
      </w:r>
      <w:r>
        <w:t>a</w:t>
      </w:r>
      <w:r w:rsidR="009F3625">
        <w:t> </w:t>
      </w:r>
      <w:r w:rsidR="008C38CC">
        <w:t>hru je nutné</w:t>
      </w:r>
      <w:r>
        <w:t xml:space="preserve"> se </w:t>
      </w:r>
      <w:r w:rsidR="008C38CC">
        <w:t xml:space="preserve">předem </w:t>
      </w:r>
      <w:r>
        <w:t>přihlásit</w:t>
      </w:r>
      <w:r w:rsidR="006448AF">
        <w:t xml:space="preserve"> a p</w:t>
      </w:r>
      <w:r>
        <w:t xml:space="preserve">od vedením studentů politologie z Masarykovy univerzity ji </w:t>
      </w:r>
      <w:r w:rsidR="008C38CC">
        <w:t xml:space="preserve">pak mohou zájemci </w:t>
      </w:r>
      <w:r>
        <w:t>během 45 minut absolvovat.</w:t>
      </w:r>
      <w:r w:rsidR="008C38CC">
        <w:t xml:space="preserve"> Hra pomáhá účastníkům v práci s informacemi a umožňuje jim si vyzkoušet práci novináře. </w:t>
      </w:r>
    </w:p>
    <w:p w:rsidR="00A80D49" w:rsidRPr="0078097E" w:rsidRDefault="00A80D49" w:rsidP="004B5FF1">
      <w:pPr>
        <w:spacing w:before="240"/>
        <w:jc w:val="both"/>
        <w:rPr>
          <w:b/>
        </w:rPr>
      </w:pPr>
      <w:r>
        <w:lastRenderedPageBreak/>
        <w:t xml:space="preserve">Více informací o vstupném a otevírací době naleznete na </w:t>
      </w:r>
      <w:r w:rsidRPr="00A80D49">
        <w:t xml:space="preserve">stránkách </w:t>
      </w:r>
      <w:hyperlink r:id="rId8" w:history="1">
        <w:r w:rsidRPr="00A80D49">
          <w:rPr>
            <w:rStyle w:val="Hypertextovodkaz"/>
            <w:color w:val="auto"/>
            <w:u w:val="none"/>
          </w:rPr>
          <w:t>www.nm.cz</w:t>
        </w:r>
      </w:hyperlink>
      <w:r w:rsidRPr="00A80D49">
        <w:t>.</w:t>
      </w:r>
      <w:r>
        <w:t xml:space="preserve"> </w:t>
      </w:r>
    </w:p>
    <w:p w:rsidR="006448AF" w:rsidRDefault="006448AF" w:rsidP="00A12D2E">
      <w:pPr>
        <w:spacing w:before="240"/>
        <w:jc w:val="both"/>
        <w:rPr>
          <w:rFonts w:cstheme="minorHAnsi"/>
          <w:b/>
        </w:rPr>
      </w:pPr>
    </w:p>
    <w:p w:rsidR="00245F97" w:rsidRPr="0015519E" w:rsidRDefault="00245F97" w:rsidP="00245F97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245F97" w:rsidRPr="00CE1837" w:rsidRDefault="00245F97" w:rsidP="00245F97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245F97" w:rsidRPr="00B32B0A" w:rsidRDefault="00245F97" w:rsidP="00245F97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245F97" w:rsidRPr="00B32B0A" w:rsidRDefault="00245F97" w:rsidP="00245F97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245F97" w:rsidRDefault="00245F97" w:rsidP="00245F97">
      <w:pPr>
        <w:spacing w:before="240"/>
        <w:jc w:val="both"/>
        <w:rPr>
          <w:rFonts w:cstheme="minorHAnsi"/>
          <w:b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sectPr w:rsidR="00245F97" w:rsidSect="0022721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26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FF" w:rsidRDefault="007C5AFF" w:rsidP="006F2CD0">
      <w:pPr>
        <w:spacing w:after="0" w:line="240" w:lineRule="auto"/>
      </w:pPr>
      <w:r>
        <w:separator/>
      </w:r>
    </w:p>
  </w:endnote>
  <w:endnote w:type="continuationSeparator" w:id="0">
    <w:p w:rsidR="007C5AFF" w:rsidRDefault="007C5AFF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04" w:rsidRDefault="00371904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04" w:rsidRPr="00F44C06" w:rsidRDefault="00371904" w:rsidP="00F44C06">
    <w:pPr>
      <w:pStyle w:val="Zpat"/>
    </w:pPr>
    <w:r w:rsidRPr="00CA1F52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-43132</wp:posOffset>
          </wp:positionH>
          <wp:positionV relativeFrom="page">
            <wp:posOffset>9514936</wp:posOffset>
          </wp:positionV>
          <wp:extent cx="7556740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04" w:rsidRPr="00784513" w:rsidRDefault="00371904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FF" w:rsidRDefault="007C5AFF" w:rsidP="006F2CD0">
      <w:pPr>
        <w:spacing w:after="0" w:line="240" w:lineRule="auto"/>
      </w:pPr>
      <w:r>
        <w:separator/>
      </w:r>
    </w:p>
  </w:footnote>
  <w:footnote w:type="continuationSeparator" w:id="0">
    <w:p w:rsidR="007C5AFF" w:rsidRDefault="007C5AFF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04" w:rsidRDefault="00371904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04" w:rsidRDefault="00371904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371904" w:rsidRDefault="00371904" w:rsidP="00156C0C"/>
  <w:p w:rsidR="00371904" w:rsidRDefault="00371904" w:rsidP="00156C0C"/>
  <w:p w:rsidR="00371904" w:rsidRDefault="00371904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A4C66"/>
    <w:rsid w:val="000E490D"/>
    <w:rsid w:val="000F0819"/>
    <w:rsid w:val="00156C0C"/>
    <w:rsid w:val="001747F2"/>
    <w:rsid w:val="0019486E"/>
    <w:rsid w:val="001B1EC8"/>
    <w:rsid w:val="001B4282"/>
    <w:rsid w:val="001C4D58"/>
    <w:rsid w:val="001E5D61"/>
    <w:rsid w:val="0022721C"/>
    <w:rsid w:val="00245F97"/>
    <w:rsid w:val="002477AF"/>
    <w:rsid w:val="00250EF0"/>
    <w:rsid w:val="00297390"/>
    <w:rsid w:val="002B1D87"/>
    <w:rsid w:val="002C725A"/>
    <w:rsid w:val="00371904"/>
    <w:rsid w:val="003D3BE2"/>
    <w:rsid w:val="00481AAD"/>
    <w:rsid w:val="004A1B15"/>
    <w:rsid w:val="004B5FF1"/>
    <w:rsid w:val="004F238B"/>
    <w:rsid w:val="00501414"/>
    <w:rsid w:val="00554F2D"/>
    <w:rsid w:val="00563338"/>
    <w:rsid w:val="00576F78"/>
    <w:rsid w:val="005E31FB"/>
    <w:rsid w:val="00621DB3"/>
    <w:rsid w:val="006448AF"/>
    <w:rsid w:val="006F2CD0"/>
    <w:rsid w:val="0078097E"/>
    <w:rsid w:val="00784513"/>
    <w:rsid w:val="007C5AFF"/>
    <w:rsid w:val="007F4044"/>
    <w:rsid w:val="008022AC"/>
    <w:rsid w:val="00840089"/>
    <w:rsid w:val="008B4283"/>
    <w:rsid w:val="008B7754"/>
    <w:rsid w:val="008C38CC"/>
    <w:rsid w:val="008C7A0A"/>
    <w:rsid w:val="009100BF"/>
    <w:rsid w:val="009327A8"/>
    <w:rsid w:val="00932F2E"/>
    <w:rsid w:val="00966631"/>
    <w:rsid w:val="009801B1"/>
    <w:rsid w:val="009B0CEA"/>
    <w:rsid w:val="009C3976"/>
    <w:rsid w:val="009C483A"/>
    <w:rsid w:val="009C48E6"/>
    <w:rsid w:val="009E18D5"/>
    <w:rsid w:val="009F3625"/>
    <w:rsid w:val="009F4DE8"/>
    <w:rsid w:val="009F6C96"/>
    <w:rsid w:val="00A12D2E"/>
    <w:rsid w:val="00A80D49"/>
    <w:rsid w:val="00AB5893"/>
    <w:rsid w:val="00AE538B"/>
    <w:rsid w:val="00BE08E3"/>
    <w:rsid w:val="00C041BB"/>
    <w:rsid w:val="00C27464"/>
    <w:rsid w:val="00C562BD"/>
    <w:rsid w:val="00CA1F52"/>
    <w:rsid w:val="00D4263F"/>
    <w:rsid w:val="00D91545"/>
    <w:rsid w:val="00DB7CC9"/>
    <w:rsid w:val="00DE3618"/>
    <w:rsid w:val="00ED022C"/>
    <w:rsid w:val="00EE3FE1"/>
    <w:rsid w:val="00EF7252"/>
    <w:rsid w:val="00F12271"/>
    <w:rsid w:val="00F44C06"/>
    <w:rsid w:val="00F675B7"/>
    <w:rsid w:val="00F81D78"/>
    <w:rsid w:val="00F9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1075-FD48-458A-AB91-882856F9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5</cp:revision>
  <cp:lastPrinted>2018-03-05T11:55:00Z</cp:lastPrinted>
  <dcterms:created xsi:type="dcterms:W3CDTF">2019-10-10T09:11:00Z</dcterms:created>
  <dcterms:modified xsi:type="dcterms:W3CDTF">2019-10-16T12:50:00Z</dcterms:modified>
</cp:coreProperties>
</file>