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3020F5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Do N</w:t>
      </w:r>
      <w:r w:rsidR="001C3676">
        <w:rPr>
          <w:rFonts w:cstheme="minorHAnsi"/>
          <w:b/>
        </w:rPr>
        <w:t xml:space="preserve">árodopisného muzea zavítali </w:t>
      </w:r>
      <w:proofErr w:type="spellStart"/>
      <w:r w:rsidR="001C3676">
        <w:rPr>
          <w:rFonts w:cstheme="minorHAnsi"/>
          <w:b/>
        </w:rPr>
        <w:t>dráteníci</w:t>
      </w:r>
      <w:proofErr w:type="spellEnd"/>
      <w:r w:rsidR="001C3676">
        <w:rPr>
          <w:rFonts w:cstheme="minorHAnsi"/>
          <w:b/>
        </w:rPr>
        <w:t>!</w:t>
      </w:r>
    </w:p>
    <w:p w:rsidR="00A12D2E" w:rsidRDefault="001C367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zahájení výstavy </w:t>
      </w:r>
      <w:proofErr w:type="spellStart"/>
      <w:r w:rsidRPr="00EB7337">
        <w:rPr>
          <w:rFonts w:cstheme="minorHAnsi"/>
          <w:i/>
          <w:sz w:val="20"/>
          <w:szCs w:val="20"/>
        </w:rPr>
        <w:t>Dráteníci</w:t>
      </w:r>
      <w:proofErr w:type="spellEnd"/>
      <w:r w:rsidRPr="00EB7337">
        <w:rPr>
          <w:rFonts w:cstheme="minorHAnsi"/>
          <w:i/>
          <w:sz w:val="20"/>
          <w:szCs w:val="20"/>
        </w:rPr>
        <w:t xml:space="preserve"> a drátenictví</w:t>
      </w:r>
    </w:p>
    <w:p w:rsidR="001C3676" w:rsidRDefault="001C3676" w:rsidP="00A12D2E">
      <w:pPr>
        <w:jc w:val="both"/>
        <w:rPr>
          <w:rFonts w:ascii="Arial" w:hAnsi="Arial" w:cs="Arial"/>
          <w:color w:val="2C353C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Letohrádek </w:t>
      </w:r>
      <w:proofErr w:type="spellStart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Kinských</w:t>
      </w:r>
      <w:proofErr w:type="spellEnd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Kinského</w:t>
      </w:r>
      <w:proofErr w:type="spellEnd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 zahrada 98,150 00 Praha 5</w:t>
      </w:r>
    </w:p>
    <w:p w:rsidR="001C3676" w:rsidRDefault="000D28DA" w:rsidP="00A12D2E">
      <w:pPr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Praha, 27</w:t>
      </w:r>
      <w:r w:rsidR="001C3676">
        <w:rPr>
          <w:rFonts w:ascii="Arial" w:hAnsi="Arial" w:cs="Arial"/>
          <w:color w:val="2C353C"/>
          <w:sz w:val="17"/>
          <w:szCs w:val="17"/>
          <w:shd w:val="clear" w:color="auto" w:fill="FFFFFF"/>
        </w:rPr>
        <w:t>. září 2018</w:t>
      </w:r>
    </w:p>
    <w:p w:rsidR="00A12D2E" w:rsidRDefault="007E0EC9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Zajímá vás, jakými proměnami prošlo drátenické</w:t>
      </w:r>
      <w:r w:rsidR="003E63E9">
        <w:rPr>
          <w:rFonts w:cstheme="minorHAnsi"/>
          <w:b/>
        </w:rPr>
        <w:t xml:space="preserve"> řemeslo od svých počátků až </w:t>
      </w:r>
      <w:r w:rsidR="005C66AF">
        <w:rPr>
          <w:rFonts w:cstheme="minorHAnsi"/>
          <w:b/>
        </w:rPr>
        <w:t>do </w:t>
      </w:r>
      <w:r>
        <w:rPr>
          <w:rFonts w:cstheme="minorHAnsi"/>
          <w:b/>
        </w:rPr>
        <w:t xml:space="preserve">současnosti? Pak si určitě nenechte ujít novou výstavu v Národopisném muzeu Národního muzea s názvem </w:t>
      </w:r>
      <w:proofErr w:type="spellStart"/>
      <w:r w:rsidRPr="00EB7337">
        <w:rPr>
          <w:rFonts w:cstheme="minorHAnsi"/>
          <w:b/>
          <w:i/>
        </w:rPr>
        <w:t>Dráteníci</w:t>
      </w:r>
      <w:proofErr w:type="spellEnd"/>
      <w:r w:rsidRPr="00EB7337">
        <w:rPr>
          <w:rFonts w:cstheme="minorHAnsi"/>
          <w:b/>
          <w:i/>
        </w:rPr>
        <w:t xml:space="preserve"> a drátenictví!</w:t>
      </w:r>
      <w:r>
        <w:rPr>
          <w:rFonts w:cstheme="minorHAnsi"/>
          <w:b/>
        </w:rPr>
        <w:t xml:space="preserve"> Otevřená vernisáž, na kterou jste všichni srdečně zváni, se uskuteční už </w:t>
      </w:r>
      <w:r w:rsidR="005C66AF">
        <w:rPr>
          <w:rFonts w:cstheme="minorHAnsi"/>
          <w:b/>
        </w:rPr>
        <w:t>v pátek 28. září od 17.00.</w:t>
      </w:r>
    </w:p>
    <w:p w:rsidR="00A12D2E" w:rsidRDefault="005C66AF" w:rsidP="005C66AF">
      <w:pPr>
        <w:spacing w:before="240"/>
        <w:jc w:val="both"/>
      </w:pPr>
      <w:r>
        <w:t xml:space="preserve">Postava vandrujícího slovenského </w:t>
      </w:r>
      <w:proofErr w:type="spellStart"/>
      <w:r>
        <w:t>dráteníka</w:t>
      </w:r>
      <w:proofErr w:type="spellEnd"/>
      <w:r>
        <w:t xml:space="preserve"> patří v české kultuře k dobře zažitým romantickým obrazům. Skutečnost je však mnohem pestřejší – drátenictví totiž nebylo jen způsobem obživy chudých řemeslníků, ale vyvinulo se od skromných počátků až k průmyslovým dílnám či umělecké tvorbě. Výstava představuje všechny tyto jeho podoby.</w:t>
      </w:r>
    </w:p>
    <w:p w:rsidR="005C66AF" w:rsidRDefault="005C66AF" w:rsidP="005C66AF">
      <w:pPr>
        <w:jc w:val="both"/>
      </w:pPr>
      <w:r>
        <w:t xml:space="preserve">Práce s drátem a plechem byla pro obyvatele </w:t>
      </w:r>
      <w:proofErr w:type="spellStart"/>
      <w:r>
        <w:t>Kysucí</w:t>
      </w:r>
      <w:proofErr w:type="spellEnd"/>
      <w:r>
        <w:t xml:space="preserve"> a některých dalších slovenských regionů důležitým způsobem obživy přinejmenším už od 19. století. Zrodil se tak postupně fenomén slovenského </w:t>
      </w:r>
      <w:proofErr w:type="spellStart"/>
      <w:r>
        <w:t>dráteníka</w:t>
      </w:r>
      <w:proofErr w:type="spellEnd"/>
      <w:r>
        <w:t xml:space="preserve">, který procházel krajem a nabízel opravy hrnců i drátěné zboží vlastní výroby. V českých zemích se navíc stal romantickým symbolem chudého, ale pracovitého bratra – Slováka. Řemeslo ale zdaleka nezůstalo u této své jednoduché podoby – šikovní </w:t>
      </w:r>
      <w:proofErr w:type="spellStart"/>
      <w:r>
        <w:t>dráteníci</w:t>
      </w:r>
      <w:proofErr w:type="spellEnd"/>
      <w:r>
        <w:t xml:space="preserve"> začali brzy zakládat dílny, z nichž se někdy vyvinuly skutečné průmyslové podniky. Se svými výrobky slavili úspěchy v mnoha evropských zemích, ale třeba i ve Spojených státech nebo carském Rusku.</w:t>
      </w:r>
    </w:p>
    <w:p w:rsidR="005C66AF" w:rsidRDefault="005C66AF" w:rsidP="005C66AF">
      <w:pPr>
        <w:jc w:val="both"/>
      </w:pPr>
      <w:r>
        <w:t xml:space="preserve">Původní prostá podoba drátenictví během 1. poloviny 20. století postupně zanikla, avšak drátenické dovednosti se uchovaly v některých rodinách či prostřednictvím mistrů lidových řemesel. V dobách, kdy už pro vandrovní </w:t>
      </w:r>
      <w:proofErr w:type="spellStart"/>
      <w:r>
        <w:t>dráteníky</w:t>
      </w:r>
      <w:proofErr w:type="spellEnd"/>
      <w:r>
        <w:t xml:space="preserve"> nezbývalo na světě mnoho místa, dostalo řemeslo spíše uměleckou tvář a pro mnohé lidi se stalo koníčkem.</w:t>
      </w:r>
    </w:p>
    <w:p w:rsidR="005C66AF" w:rsidRPr="001B1ECF" w:rsidRDefault="005C66AF" w:rsidP="005C66AF">
      <w:pPr>
        <w:jc w:val="both"/>
      </w:pPr>
      <w:r>
        <w:t>V</w:t>
      </w:r>
      <w:r w:rsidR="00EB7337">
        <w:t xml:space="preserve">ýstava </w:t>
      </w:r>
      <w:proofErr w:type="spellStart"/>
      <w:r w:rsidR="00EB7337" w:rsidRPr="00EB7337">
        <w:rPr>
          <w:i/>
        </w:rPr>
        <w:t>Dráteníci</w:t>
      </w:r>
      <w:proofErr w:type="spellEnd"/>
      <w:r w:rsidR="00EB7337" w:rsidRPr="00EB7337">
        <w:rPr>
          <w:i/>
        </w:rPr>
        <w:t xml:space="preserve"> a drátenictví</w:t>
      </w:r>
      <w:r>
        <w:t xml:space="preserve"> představí všechny tyto tváře řemesla. Uvidíte historické drátenické výrobky i náčiní zapůjčené z muzeí v Čadci a Žilině, tvorbu mistrů spojených se slovenským </w:t>
      </w:r>
      <w:proofErr w:type="spellStart"/>
      <w:r w:rsidRPr="00AD580A">
        <w:t>Ústred</w:t>
      </w:r>
      <w:r>
        <w:t>ím</w:t>
      </w:r>
      <w:proofErr w:type="spellEnd"/>
      <w:r w:rsidRPr="00AD580A">
        <w:t xml:space="preserve"> </w:t>
      </w:r>
      <w:proofErr w:type="spellStart"/>
      <w:r w:rsidRPr="00AD580A">
        <w:t>ľudovej</w:t>
      </w:r>
      <w:proofErr w:type="spellEnd"/>
      <w:r w:rsidRPr="00AD580A">
        <w:t xml:space="preserve"> </w:t>
      </w:r>
      <w:proofErr w:type="spellStart"/>
      <w:r w:rsidRPr="00AD580A">
        <w:t>umeleckej</w:t>
      </w:r>
      <w:proofErr w:type="spellEnd"/>
      <w:r w:rsidRPr="00AD580A">
        <w:t xml:space="preserve"> výroby</w:t>
      </w:r>
      <w:r>
        <w:t xml:space="preserve"> i ukázky z prací současných tvůrců.</w:t>
      </w:r>
    </w:p>
    <w:p w:rsidR="005C66AF" w:rsidRDefault="005C66AF" w:rsidP="005C66AF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5C66AF" w:rsidRDefault="005C66AF" w:rsidP="005C66AF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5C66AF" w:rsidRDefault="005C66AF" w:rsidP="005C66AF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5C66AF" w:rsidRDefault="005C66AF" w:rsidP="005C66AF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5C66AF" w:rsidRDefault="005C66AF" w:rsidP="005C66AF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5C66AF" w:rsidRPr="00CE1837" w:rsidRDefault="005C66AF" w:rsidP="005C66AF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5C66AF" w:rsidRPr="00B32B0A" w:rsidRDefault="005C66AF" w:rsidP="005C66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5C66AF" w:rsidRPr="00B32B0A" w:rsidRDefault="005C66AF" w:rsidP="005C66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5C66AF" w:rsidRDefault="005C66AF" w:rsidP="005C66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5C66AF" w:rsidRPr="008578D3" w:rsidRDefault="005C66AF" w:rsidP="005C66AF">
      <w:pPr>
        <w:spacing w:after="0"/>
        <w:rPr>
          <w:rFonts w:cstheme="minorHAns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Pr="008578D3" w:rsidRDefault="00A12D2E" w:rsidP="00A12D2E">
      <w:pPr>
        <w:spacing w:after="0"/>
        <w:rPr>
          <w:rFonts w:cstheme="minorHAnsi"/>
          <w:sz w:val="20"/>
          <w:szCs w:val="20"/>
        </w:rPr>
      </w:pPr>
    </w:p>
    <w:sectPr w:rsidR="00A12D2E" w:rsidRPr="008578D3" w:rsidSect="00563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D5" w:rsidRDefault="00A220D5" w:rsidP="006F2CD0">
      <w:pPr>
        <w:spacing w:after="0" w:line="240" w:lineRule="auto"/>
      </w:pPr>
      <w:r>
        <w:separator/>
      </w:r>
    </w:p>
  </w:endnote>
  <w:endnote w:type="continuationSeparator" w:id="0">
    <w:p w:rsidR="00A220D5" w:rsidRDefault="00A220D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D5" w:rsidRDefault="00A220D5" w:rsidP="006F2CD0">
      <w:pPr>
        <w:spacing w:after="0" w:line="240" w:lineRule="auto"/>
      </w:pPr>
      <w:r>
        <w:separator/>
      </w:r>
    </w:p>
  </w:footnote>
  <w:footnote w:type="continuationSeparator" w:id="0">
    <w:p w:rsidR="00A220D5" w:rsidRDefault="00A220D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9B" w:rsidRDefault="00A85B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A85B9B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B5E43"/>
    <w:rsid w:val="000D28DA"/>
    <w:rsid w:val="00114ECF"/>
    <w:rsid w:val="001562D8"/>
    <w:rsid w:val="00156C0C"/>
    <w:rsid w:val="0019486E"/>
    <w:rsid w:val="001B4282"/>
    <w:rsid w:val="001C3676"/>
    <w:rsid w:val="001D020B"/>
    <w:rsid w:val="00247CA2"/>
    <w:rsid w:val="003020F5"/>
    <w:rsid w:val="003C72BA"/>
    <w:rsid w:val="003E63E9"/>
    <w:rsid w:val="00481AAD"/>
    <w:rsid w:val="004A1B15"/>
    <w:rsid w:val="00540E5E"/>
    <w:rsid w:val="00563338"/>
    <w:rsid w:val="005C66AF"/>
    <w:rsid w:val="006F2CD0"/>
    <w:rsid w:val="00784513"/>
    <w:rsid w:val="007E0EC9"/>
    <w:rsid w:val="008022AC"/>
    <w:rsid w:val="00932F2E"/>
    <w:rsid w:val="009801B1"/>
    <w:rsid w:val="009E0B17"/>
    <w:rsid w:val="00A12D2E"/>
    <w:rsid w:val="00A220D5"/>
    <w:rsid w:val="00A54416"/>
    <w:rsid w:val="00A85B9B"/>
    <w:rsid w:val="00BE08E3"/>
    <w:rsid w:val="00C041BB"/>
    <w:rsid w:val="00C27464"/>
    <w:rsid w:val="00D4263F"/>
    <w:rsid w:val="00EB7337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131B-2A0E-41A5-A338-90785880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2018-03-05T11:55:00Z</cp:lastPrinted>
  <dcterms:created xsi:type="dcterms:W3CDTF">2018-09-18T09:08:00Z</dcterms:created>
  <dcterms:modified xsi:type="dcterms:W3CDTF">2018-09-27T11:26:00Z</dcterms:modified>
</cp:coreProperties>
</file>