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ED86" w14:textId="06A85FED" w:rsidR="00AB6B54" w:rsidRPr="005D4899" w:rsidRDefault="00A43C62" w:rsidP="0052655B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Národní muzeum otevírá Okna do pravěku </w:t>
      </w:r>
    </w:p>
    <w:p w14:paraId="76224570" w14:textId="7ABCB297" w:rsidR="00C9266D" w:rsidRPr="005D4899" w:rsidRDefault="00C9266D" w:rsidP="0052655B">
      <w:pPr>
        <w:jc w:val="both"/>
        <w:rPr>
          <w:rFonts w:cstheme="minorHAnsi"/>
          <w:bCs/>
          <w:i/>
          <w:iCs/>
          <w:sz w:val="20"/>
          <w:szCs w:val="20"/>
        </w:rPr>
      </w:pPr>
      <w:r w:rsidRPr="005D4899">
        <w:rPr>
          <w:rFonts w:cstheme="minorHAnsi"/>
          <w:bCs/>
          <w:sz w:val="20"/>
          <w:szCs w:val="20"/>
        </w:rPr>
        <w:t>Tisková zpráva k</w:t>
      </w:r>
      <w:r w:rsidR="00C37CE7" w:rsidRPr="005D4899">
        <w:rPr>
          <w:rFonts w:cstheme="minorHAnsi"/>
          <w:bCs/>
          <w:sz w:val="20"/>
          <w:szCs w:val="20"/>
        </w:rPr>
        <w:t xml:space="preserve"> otevření </w:t>
      </w:r>
      <w:r w:rsidR="00FC246A" w:rsidRPr="005D4899">
        <w:rPr>
          <w:rFonts w:cstheme="minorHAnsi"/>
          <w:bCs/>
          <w:sz w:val="20"/>
          <w:szCs w:val="20"/>
        </w:rPr>
        <w:t xml:space="preserve">nové expozice </w:t>
      </w:r>
      <w:r w:rsidR="00A43C62">
        <w:rPr>
          <w:rFonts w:cstheme="minorHAnsi"/>
          <w:bCs/>
          <w:i/>
          <w:iCs/>
          <w:sz w:val="20"/>
          <w:szCs w:val="20"/>
        </w:rPr>
        <w:t>Okna do pravěku</w:t>
      </w:r>
    </w:p>
    <w:p w14:paraId="7AC57E0F" w14:textId="073FD9B9" w:rsidR="00A92E43" w:rsidRPr="005D4899" w:rsidRDefault="00790A5F" w:rsidP="0052655B">
      <w:pPr>
        <w:jc w:val="both"/>
        <w:rPr>
          <w:rFonts w:cstheme="minorHAnsi"/>
          <w:bCs/>
          <w:sz w:val="20"/>
          <w:szCs w:val="20"/>
        </w:rPr>
      </w:pPr>
      <w:r w:rsidRPr="005D4899">
        <w:rPr>
          <w:rFonts w:cstheme="minorHAnsi"/>
          <w:bCs/>
          <w:sz w:val="20"/>
          <w:szCs w:val="20"/>
        </w:rPr>
        <w:t>Muzejní komplex Národního muzea</w:t>
      </w:r>
      <w:r w:rsidR="00CF1E71" w:rsidRPr="005D4899">
        <w:rPr>
          <w:rFonts w:cstheme="minorHAnsi"/>
          <w:bCs/>
          <w:sz w:val="20"/>
          <w:szCs w:val="20"/>
        </w:rPr>
        <w:t xml:space="preserve">, </w:t>
      </w:r>
      <w:r w:rsidR="00A63674" w:rsidRPr="005D4899">
        <w:rPr>
          <w:rFonts w:cstheme="minorHAnsi"/>
          <w:bCs/>
          <w:sz w:val="20"/>
          <w:szCs w:val="20"/>
        </w:rPr>
        <w:t>Václavské náměstí 68</w:t>
      </w:r>
      <w:r w:rsidR="00A92E43" w:rsidRPr="005D4899">
        <w:rPr>
          <w:rFonts w:cstheme="minorHAnsi"/>
          <w:bCs/>
          <w:sz w:val="20"/>
          <w:szCs w:val="20"/>
        </w:rPr>
        <w:t>, Praha 1</w:t>
      </w:r>
    </w:p>
    <w:p w14:paraId="6916D6BF" w14:textId="24AAE73B" w:rsidR="00C9266D" w:rsidRPr="005D4899" w:rsidRDefault="00C9266D" w:rsidP="0052655B">
      <w:pPr>
        <w:jc w:val="both"/>
        <w:rPr>
          <w:rFonts w:cstheme="minorHAnsi"/>
          <w:bCs/>
          <w:sz w:val="20"/>
          <w:szCs w:val="20"/>
        </w:rPr>
      </w:pPr>
      <w:r w:rsidRPr="005D4899">
        <w:rPr>
          <w:rFonts w:cstheme="minorHAnsi"/>
          <w:bCs/>
          <w:sz w:val="20"/>
          <w:szCs w:val="20"/>
        </w:rPr>
        <w:t xml:space="preserve">Praha, </w:t>
      </w:r>
      <w:r w:rsidR="00FC246A" w:rsidRPr="005D4899">
        <w:rPr>
          <w:rFonts w:cstheme="minorHAnsi"/>
          <w:bCs/>
          <w:sz w:val="20"/>
          <w:szCs w:val="20"/>
        </w:rPr>
        <w:t>2</w:t>
      </w:r>
      <w:r w:rsidR="00A43C62">
        <w:rPr>
          <w:rFonts w:cstheme="minorHAnsi"/>
          <w:bCs/>
          <w:sz w:val="20"/>
          <w:szCs w:val="20"/>
        </w:rPr>
        <w:t>3</w:t>
      </w:r>
      <w:r w:rsidRPr="005D4899">
        <w:rPr>
          <w:rFonts w:cstheme="minorHAnsi"/>
          <w:bCs/>
          <w:sz w:val="20"/>
          <w:szCs w:val="20"/>
        </w:rPr>
        <w:t>.</w:t>
      </w:r>
      <w:r w:rsidR="00A43C62">
        <w:rPr>
          <w:rFonts w:cstheme="minorHAnsi"/>
          <w:bCs/>
          <w:sz w:val="20"/>
          <w:szCs w:val="20"/>
        </w:rPr>
        <w:t xml:space="preserve"> listopadu</w:t>
      </w:r>
      <w:r w:rsidRPr="005D4899">
        <w:rPr>
          <w:rFonts w:cstheme="minorHAnsi"/>
          <w:bCs/>
          <w:sz w:val="20"/>
          <w:szCs w:val="20"/>
        </w:rPr>
        <w:t xml:space="preserve"> 2021</w:t>
      </w:r>
    </w:p>
    <w:p w14:paraId="5DC8F2C4" w14:textId="218CC6E8" w:rsidR="00B068E7" w:rsidRPr="004C410D" w:rsidRDefault="00A43C62" w:rsidP="00A43C62">
      <w:pPr>
        <w:spacing w:after="0"/>
        <w:jc w:val="both"/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</w:pPr>
      <w:r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Národní muzeum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svým návštěvníkům zpřístupňuje</w:t>
      </w:r>
      <w:r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v pořadí ji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ž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třetí stálou expozici za</w:t>
      </w:r>
      <w:r w:rsidR="003166A2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 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poslední čtyři měsíce. </w:t>
      </w:r>
      <w:r w:rsidR="00B068E7" w:rsidRPr="004C410D">
        <w:rPr>
          <w:rStyle w:val="normaltextrun"/>
          <w:rFonts w:cstheme="minorHAnsi"/>
          <w:b/>
          <w:bCs/>
          <w:i/>
          <w:iCs/>
          <w:color w:val="000000"/>
          <w:szCs w:val="24"/>
          <w:shd w:val="clear" w:color="auto" w:fill="FFFFFF"/>
        </w:rPr>
        <w:t>Okna do pravěku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j</w:t>
      </w:r>
      <w:r w:rsidR="003166A2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sou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největší expozicí věnovanou pravěku v České republice a 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otevírá pohledy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do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život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a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na našem území</w:t>
      </w:r>
      <w:r w:rsidR="003166A2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před dávnými časy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. 2000 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originálních 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exponátů,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realistické 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model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y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a interaktivní prvk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y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návštěvník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a </w:t>
      </w:r>
      <w:r w:rsidR="00E70EA1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zvou k cestě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prvohorními moři a močály</w:t>
      </w:r>
      <w:r w:rsidR="003166A2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i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pod mořskou hladinu</w:t>
      </w:r>
      <w:r w:rsidR="00E70EA1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druhohorního moře</w:t>
      </w:r>
      <w:r w:rsidR="00E70EA1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, kde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se </w:t>
      </w:r>
      <w:r w:rsidR="00B068E7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seznámí s příběhem jediného českého dinosaura. V třetihorách bude svědkem realistického boje o život</w:t>
      </w:r>
      <w:r w:rsidR="003166A2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a v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 době ledové se setká s modelem mamuta</w:t>
      </w:r>
      <w:r w:rsidR="003166A2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v životní velikosti</w:t>
      </w:r>
      <w:r w:rsidR="00417CD3" w:rsidRPr="004C410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a podívá se do očí šavlozubému tygrovi. </w:t>
      </w:r>
    </w:p>
    <w:p w14:paraId="4D787E8F" w14:textId="77777777" w:rsidR="00B068E7" w:rsidRPr="004C410D" w:rsidRDefault="00B068E7" w:rsidP="00A43C62">
      <w:pPr>
        <w:spacing w:after="0"/>
        <w:jc w:val="both"/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</w:pPr>
    </w:p>
    <w:p w14:paraId="437BD35E" w14:textId="5940D6A8" w:rsidR="00D517D6" w:rsidRPr="004C410D" w:rsidRDefault="00CF3CDC" w:rsidP="00D517D6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  <w:r w:rsidRPr="004C410D">
        <w:rPr>
          <w:rFonts w:eastAsia="Arial" w:cstheme="minorHAnsi"/>
          <w:color w:val="000000" w:themeColor="text1"/>
          <w:szCs w:val="24"/>
        </w:rPr>
        <w:t>V e</w:t>
      </w:r>
      <w:r w:rsidR="00FB2EA9" w:rsidRPr="004C410D">
        <w:rPr>
          <w:rFonts w:eastAsia="Arial" w:cstheme="minorHAnsi"/>
          <w:color w:val="000000" w:themeColor="text1"/>
          <w:szCs w:val="24"/>
        </w:rPr>
        <w:t>xpozic</w:t>
      </w:r>
      <w:r w:rsidRPr="004C410D">
        <w:rPr>
          <w:rFonts w:eastAsia="Arial" w:cstheme="minorHAnsi"/>
          <w:color w:val="000000" w:themeColor="text1"/>
          <w:szCs w:val="24"/>
        </w:rPr>
        <w:t>i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</w:t>
      </w:r>
      <w:r w:rsidRPr="004C410D">
        <w:rPr>
          <w:rFonts w:eastAsia="Arial" w:cstheme="minorHAnsi"/>
          <w:b/>
          <w:bCs/>
          <w:i/>
          <w:iCs/>
          <w:color w:val="000000" w:themeColor="text1"/>
          <w:szCs w:val="24"/>
        </w:rPr>
        <w:t>O</w:t>
      </w:r>
      <w:r w:rsidR="00FB2EA9" w:rsidRPr="004C410D">
        <w:rPr>
          <w:rFonts w:eastAsia="Arial" w:cstheme="minorHAnsi"/>
          <w:b/>
          <w:bCs/>
          <w:i/>
          <w:iCs/>
          <w:color w:val="000000" w:themeColor="text1"/>
          <w:szCs w:val="24"/>
        </w:rPr>
        <w:t>kna do pravěku</w:t>
      </w:r>
      <w:r w:rsidR="00417CD3" w:rsidRPr="004C410D">
        <w:rPr>
          <w:rFonts w:eastAsia="Arial" w:cstheme="minorHAnsi"/>
          <w:color w:val="000000" w:themeColor="text1"/>
          <w:szCs w:val="24"/>
        </w:rPr>
        <w:t xml:space="preserve"> můžete </w:t>
      </w:r>
      <w:r w:rsidR="00E70EA1" w:rsidRPr="004C410D">
        <w:rPr>
          <w:rFonts w:eastAsia="Arial" w:cstheme="minorHAnsi"/>
          <w:color w:val="000000" w:themeColor="text1"/>
          <w:szCs w:val="24"/>
        </w:rPr>
        <w:t xml:space="preserve">v čtyřech výstavních sálech </w:t>
      </w:r>
      <w:r w:rsidR="00417CD3" w:rsidRPr="004C410D">
        <w:rPr>
          <w:rFonts w:eastAsia="Arial" w:cstheme="minorHAnsi"/>
          <w:color w:val="000000" w:themeColor="text1"/>
          <w:szCs w:val="24"/>
        </w:rPr>
        <w:t>obdivovat</w:t>
      </w:r>
      <w:r w:rsidR="00E70EA1" w:rsidRPr="004C410D">
        <w:rPr>
          <w:rFonts w:eastAsia="Arial" w:cstheme="minorHAnsi"/>
          <w:color w:val="000000" w:themeColor="text1"/>
          <w:szCs w:val="24"/>
        </w:rPr>
        <w:t xml:space="preserve"> jedinečné exponáty,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které představují světové milníky v poznání historie života na </w:t>
      </w:r>
      <w:proofErr w:type="gramStart"/>
      <w:r w:rsidR="00FB2EA9" w:rsidRPr="004C410D">
        <w:rPr>
          <w:rFonts w:eastAsia="Arial" w:cstheme="minorHAnsi"/>
          <w:color w:val="000000" w:themeColor="text1"/>
          <w:szCs w:val="24"/>
        </w:rPr>
        <w:t>Zemi</w:t>
      </w:r>
      <w:proofErr w:type="gramEnd"/>
      <w:r w:rsidR="003118FD" w:rsidRPr="004C410D">
        <w:rPr>
          <w:rFonts w:eastAsia="Arial" w:cstheme="minorHAnsi"/>
          <w:color w:val="000000" w:themeColor="text1"/>
          <w:szCs w:val="24"/>
        </w:rPr>
        <w:t xml:space="preserve"> a to z dob od prvohor až po čtvrtohory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. </w:t>
      </w:r>
      <w:r w:rsidR="003118FD" w:rsidRPr="004C410D">
        <w:rPr>
          <w:rFonts w:ascii="Calibri" w:hAnsi="Calibri" w:cs="Calibri"/>
          <w:szCs w:val="24"/>
          <w:shd w:val="clear" w:color="auto" w:fill="FFFFFF"/>
        </w:rPr>
        <w:t>První koncepty expozice vznikaly již v roce 2008, ale intenzivní práce započaly až v roce 2016, tedy před 5 lety. </w:t>
      </w:r>
      <w:r w:rsidR="003118FD" w:rsidRPr="004C410D">
        <w:rPr>
          <w:rFonts w:eastAsia="Arial" w:cstheme="minorHAnsi"/>
          <w:color w:val="000000" w:themeColor="text1"/>
          <w:szCs w:val="24"/>
        </w:rPr>
        <w:t xml:space="preserve"> 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Seznámíte se </w:t>
      </w:r>
      <w:r w:rsidR="003118FD" w:rsidRPr="004C410D">
        <w:rPr>
          <w:rFonts w:eastAsia="Arial" w:cstheme="minorHAnsi"/>
          <w:color w:val="000000" w:themeColor="text1"/>
          <w:szCs w:val="24"/>
        </w:rPr>
        <w:t xml:space="preserve">zde 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s prvohorními živočichy prvně popsanými Joachimem </w:t>
      </w:r>
      <w:proofErr w:type="spellStart"/>
      <w:r w:rsidR="00FB2EA9" w:rsidRPr="004C410D">
        <w:rPr>
          <w:rFonts w:eastAsia="Arial" w:cstheme="minorHAnsi"/>
          <w:color w:val="000000" w:themeColor="text1"/>
          <w:szCs w:val="24"/>
        </w:rPr>
        <w:t>Barrandem</w:t>
      </w:r>
      <w:proofErr w:type="spellEnd"/>
      <w:r w:rsidR="00FB2EA9" w:rsidRPr="004C410D">
        <w:rPr>
          <w:rFonts w:eastAsia="Arial" w:cstheme="minorHAnsi"/>
          <w:color w:val="000000" w:themeColor="text1"/>
          <w:szCs w:val="24"/>
        </w:rPr>
        <w:t xml:space="preserve"> nebo uvidíte</w:t>
      </w:r>
      <w:r w:rsidRPr="004C410D">
        <w:rPr>
          <w:rFonts w:eastAsia="Arial" w:cstheme="minorHAnsi"/>
          <w:color w:val="000000" w:themeColor="text1"/>
          <w:szCs w:val="24"/>
        </w:rPr>
        <w:t xml:space="preserve"> vzácnou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nejstarší suchozemskou rostlinu svět</w:t>
      </w:r>
      <w:r w:rsidRPr="004C410D">
        <w:rPr>
          <w:rFonts w:eastAsia="Arial" w:cstheme="minorHAnsi"/>
          <w:color w:val="000000" w:themeColor="text1"/>
          <w:szCs w:val="24"/>
        </w:rPr>
        <w:t>a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</w:t>
      </w:r>
      <w:proofErr w:type="spellStart"/>
      <w:r w:rsidR="00FB2EA9" w:rsidRPr="004C410D">
        <w:rPr>
          <w:rFonts w:eastAsia="Arial" w:cstheme="minorHAnsi"/>
          <w:color w:val="000000" w:themeColor="text1"/>
          <w:szCs w:val="24"/>
        </w:rPr>
        <w:t>Cooksonia</w:t>
      </w:r>
      <w:proofErr w:type="spellEnd"/>
      <w:r w:rsidR="00FB2EA9" w:rsidRPr="004C410D">
        <w:rPr>
          <w:rFonts w:eastAsia="Arial" w:cstheme="minorHAnsi"/>
          <w:color w:val="000000" w:themeColor="text1"/>
          <w:szCs w:val="24"/>
        </w:rPr>
        <w:t xml:space="preserve"> </w:t>
      </w:r>
      <w:proofErr w:type="spellStart"/>
      <w:r w:rsidR="00FB2EA9" w:rsidRPr="004C410D">
        <w:rPr>
          <w:rFonts w:eastAsia="Arial" w:cstheme="minorHAnsi"/>
          <w:color w:val="000000" w:themeColor="text1"/>
          <w:szCs w:val="24"/>
        </w:rPr>
        <w:t>barrandei</w:t>
      </w:r>
      <w:proofErr w:type="spellEnd"/>
      <w:r w:rsidR="00CD72D7" w:rsidRPr="004C410D">
        <w:rPr>
          <w:rFonts w:eastAsia="Arial" w:cstheme="minorHAnsi"/>
          <w:color w:val="000000" w:themeColor="text1"/>
          <w:szCs w:val="24"/>
        </w:rPr>
        <w:t>, která pochází z doby před čtyřmi sty třiceti miliony let</w:t>
      </w:r>
      <w:r w:rsidR="00FB2EA9" w:rsidRPr="004C410D">
        <w:rPr>
          <w:rFonts w:eastAsia="Arial" w:cstheme="minorHAnsi"/>
          <w:color w:val="000000" w:themeColor="text1"/>
          <w:szCs w:val="24"/>
        </w:rPr>
        <w:t>.</w:t>
      </w:r>
      <w:r w:rsidRPr="004C410D">
        <w:rPr>
          <w:rFonts w:eastAsia="Arial" w:cstheme="minorHAnsi"/>
          <w:color w:val="000000" w:themeColor="text1"/>
          <w:szCs w:val="24"/>
        </w:rPr>
        <w:t xml:space="preserve"> </w:t>
      </w:r>
      <w:r w:rsidR="00D517D6" w:rsidRPr="004C410D">
        <w:rPr>
          <w:rFonts w:eastAsia="Arial" w:cstheme="minorHAnsi"/>
          <w:color w:val="000000" w:themeColor="text1"/>
          <w:szCs w:val="24"/>
        </w:rPr>
        <w:t>Pozná</w:t>
      </w:r>
      <w:r w:rsidRPr="004C410D">
        <w:rPr>
          <w:rFonts w:eastAsia="Arial" w:cstheme="minorHAnsi"/>
          <w:color w:val="000000" w:themeColor="text1"/>
          <w:szCs w:val="24"/>
        </w:rPr>
        <w:t>te i</w:t>
      </w:r>
      <w:r w:rsidR="00CD72D7" w:rsidRPr="004C410D">
        <w:rPr>
          <w:rFonts w:eastAsia="Arial" w:cstheme="minorHAnsi"/>
          <w:color w:val="000000" w:themeColor="text1"/>
          <w:szCs w:val="24"/>
        </w:rPr>
        <w:t> </w:t>
      </w:r>
      <w:r w:rsidR="00FB2EA9" w:rsidRPr="004C410D">
        <w:rPr>
          <w:rFonts w:eastAsia="Arial" w:cstheme="minorHAnsi"/>
          <w:color w:val="000000" w:themeColor="text1"/>
          <w:szCs w:val="24"/>
        </w:rPr>
        <w:t>jedny z</w:t>
      </w:r>
      <w:r w:rsidRPr="004C410D">
        <w:rPr>
          <w:rFonts w:eastAsia="Arial" w:cstheme="minorHAnsi"/>
          <w:color w:val="000000" w:themeColor="text1"/>
          <w:szCs w:val="24"/>
        </w:rPr>
        <w:t> 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nejstarších známých plazů – třeba druhohorní mořské </w:t>
      </w:r>
      <w:proofErr w:type="spellStart"/>
      <w:r w:rsidR="00FB2EA9" w:rsidRPr="004C410D">
        <w:rPr>
          <w:rFonts w:eastAsia="Arial" w:cstheme="minorHAnsi"/>
          <w:color w:val="000000" w:themeColor="text1"/>
          <w:szCs w:val="24"/>
        </w:rPr>
        <w:t>mosasaury</w:t>
      </w:r>
      <w:proofErr w:type="spellEnd"/>
      <w:r w:rsidR="00FB2EA9" w:rsidRPr="004C410D">
        <w:rPr>
          <w:rFonts w:eastAsia="Arial" w:cstheme="minorHAnsi"/>
          <w:color w:val="000000" w:themeColor="text1"/>
          <w:szCs w:val="24"/>
        </w:rPr>
        <w:t xml:space="preserve"> a podív</w:t>
      </w:r>
      <w:r w:rsidRPr="004C410D">
        <w:rPr>
          <w:rFonts w:eastAsia="Arial" w:cstheme="minorHAnsi"/>
          <w:color w:val="000000" w:themeColor="text1"/>
          <w:szCs w:val="24"/>
        </w:rPr>
        <w:t>áte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</w:t>
      </w:r>
      <w:r w:rsidR="00F8759F" w:rsidRPr="004C410D">
        <w:rPr>
          <w:rFonts w:eastAsia="Arial" w:cstheme="minorHAnsi"/>
          <w:color w:val="000000" w:themeColor="text1"/>
          <w:szCs w:val="24"/>
        </w:rPr>
        <w:t xml:space="preserve">se do očí 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zatím našemu jedinému českému dinosaurovi </w:t>
      </w:r>
      <w:proofErr w:type="spellStart"/>
      <w:r w:rsidR="00FB2EA9" w:rsidRPr="004C410D">
        <w:rPr>
          <w:rFonts w:eastAsia="Arial" w:cstheme="minorHAnsi"/>
          <w:color w:val="000000" w:themeColor="text1"/>
          <w:szCs w:val="24"/>
        </w:rPr>
        <w:t>Burianosaurovi</w:t>
      </w:r>
      <w:proofErr w:type="spellEnd"/>
      <w:r w:rsidR="00FB2EA9" w:rsidRPr="004C410D">
        <w:rPr>
          <w:rFonts w:eastAsia="Arial" w:cstheme="minorHAnsi"/>
          <w:color w:val="000000" w:themeColor="text1"/>
          <w:szCs w:val="24"/>
        </w:rPr>
        <w:t xml:space="preserve"> </w:t>
      </w:r>
      <w:proofErr w:type="spellStart"/>
      <w:r w:rsidR="00FB2EA9" w:rsidRPr="004C410D">
        <w:rPr>
          <w:rFonts w:eastAsia="Arial" w:cstheme="minorHAnsi"/>
          <w:color w:val="000000" w:themeColor="text1"/>
          <w:szCs w:val="24"/>
        </w:rPr>
        <w:t>augustai</w:t>
      </w:r>
      <w:proofErr w:type="spellEnd"/>
      <w:r w:rsidRPr="004C410D">
        <w:rPr>
          <w:rFonts w:eastAsia="Arial" w:cstheme="minorHAnsi"/>
          <w:color w:val="000000" w:themeColor="text1"/>
          <w:szCs w:val="24"/>
        </w:rPr>
        <w:t xml:space="preserve"> nebo děsivě vyhlížejícímu šavlozubému tygrovi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. </w:t>
      </w:r>
      <w:r w:rsidRPr="004C410D">
        <w:rPr>
          <w:rFonts w:eastAsia="Arial" w:cstheme="minorHAnsi"/>
          <w:color w:val="000000" w:themeColor="text1"/>
          <w:szCs w:val="24"/>
        </w:rPr>
        <w:t>Z</w:t>
      </w:r>
      <w:r w:rsidR="00FB2EA9" w:rsidRPr="004C410D">
        <w:rPr>
          <w:rFonts w:eastAsia="Arial" w:cstheme="minorHAnsi"/>
          <w:color w:val="000000" w:themeColor="text1"/>
          <w:szCs w:val="24"/>
        </w:rPr>
        <w:t>jistíte</w:t>
      </w:r>
      <w:r w:rsidRPr="004C410D">
        <w:rPr>
          <w:rFonts w:eastAsia="Arial" w:cstheme="minorHAnsi"/>
          <w:color w:val="000000" w:themeColor="text1"/>
          <w:szCs w:val="24"/>
        </w:rPr>
        <w:t xml:space="preserve"> také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, že naše území bylo svědky sopečné činnosti a vzniku různých jezer </w:t>
      </w:r>
      <w:r w:rsidR="00F8759F" w:rsidRPr="004C410D">
        <w:rPr>
          <w:rFonts w:eastAsia="Arial" w:cstheme="minorHAnsi"/>
          <w:color w:val="000000" w:themeColor="text1"/>
          <w:szCs w:val="24"/>
        </w:rPr>
        <w:t>i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močálů. </w:t>
      </w:r>
      <w:r w:rsidRPr="004C410D">
        <w:rPr>
          <w:rFonts w:eastAsia="Arial" w:cstheme="minorHAnsi"/>
          <w:color w:val="000000" w:themeColor="text1"/>
          <w:szCs w:val="24"/>
        </w:rPr>
        <w:t xml:space="preserve">V samotném závěru expozice </w:t>
      </w:r>
      <w:r w:rsidR="00FB2EA9" w:rsidRPr="004C410D">
        <w:rPr>
          <w:rFonts w:eastAsia="Arial" w:cstheme="minorHAnsi"/>
          <w:color w:val="000000" w:themeColor="text1"/>
          <w:szCs w:val="24"/>
        </w:rPr>
        <w:t>vás</w:t>
      </w:r>
      <w:r w:rsidRPr="004C410D">
        <w:rPr>
          <w:rFonts w:eastAsia="Arial" w:cstheme="minorHAnsi"/>
          <w:color w:val="000000" w:themeColor="text1"/>
          <w:szCs w:val="24"/>
        </w:rPr>
        <w:t xml:space="preserve"> pak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uvítá mamut s</w:t>
      </w:r>
      <w:r w:rsidRPr="004C410D">
        <w:rPr>
          <w:rFonts w:eastAsia="Arial" w:cstheme="minorHAnsi"/>
          <w:color w:val="000000" w:themeColor="text1"/>
          <w:szCs w:val="24"/>
        </w:rPr>
        <w:t xml:space="preserve"> malým </w:t>
      </w:r>
      <w:proofErr w:type="spellStart"/>
      <w:r w:rsidR="00FB2EA9" w:rsidRPr="004C410D">
        <w:rPr>
          <w:rFonts w:eastAsia="Arial" w:cstheme="minorHAnsi"/>
          <w:color w:val="000000" w:themeColor="text1"/>
          <w:szCs w:val="24"/>
        </w:rPr>
        <w:t>mamuťátkem</w:t>
      </w:r>
      <w:proofErr w:type="spellEnd"/>
      <w:r w:rsidRPr="004C410D">
        <w:rPr>
          <w:rFonts w:eastAsia="Arial" w:cstheme="minorHAnsi"/>
          <w:color w:val="000000" w:themeColor="text1"/>
          <w:szCs w:val="24"/>
        </w:rPr>
        <w:t xml:space="preserve"> v životní velikosti a prohlédnete si originální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</w:t>
      </w:r>
      <w:r w:rsidRPr="004C410D">
        <w:rPr>
          <w:rFonts w:eastAsia="Arial" w:cstheme="minorHAnsi"/>
          <w:color w:val="000000" w:themeColor="text1"/>
          <w:szCs w:val="24"/>
        </w:rPr>
        <w:t xml:space="preserve">kostru </w:t>
      </w:r>
      <w:r w:rsidR="00FB2EA9" w:rsidRPr="004C410D">
        <w:rPr>
          <w:rFonts w:eastAsia="Arial" w:cstheme="minorHAnsi"/>
          <w:color w:val="000000" w:themeColor="text1"/>
          <w:szCs w:val="24"/>
        </w:rPr>
        <w:t>srstnatého nosorožce, který</w:t>
      </w:r>
      <w:r w:rsidRPr="004C410D">
        <w:rPr>
          <w:rFonts w:eastAsia="Arial" w:cstheme="minorHAnsi"/>
          <w:color w:val="000000" w:themeColor="text1"/>
          <w:szCs w:val="24"/>
        </w:rPr>
        <w:t>, jak sami zjistíte,</w:t>
      </w:r>
      <w:r w:rsidR="00FB2EA9" w:rsidRPr="004C410D">
        <w:rPr>
          <w:rFonts w:eastAsia="Arial" w:cstheme="minorHAnsi"/>
          <w:color w:val="000000" w:themeColor="text1"/>
          <w:szCs w:val="24"/>
        </w:rPr>
        <w:t xml:space="preserve"> rozhodně nechce zůstat zavřený jen ve vitríně.</w:t>
      </w:r>
    </w:p>
    <w:p w14:paraId="05C73290" w14:textId="45EB7622" w:rsidR="00C61174" w:rsidRPr="004C410D" w:rsidRDefault="00C61174" w:rsidP="00D517D6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751FDC8D" w14:textId="2EC73EFD" w:rsidR="00C61174" w:rsidRPr="004C410D" w:rsidRDefault="00086576" w:rsidP="00D517D6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  <w:r w:rsidRPr="004C410D">
        <w:rPr>
          <w:i/>
          <w:iCs/>
          <w:color w:val="000000"/>
          <w:szCs w:val="24"/>
        </w:rPr>
        <w:t xml:space="preserve">„V letošním roce Národní muzeum realizuje nejrozsáhlejší budování </w:t>
      </w:r>
      <w:r w:rsidR="00DA432F" w:rsidRPr="004C410D">
        <w:rPr>
          <w:i/>
          <w:iCs/>
          <w:color w:val="000000"/>
          <w:szCs w:val="24"/>
        </w:rPr>
        <w:t xml:space="preserve">stálých </w:t>
      </w:r>
      <w:r w:rsidRPr="004C410D">
        <w:rPr>
          <w:i/>
          <w:iCs/>
          <w:color w:val="000000"/>
          <w:szCs w:val="24"/>
        </w:rPr>
        <w:t>expozic nejen ve</w:t>
      </w:r>
      <w:r w:rsidR="00CD72D7" w:rsidRPr="004C410D">
        <w:rPr>
          <w:i/>
          <w:iCs/>
          <w:color w:val="000000"/>
          <w:szCs w:val="24"/>
        </w:rPr>
        <w:t> </w:t>
      </w:r>
      <w:r w:rsidRPr="004C410D">
        <w:rPr>
          <w:i/>
          <w:iCs/>
          <w:color w:val="000000"/>
          <w:szCs w:val="24"/>
        </w:rPr>
        <w:t>svých dějinách, ale vůbec v dějinách naší země. Poprvé v historii otevíráme pro naše návštěvníky</w:t>
      </w:r>
      <w:r w:rsidR="00DA432F" w:rsidRPr="004C410D">
        <w:rPr>
          <w:i/>
          <w:iCs/>
          <w:color w:val="000000"/>
          <w:szCs w:val="24"/>
        </w:rPr>
        <w:t xml:space="preserve"> kompletní expozice živé a neživé přírody a expozice věnované historii od</w:t>
      </w:r>
      <w:r w:rsidR="00CD72D7" w:rsidRPr="004C410D">
        <w:rPr>
          <w:i/>
          <w:iCs/>
          <w:color w:val="000000"/>
          <w:szCs w:val="24"/>
        </w:rPr>
        <w:t> </w:t>
      </w:r>
      <w:r w:rsidR="00DA432F" w:rsidRPr="004C410D">
        <w:rPr>
          <w:i/>
          <w:iCs/>
          <w:color w:val="000000"/>
          <w:szCs w:val="24"/>
        </w:rPr>
        <w:t>středověku po současnost.</w:t>
      </w:r>
      <w:r w:rsidR="00802F96" w:rsidRPr="004C410D">
        <w:rPr>
          <w:i/>
          <w:iCs/>
          <w:color w:val="000000"/>
          <w:szCs w:val="24"/>
        </w:rPr>
        <w:t xml:space="preserve"> </w:t>
      </w:r>
      <w:r w:rsidR="00DA432F" w:rsidRPr="004C410D">
        <w:rPr>
          <w:i/>
          <w:iCs/>
          <w:color w:val="000000"/>
          <w:szCs w:val="24"/>
        </w:rPr>
        <w:t>Po</w:t>
      </w:r>
      <w:r w:rsidR="00802F96" w:rsidRPr="004C410D">
        <w:rPr>
          <w:i/>
          <w:iCs/>
          <w:color w:val="000000"/>
          <w:szCs w:val="24"/>
        </w:rPr>
        <w:t xml:space="preserve"> Dějinách 20. století, Zázracích evoluce a dnes</w:t>
      </w:r>
      <w:r w:rsidR="00DA432F" w:rsidRPr="004C410D">
        <w:rPr>
          <w:i/>
          <w:iCs/>
          <w:color w:val="000000"/>
          <w:szCs w:val="24"/>
        </w:rPr>
        <w:t xml:space="preserve"> otevřených Oknech do pravěku </w:t>
      </w:r>
      <w:r w:rsidR="00802F96" w:rsidRPr="004C410D">
        <w:rPr>
          <w:i/>
          <w:iCs/>
          <w:color w:val="000000"/>
          <w:szCs w:val="24"/>
        </w:rPr>
        <w:t>zpřístupníme</w:t>
      </w:r>
      <w:r w:rsidR="00DA432F" w:rsidRPr="004C410D">
        <w:rPr>
          <w:i/>
          <w:iCs/>
          <w:color w:val="000000"/>
          <w:szCs w:val="24"/>
        </w:rPr>
        <w:t xml:space="preserve"> za necelý měsíc další stálou expozici s názvem Dějiny. Za</w:t>
      </w:r>
      <w:r w:rsidR="00CD72D7" w:rsidRPr="004C410D">
        <w:rPr>
          <w:i/>
          <w:iCs/>
          <w:color w:val="000000"/>
          <w:szCs w:val="24"/>
        </w:rPr>
        <w:t> </w:t>
      </w:r>
      <w:r w:rsidR="00DA432F" w:rsidRPr="004C410D">
        <w:rPr>
          <w:i/>
          <w:iCs/>
          <w:color w:val="000000"/>
          <w:szCs w:val="24"/>
        </w:rPr>
        <w:t>necelý půl rok</w:t>
      </w:r>
      <w:r w:rsidR="00802F96" w:rsidRPr="004C410D">
        <w:rPr>
          <w:i/>
          <w:iCs/>
          <w:color w:val="000000"/>
          <w:szCs w:val="24"/>
        </w:rPr>
        <w:t>,</w:t>
      </w:r>
      <w:r w:rsidR="00DA432F" w:rsidRPr="004C410D">
        <w:rPr>
          <w:i/>
          <w:iCs/>
          <w:color w:val="000000"/>
          <w:szCs w:val="24"/>
        </w:rPr>
        <w:t xml:space="preserve"> tak Národní muzeum </w:t>
      </w:r>
      <w:r w:rsidR="00802F96" w:rsidRPr="004C410D">
        <w:rPr>
          <w:i/>
          <w:iCs/>
          <w:color w:val="000000"/>
          <w:szCs w:val="24"/>
        </w:rPr>
        <w:t>nabízí</w:t>
      </w:r>
      <w:r w:rsidR="00DA432F" w:rsidRPr="004C410D">
        <w:rPr>
          <w:i/>
          <w:iCs/>
          <w:color w:val="000000"/>
          <w:szCs w:val="24"/>
        </w:rPr>
        <w:t xml:space="preserve"> téměř </w:t>
      </w:r>
      <w:r w:rsidR="00F13A31">
        <w:rPr>
          <w:i/>
          <w:iCs/>
          <w:color w:val="000000"/>
          <w:szCs w:val="24"/>
        </w:rPr>
        <w:t>8</w:t>
      </w:r>
      <w:r w:rsidR="00CD72D7" w:rsidRPr="004C410D">
        <w:rPr>
          <w:i/>
          <w:iCs/>
          <w:color w:val="000000"/>
          <w:szCs w:val="24"/>
        </w:rPr>
        <w:t>.000</w:t>
      </w:r>
      <w:r w:rsidR="00DA432F" w:rsidRPr="004C410D">
        <w:rPr>
          <w:i/>
          <w:iCs/>
          <w:color w:val="000000"/>
          <w:szCs w:val="24"/>
        </w:rPr>
        <w:t xml:space="preserve"> m</w:t>
      </w:r>
      <w:r w:rsidR="00CD72D7" w:rsidRPr="004C410D">
        <w:rPr>
          <w:i/>
          <w:iCs/>
          <w:color w:val="000000"/>
          <w:szCs w:val="24"/>
          <w:vertAlign w:val="superscript"/>
        </w:rPr>
        <w:t>2</w:t>
      </w:r>
      <w:r w:rsidR="00802F96" w:rsidRPr="004C410D">
        <w:rPr>
          <w:i/>
          <w:iCs/>
          <w:color w:val="000000"/>
          <w:szCs w:val="24"/>
        </w:rPr>
        <w:t xml:space="preserve"> nového návštěvnického prostoru</w:t>
      </w:r>
      <w:r w:rsidR="00DA432F" w:rsidRPr="004C410D">
        <w:rPr>
          <w:i/>
          <w:iCs/>
          <w:color w:val="000000"/>
          <w:szCs w:val="24"/>
        </w:rPr>
        <w:t>. Též díky tomu</w:t>
      </w:r>
      <w:r w:rsidR="00802F96" w:rsidRPr="004C410D">
        <w:rPr>
          <w:i/>
          <w:iCs/>
          <w:color w:val="000000"/>
          <w:szCs w:val="24"/>
        </w:rPr>
        <w:t xml:space="preserve"> i v této době</w:t>
      </w:r>
      <w:r w:rsidR="00DA432F" w:rsidRPr="004C410D">
        <w:rPr>
          <w:i/>
          <w:iCs/>
          <w:color w:val="000000"/>
          <w:szCs w:val="24"/>
        </w:rPr>
        <w:t xml:space="preserve"> vítá</w:t>
      </w:r>
      <w:r w:rsidR="00802F96" w:rsidRPr="004C410D">
        <w:rPr>
          <w:i/>
          <w:iCs/>
          <w:color w:val="000000"/>
          <w:szCs w:val="24"/>
        </w:rPr>
        <w:t xml:space="preserve"> muzeum</w:t>
      </w:r>
      <w:r w:rsidR="00DA432F" w:rsidRPr="004C410D">
        <w:rPr>
          <w:i/>
          <w:iCs/>
          <w:color w:val="000000"/>
          <w:szCs w:val="24"/>
        </w:rPr>
        <w:t xml:space="preserve"> každý měsíc okolo 50.000 návštěvníků. </w:t>
      </w:r>
      <w:r w:rsidR="00802F96" w:rsidRPr="004C410D">
        <w:rPr>
          <w:i/>
          <w:iCs/>
          <w:color w:val="000000"/>
          <w:szCs w:val="24"/>
        </w:rPr>
        <w:t>Je to neuvěřitelný výkon pracovníků muzea a všech co se na tvorbě a realizaci expozic podílejí a</w:t>
      </w:r>
      <w:r w:rsidR="00FD1438">
        <w:rPr>
          <w:i/>
          <w:iCs/>
          <w:color w:val="000000"/>
          <w:szCs w:val="24"/>
        </w:rPr>
        <w:t> </w:t>
      </w:r>
      <w:r w:rsidR="00802F96" w:rsidRPr="004C410D">
        <w:rPr>
          <w:i/>
          <w:iCs/>
          <w:color w:val="000000"/>
          <w:szCs w:val="24"/>
        </w:rPr>
        <w:t>patří jim za to veliké poděkování</w:t>
      </w:r>
      <w:r w:rsidR="00CD72D7" w:rsidRPr="004C410D">
        <w:rPr>
          <w:i/>
          <w:iCs/>
          <w:color w:val="000000"/>
          <w:szCs w:val="24"/>
        </w:rPr>
        <w:t>,</w:t>
      </w:r>
      <w:r w:rsidR="00802F96" w:rsidRPr="004C410D">
        <w:rPr>
          <w:i/>
          <w:iCs/>
          <w:color w:val="000000"/>
          <w:szCs w:val="24"/>
        </w:rPr>
        <w:t>“</w:t>
      </w:r>
      <w:r w:rsidRPr="004C410D">
        <w:rPr>
          <w:color w:val="000000"/>
          <w:szCs w:val="24"/>
        </w:rPr>
        <w:t xml:space="preserve"> </w:t>
      </w:r>
      <w:r w:rsidR="00BB2F69" w:rsidRPr="004C410D">
        <w:rPr>
          <w:color w:val="000000"/>
          <w:szCs w:val="24"/>
        </w:rPr>
        <w:t>říká generální ředitel Národního muzea Michal Lukeš.</w:t>
      </w:r>
    </w:p>
    <w:p w14:paraId="0C32AC4D" w14:textId="77777777" w:rsidR="00D517D6" w:rsidRPr="004C410D" w:rsidRDefault="00D517D6" w:rsidP="00D517D6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4AD8DA21" w14:textId="029FD274" w:rsidR="00D517D6" w:rsidRPr="004C410D" w:rsidRDefault="00D517D6" w:rsidP="00D517D6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  <w:r w:rsidRPr="004C410D">
        <w:rPr>
          <w:rFonts w:eastAsia="Arial" w:cstheme="minorHAnsi"/>
          <w:color w:val="000000" w:themeColor="text1"/>
          <w:szCs w:val="24"/>
        </w:rPr>
        <w:t xml:space="preserve">Tématem prvního sálu jsou </w:t>
      </w:r>
      <w:r w:rsidRPr="004C410D">
        <w:rPr>
          <w:rFonts w:eastAsia="Arial" w:cstheme="minorHAnsi"/>
          <w:b/>
          <w:bCs/>
          <w:color w:val="000000" w:themeColor="text1"/>
          <w:szCs w:val="24"/>
        </w:rPr>
        <w:t>prvohorní</w:t>
      </w:r>
      <w:r w:rsidRPr="004C410D">
        <w:rPr>
          <w:rFonts w:eastAsia="Arial" w:cstheme="minorHAnsi"/>
          <w:color w:val="000000" w:themeColor="text1"/>
          <w:szCs w:val="24"/>
        </w:rPr>
        <w:t xml:space="preserve"> moře a prvohorní močály. Ačkoliv to může znít neuvěřitelně, více než polovina zkamenělin tu představuje pozůstatky obyvatel jižní polokoule. Během návštěvy prvohorního sálu vlastně sledujete posouvání většiny dnešního českého </w:t>
      </w:r>
      <w:r w:rsidRPr="004C410D">
        <w:rPr>
          <w:rFonts w:eastAsia="Arial" w:cstheme="minorHAnsi"/>
          <w:color w:val="000000" w:themeColor="text1"/>
          <w:szCs w:val="24"/>
        </w:rPr>
        <w:lastRenderedPageBreak/>
        <w:t xml:space="preserve">území z jihu na sever. Postupně putujete z poměrně chladných moří v době kambria a ordoviku až po tropické moře s korálovými útesy a pevninu s tropickými pralesy z dob, kdy naše území překonávalo rovník. </w:t>
      </w:r>
      <w:r w:rsidR="00E64FF4" w:rsidRPr="004C410D">
        <w:rPr>
          <w:rFonts w:eastAsia="Arial" w:cstheme="minorHAnsi"/>
          <w:color w:val="000000" w:themeColor="text1"/>
          <w:szCs w:val="24"/>
        </w:rPr>
        <w:t xml:space="preserve">Právě zde návštěvníci vůbec poprvé spatří na vlastní oči nejstarší suchozemskou rostlinu světa </w:t>
      </w:r>
      <w:proofErr w:type="spellStart"/>
      <w:r w:rsidR="00E64FF4" w:rsidRPr="004C410D">
        <w:rPr>
          <w:rFonts w:eastAsia="Arial" w:cstheme="minorHAnsi"/>
          <w:color w:val="000000" w:themeColor="text1"/>
          <w:szCs w:val="24"/>
        </w:rPr>
        <w:t>Cooksonia</w:t>
      </w:r>
      <w:proofErr w:type="spellEnd"/>
      <w:r w:rsidR="00E64FF4" w:rsidRPr="004C410D">
        <w:rPr>
          <w:rFonts w:eastAsia="Arial" w:cstheme="minorHAnsi"/>
          <w:color w:val="000000" w:themeColor="text1"/>
          <w:szCs w:val="24"/>
        </w:rPr>
        <w:t xml:space="preserve"> </w:t>
      </w:r>
      <w:proofErr w:type="spellStart"/>
      <w:r w:rsidR="00E64FF4" w:rsidRPr="004C410D">
        <w:rPr>
          <w:rFonts w:eastAsia="Arial" w:cstheme="minorHAnsi"/>
          <w:color w:val="000000" w:themeColor="text1"/>
          <w:szCs w:val="24"/>
        </w:rPr>
        <w:t>barrandei</w:t>
      </w:r>
      <w:proofErr w:type="spellEnd"/>
      <w:r w:rsidR="00E64FF4" w:rsidRPr="004C410D">
        <w:rPr>
          <w:rFonts w:eastAsia="Arial" w:cstheme="minorHAnsi"/>
          <w:color w:val="000000" w:themeColor="text1"/>
          <w:szCs w:val="24"/>
        </w:rPr>
        <w:t>.</w:t>
      </w:r>
    </w:p>
    <w:p w14:paraId="48595008" w14:textId="77777777" w:rsidR="00E70EA1" w:rsidRPr="004C410D" w:rsidRDefault="00E70EA1" w:rsidP="00D517D6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7FFC2C4C" w14:textId="46852D09" w:rsidR="00D517D6" w:rsidRPr="004C410D" w:rsidRDefault="00D517D6" w:rsidP="00D517D6">
      <w:pPr>
        <w:tabs>
          <w:tab w:val="left" w:pos="425"/>
        </w:tabs>
        <w:spacing w:after="0" w:line="240" w:lineRule="auto"/>
        <w:jc w:val="both"/>
        <w:rPr>
          <w:rFonts w:cstheme="minorHAnsi"/>
          <w:color w:val="000000"/>
          <w:szCs w:val="24"/>
        </w:rPr>
      </w:pPr>
      <w:r w:rsidRPr="004C410D">
        <w:rPr>
          <w:rFonts w:eastAsia="Arial" w:cstheme="minorHAnsi"/>
          <w:color w:val="000000" w:themeColor="text1"/>
          <w:szCs w:val="24"/>
        </w:rPr>
        <w:t xml:space="preserve">Další sál se věnuje </w:t>
      </w:r>
      <w:r w:rsidRPr="004C410D">
        <w:rPr>
          <w:rFonts w:eastAsia="Arial" w:cstheme="minorHAnsi"/>
          <w:b/>
          <w:bCs/>
          <w:color w:val="000000" w:themeColor="text1"/>
          <w:szCs w:val="24"/>
        </w:rPr>
        <w:t>druhohorám</w:t>
      </w:r>
      <w:r w:rsidRPr="004C410D">
        <w:rPr>
          <w:rFonts w:eastAsia="Arial" w:cstheme="minorHAnsi"/>
          <w:color w:val="000000" w:themeColor="text1"/>
          <w:szCs w:val="24"/>
        </w:rPr>
        <w:t xml:space="preserve"> a provede vás subtropickou přírodou ostrova, který se </w:t>
      </w:r>
      <w:r w:rsidR="00166CD9" w:rsidRPr="004C410D">
        <w:rPr>
          <w:rFonts w:eastAsia="Arial" w:cstheme="minorHAnsi"/>
          <w:color w:val="000000" w:themeColor="text1"/>
          <w:szCs w:val="24"/>
        </w:rPr>
        <w:t>tou dobou</w:t>
      </w:r>
      <w:r w:rsidRPr="004C410D">
        <w:rPr>
          <w:rFonts w:eastAsia="Arial" w:cstheme="minorHAnsi"/>
          <w:color w:val="000000" w:themeColor="text1"/>
          <w:szCs w:val="24"/>
        </w:rPr>
        <w:t xml:space="preserve"> rozkládal na většině území dnešních Čech a Bavorska. </w:t>
      </w:r>
      <w:r w:rsidR="00166CD9" w:rsidRPr="004C410D">
        <w:rPr>
          <w:rFonts w:eastAsia="Arial" w:cstheme="minorHAnsi"/>
          <w:color w:val="000000" w:themeColor="text1"/>
          <w:szCs w:val="24"/>
        </w:rPr>
        <w:t xml:space="preserve">Tehdejší </w:t>
      </w:r>
      <w:r w:rsidRPr="004C410D">
        <w:rPr>
          <w:rFonts w:eastAsia="Arial" w:cstheme="minorHAnsi"/>
          <w:color w:val="000000" w:themeColor="text1"/>
          <w:szCs w:val="24"/>
        </w:rPr>
        <w:t xml:space="preserve">celosvětové oteplení klimatu </w:t>
      </w:r>
      <w:r w:rsidR="00166CD9" w:rsidRPr="004C410D">
        <w:rPr>
          <w:rFonts w:eastAsia="Arial" w:cstheme="minorHAnsi"/>
          <w:color w:val="000000" w:themeColor="text1"/>
          <w:szCs w:val="24"/>
        </w:rPr>
        <w:t>d</w:t>
      </w:r>
      <w:r w:rsidRPr="004C410D">
        <w:rPr>
          <w:rFonts w:eastAsia="Arial" w:cstheme="minorHAnsi"/>
          <w:color w:val="000000" w:themeColor="text1"/>
          <w:szCs w:val="24"/>
        </w:rPr>
        <w:t xml:space="preserve">oprovázel vzestup hladiny světového oceánu, který proměnil území dnešní Evropy v rozsáhlou soustavu ostrovů a ostrůvků. </w:t>
      </w:r>
      <w:r w:rsidR="002E601B" w:rsidRPr="004C410D">
        <w:rPr>
          <w:rFonts w:eastAsia="Arial" w:cstheme="minorHAnsi"/>
          <w:color w:val="000000" w:themeColor="text1"/>
          <w:szCs w:val="24"/>
        </w:rPr>
        <w:t xml:space="preserve">Zde na první pohled upoutá především model jediného českého dinosaura </w:t>
      </w:r>
      <w:proofErr w:type="spellStart"/>
      <w:r w:rsidR="002E601B" w:rsidRPr="004C410D">
        <w:rPr>
          <w:rFonts w:eastAsia="Arial" w:cstheme="minorHAnsi"/>
          <w:color w:val="000000" w:themeColor="text1"/>
          <w:szCs w:val="24"/>
        </w:rPr>
        <w:t>Burianosaura</w:t>
      </w:r>
      <w:proofErr w:type="spellEnd"/>
      <w:r w:rsidR="002E601B" w:rsidRPr="004C410D">
        <w:rPr>
          <w:rFonts w:eastAsia="Arial" w:cstheme="minorHAnsi"/>
          <w:color w:val="000000" w:themeColor="text1"/>
          <w:szCs w:val="24"/>
        </w:rPr>
        <w:t xml:space="preserve"> </w:t>
      </w:r>
      <w:proofErr w:type="spellStart"/>
      <w:r w:rsidR="002E601B" w:rsidRPr="004C410D">
        <w:rPr>
          <w:rFonts w:eastAsia="Arial" w:cstheme="minorHAnsi"/>
          <w:color w:val="000000" w:themeColor="text1"/>
          <w:szCs w:val="24"/>
        </w:rPr>
        <w:t>augustai</w:t>
      </w:r>
      <w:proofErr w:type="spellEnd"/>
      <w:r w:rsidR="002E601B" w:rsidRPr="004C410D">
        <w:rPr>
          <w:rFonts w:eastAsia="Arial" w:cstheme="minorHAnsi"/>
          <w:color w:val="000000" w:themeColor="text1"/>
          <w:szCs w:val="24"/>
        </w:rPr>
        <w:t>, který je znázorněn realisticky v okamžiku své smrti.</w:t>
      </w:r>
      <w:r w:rsidR="002E601B" w:rsidRPr="004C410D">
        <w:rPr>
          <w:rFonts w:cstheme="minorHAnsi"/>
          <w:color w:val="000000"/>
          <w:szCs w:val="24"/>
        </w:rPr>
        <w:t xml:space="preserve"> Jeho tělo totiž trhají žraloci na kusy. Tento světový unikát vychází z vědeckých výzkumů nalezené kosti, na kterých byly objeveny stopy po žraločích zubech.</w:t>
      </w:r>
    </w:p>
    <w:p w14:paraId="7E1D8549" w14:textId="77777777" w:rsidR="00E70EA1" w:rsidRPr="004C410D" w:rsidRDefault="00E70EA1" w:rsidP="00D517D6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1B085C83" w14:textId="4D8F4B9D" w:rsidR="00D517D6" w:rsidRPr="004C410D" w:rsidRDefault="00D517D6" w:rsidP="00D517D6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  <w:r w:rsidRPr="004C410D">
        <w:rPr>
          <w:rFonts w:eastAsia="Arial" w:cstheme="minorHAnsi"/>
          <w:color w:val="000000" w:themeColor="text1"/>
          <w:szCs w:val="24"/>
        </w:rPr>
        <w:t xml:space="preserve">Následuje sál věnující se </w:t>
      </w:r>
      <w:r w:rsidRPr="004C410D">
        <w:rPr>
          <w:rFonts w:eastAsia="Arial" w:cstheme="minorHAnsi"/>
          <w:b/>
          <w:bCs/>
          <w:color w:val="000000" w:themeColor="text1"/>
          <w:szCs w:val="24"/>
        </w:rPr>
        <w:t>třetihorám</w:t>
      </w:r>
      <w:r w:rsidRPr="004C410D">
        <w:rPr>
          <w:rFonts w:eastAsia="Arial" w:cstheme="minorHAnsi"/>
          <w:color w:val="000000" w:themeColor="text1"/>
          <w:szCs w:val="24"/>
        </w:rPr>
        <w:t xml:space="preserve">. Za mnohé doklady o životě na našem území v třetihorách vděčíme sopkám, které výrazně určovaly ráz subtropické krajiny v severní části Čech. </w:t>
      </w:r>
      <w:r w:rsidR="00BA0F84" w:rsidRPr="004C410D">
        <w:rPr>
          <w:rFonts w:eastAsia="Arial" w:cstheme="minorHAnsi"/>
          <w:color w:val="000000" w:themeColor="text1"/>
          <w:szCs w:val="24"/>
        </w:rPr>
        <w:t>Zde se seznámíte nejen se sopečnou činností, ale také s živočichy, kteří zde v tomto období žili.</w:t>
      </w:r>
      <w:r w:rsidR="009C0688" w:rsidRPr="004C410D">
        <w:rPr>
          <w:rFonts w:eastAsia="Arial" w:cstheme="minorHAnsi"/>
          <w:color w:val="000000" w:themeColor="text1"/>
          <w:szCs w:val="24"/>
        </w:rPr>
        <w:t xml:space="preserve"> </w:t>
      </w:r>
      <w:r w:rsidR="006A539E" w:rsidRPr="004C410D">
        <w:rPr>
          <w:rFonts w:eastAsia="Arial" w:cstheme="minorHAnsi"/>
          <w:color w:val="000000" w:themeColor="text1"/>
          <w:szCs w:val="24"/>
        </w:rPr>
        <w:t>Spatříte tak</w:t>
      </w:r>
      <w:r w:rsidR="009C0688" w:rsidRPr="004C410D">
        <w:rPr>
          <w:rFonts w:eastAsia="Arial" w:cstheme="minorHAnsi"/>
          <w:color w:val="000000" w:themeColor="text1"/>
          <w:szCs w:val="24"/>
        </w:rPr>
        <w:t xml:space="preserve"> například realistický boj o život </w:t>
      </w:r>
      <w:r w:rsidR="00166CD9" w:rsidRPr="004C410D">
        <w:rPr>
          <w:rFonts w:eastAsia="Arial" w:cstheme="minorHAnsi"/>
          <w:color w:val="000000" w:themeColor="text1"/>
          <w:szCs w:val="24"/>
        </w:rPr>
        <w:t xml:space="preserve">lichokopytníka rodu </w:t>
      </w:r>
      <w:proofErr w:type="spellStart"/>
      <w:r w:rsidR="006A539E" w:rsidRPr="004C410D">
        <w:rPr>
          <w:rFonts w:eastAsia="Arial" w:cstheme="minorHAnsi"/>
          <w:color w:val="000000" w:themeColor="text1"/>
          <w:szCs w:val="24"/>
        </w:rPr>
        <w:t>phyllotillon</w:t>
      </w:r>
      <w:proofErr w:type="spellEnd"/>
      <w:r w:rsidR="006A539E" w:rsidRPr="004C410D">
        <w:rPr>
          <w:rFonts w:eastAsia="Arial" w:cstheme="minorHAnsi"/>
          <w:color w:val="000000" w:themeColor="text1"/>
          <w:szCs w:val="24"/>
        </w:rPr>
        <w:t xml:space="preserve"> a jeho mláďat, které se zrovna chystá napadnout smečka </w:t>
      </w:r>
      <w:proofErr w:type="spellStart"/>
      <w:r w:rsidR="006A539E" w:rsidRPr="004C410D">
        <w:rPr>
          <w:rFonts w:eastAsia="Arial" w:cstheme="minorHAnsi"/>
          <w:color w:val="000000" w:themeColor="text1"/>
          <w:szCs w:val="24"/>
        </w:rPr>
        <w:t>medvědopsů</w:t>
      </w:r>
      <w:proofErr w:type="spellEnd"/>
      <w:r w:rsidR="006A539E" w:rsidRPr="004C410D">
        <w:rPr>
          <w:rFonts w:eastAsia="Arial" w:cstheme="minorHAnsi"/>
          <w:color w:val="000000" w:themeColor="text1"/>
          <w:szCs w:val="24"/>
        </w:rPr>
        <w:t>.</w:t>
      </w:r>
    </w:p>
    <w:p w14:paraId="0D5496E3" w14:textId="77777777" w:rsidR="00E70EA1" w:rsidRPr="004C410D" w:rsidRDefault="00E70EA1" w:rsidP="00D517D6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2AD1DEBD" w14:textId="5C3C9EE6" w:rsidR="00D517D6" w:rsidRPr="004C410D" w:rsidRDefault="00D517D6" w:rsidP="00D517D6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  <w:r w:rsidRPr="004C410D">
        <w:rPr>
          <w:rFonts w:eastAsia="Arial" w:cstheme="minorHAnsi"/>
          <w:b/>
          <w:bCs/>
          <w:color w:val="000000" w:themeColor="text1"/>
          <w:szCs w:val="24"/>
        </w:rPr>
        <w:t>Čtvrtohory</w:t>
      </w:r>
      <w:r w:rsidRPr="004C410D">
        <w:rPr>
          <w:rFonts w:eastAsia="Arial" w:cstheme="minorHAnsi"/>
          <w:color w:val="000000" w:themeColor="text1"/>
          <w:szCs w:val="24"/>
        </w:rPr>
        <w:t xml:space="preserve"> představují závěr vyprávění o pravěké přírodě dnešní České republiky. Ukazují reakce živé přírody na opakované změny klimatu typické pro čtvrtohory: na chladná a suchá období dob ledových i na teplejší doby meziledové s mohutnými řekami a nekonečnými lesy. </w:t>
      </w:r>
      <w:r w:rsidR="00BA0F84" w:rsidRPr="004C410D">
        <w:rPr>
          <w:rFonts w:eastAsia="Arial" w:cstheme="minorHAnsi"/>
          <w:color w:val="000000" w:themeColor="text1"/>
          <w:szCs w:val="24"/>
        </w:rPr>
        <w:t xml:space="preserve">Právě zde na vás čeká obří model mamuta se svým mládětem nebo unikátní kostra srstnatého nosorožce, která je </w:t>
      </w:r>
      <w:r w:rsidR="00166CD9" w:rsidRPr="004C410D">
        <w:rPr>
          <w:rFonts w:eastAsia="Arial" w:cstheme="minorHAnsi"/>
          <w:color w:val="000000" w:themeColor="text1"/>
          <w:szCs w:val="24"/>
        </w:rPr>
        <w:t>jedinečná</w:t>
      </w:r>
      <w:r w:rsidR="00BA0F84" w:rsidRPr="004C410D">
        <w:rPr>
          <w:rFonts w:eastAsia="Arial" w:cstheme="minorHAnsi"/>
          <w:color w:val="000000" w:themeColor="text1"/>
          <w:szCs w:val="24"/>
        </w:rPr>
        <w:t xml:space="preserve"> především tím, že se dochovala celá.</w:t>
      </w:r>
    </w:p>
    <w:p w14:paraId="1CA8C88E" w14:textId="1222B1C0" w:rsidR="00CD72D7" w:rsidRPr="004C410D" w:rsidRDefault="00CD72D7" w:rsidP="00CD72D7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6784170D" w14:textId="6E7BEF93" w:rsidR="00CD72D7" w:rsidRPr="00CD72D7" w:rsidRDefault="00CD72D7" w:rsidP="00CD72D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  <w:lang w:eastAsia="cs-CZ"/>
        </w:rPr>
      </w:pPr>
      <w:r w:rsidRPr="00CD72D7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Součástí expozice jsou </w:t>
      </w:r>
      <w:r w:rsidRPr="004C410D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také </w:t>
      </w:r>
      <w:r w:rsidRPr="00CD72D7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unikátní</w:t>
      </w:r>
      <w:r w:rsidRPr="004C410D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</w:t>
      </w:r>
      <w:r w:rsidRPr="00CD72D7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animace, které jsou téměř v každé vitríně. Pracovala na</w:t>
      </w:r>
      <w:r w:rsidRPr="004C410D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 </w:t>
      </w:r>
      <w:r w:rsidRPr="00CD72D7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nich několik let kontinuálně mladá a talentová animátorka Kateřina Coufalová, která vyhrála mezinárodní festival ilustrace LUSTR v roce 2020. Jsou zaměřeny převážně na dětské publikum a velmi hravě a poučně vysvětlují složité procesy vzniku </w:t>
      </w:r>
      <w:proofErr w:type="spellStart"/>
      <w:r w:rsidRPr="00CD72D7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fosílií</w:t>
      </w:r>
      <w:proofErr w:type="spellEnd"/>
      <w:r w:rsidRPr="00CD72D7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. </w:t>
      </w:r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 xml:space="preserve">Zároveň </w:t>
      </w:r>
      <w:r w:rsidRPr="004C410D">
        <w:rPr>
          <w:rFonts w:ascii="Calibri" w:eastAsia="Times New Roman" w:hAnsi="Calibri" w:cs="Calibri"/>
          <w:color w:val="000000"/>
          <w:szCs w:val="24"/>
          <w:lang w:eastAsia="cs-CZ"/>
        </w:rPr>
        <w:t>js</w:t>
      </w:r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 xml:space="preserve">ou v každé místnosti haptické exponáty (odlitky reálných </w:t>
      </w:r>
      <w:proofErr w:type="spellStart"/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>fosílií</w:t>
      </w:r>
      <w:proofErr w:type="spellEnd"/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 xml:space="preserve">) na které si budou moci </w:t>
      </w:r>
      <w:r w:rsidRPr="004C410D">
        <w:rPr>
          <w:rFonts w:ascii="Calibri" w:eastAsia="Times New Roman" w:hAnsi="Calibri" w:cs="Calibri"/>
          <w:color w:val="000000"/>
          <w:szCs w:val="24"/>
          <w:lang w:eastAsia="cs-CZ"/>
        </w:rPr>
        <w:t xml:space="preserve">návštěvníci </w:t>
      </w:r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>sáhnout. V neposlední řadě pak bud</w:t>
      </w:r>
      <w:r w:rsidRPr="004C410D">
        <w:rPr>
          <w:rFonts w:ascii="Calibri" w:eastAsia="Times New Roman" w:hAnsi="Calibri" w:cs="Calibri"/>
          <w:color w:val="000000"/>
          <w:szCs w:val="24"/>
          <w:lang w:eastAsia="cs-CZ"/>
        </w:rPr>
        <w:t xml:space="preserve">e expozice doplněna o </w:t>
      </w:r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 xml:space="preserve">interaktivní lavice, kde bude </w:t>
      </w:r>
      <w:proofErr w:type="spellStart"/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>komixovou</w:t>
      </w:r>
      <w:proofErr w:type="spellEnd"/>
      <w:r w:rsidRPr="00CD72D7">
        <w:rPr>
          <w:rFonts w:ascii="Calibri" w:eastAsia="Times New Roman" w:hAnsi="Calibri" w:cs="Calibri"/>
          <w:color w:val="000000"/>
          <w:szCs w:val="24"/>
          <w:lang w:eastAsia="cs-CZ"/>
        </w:rPr>
        <w:t xml:space="preserve"> formou představena paleontologie a nejznámější exponáty</w:t>
      </w:r>
      <w:r w:rsidR="004C410D" w:rsidRPr="004C410D">
        <w:rPr>
          <w:rFonts w:ascii="Calibri" w:eastAsia="Times New Roman" w:hAnsi="Calibri" w:cs="Calibri"/>
          <w:color w:val="000000"/>
          <w:szCs w:val="24"/>
          <w:lang w:eastAsia="cs-CZ"/>
        </w:rPr>
        <w:t>.</w:t>
      </w:r>
    </w:p>
    <w:p w14:paraId="5809D523" w14:textId="77777777" w:rsidR="00CD72D7" w:rsidRPr="004C410D" w:rsidRDefault="00CD72D7" w:rsidP="00D517D6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09DD4377" w14:textId="2712E7B4" w:rsidR="004C410D" w:rsidRPr="004C410D" w:rsidRDefault="004C410D" w:rsidP="004C410D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Samotná tvorba modelů byla také zcela jedinečnou záležitostí. 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>Na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jejich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tvorbě se podílel pan Dr. Jan Sovák, přední český </w:t>
      </w:r>
      <w:proofErr w:type="spellStart"/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>paleoartista</w:t>
      </w:r>
      <w:proofErr w:type="spellEnd"/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přezdívaný "novodobý Burian". Ten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to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přední český umělec dlouhá léta žil a pracoval v Kanadě a spolupracoval s desítkam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i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muzeí po celém světě a ilustroval nespočet knih s paleontologickou tématikou. Jednou z nich byla i kniha Jurský park od Michaela </w:t>
      </w:r>
      <w:proofErr w:type="spellStart"/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>Crichtona</w:t>
      </w:r>
      <w:proofErr w:type="spellEnd"/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a </w:t>
      </w:r>
      <w:proofErr w:type="spellStart"/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>spoupracoval</w:t>
      </w:r>
      <w:proofErr w:type="spellEnd"/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i se 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Stevenem 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Spielbergem na filmu Jurský park. Tento člověk pak držel odbornou garanci všech modelů a modely jsou 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nejen díky tomu 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zpracovány podle nejmodernějších vědeckých poznatků. Odbornými garanty byly 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také zaměstnanci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paleontologického oddělení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Národního muzea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>. </w:t>
      </w:r>
    </w:p>
    <w:p w14:paraId="64FECEEF" w14:textId="77777777" w:rsidR="004C410D" w:rsidRPr="004C410D" w:rsidRDefault="004C410D" w:rsidP="004C410D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cs-CZ"/>
        </w:rPr>
      </w:pPr>
    </w:p>
    <w:p w14:paraId="0871E15C" w14:textId="5A9F7C92" w:rsidR="004C410D" w:rsidRPr="004C410D" w:rsidRDefault="004C410D" w:rsidP="004C410D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cs-CZ"/>
        </w:rPr>
      </w:pP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lastRenderedPageBreak/>
        <w:t xml:space="preserve">Výroba 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těchto 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>modelů probíhala intenzivně posledních 5 let a některé z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 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nich 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jako například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mamut se vyráběl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y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přímo v areálu P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řírodovědeckého muzea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v Horních Počernicích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,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tedy v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 </w:t>
      </w:r>
      <w:r w:rsidRPr="004C410D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bývalých cirkusových manéžích, které tímto dostaly po letech opět využití. </w:t>
      </w:r>
      <w:r>
        <w:rPr>
          <w:rFonts w:eastAsia="Times New Roman" w:cstheme="minorHAnsi"/>
          <w:szCs w:val="24"/>
          <w:bdr w:val="none" w:sz="0" w:space="0" w:color="auto" w:frame="1"/>
          <w:lang w:eastAsia="cs-CZ"/>
        </w:rPr>
        <w:t>Tam, kde se tedy v minulosti procházeli sloni, nyní vznikl model mamuta v životní velikosti.</w:t>
      </w:r>
    </w:p>
    <w:p w14:paraId="5E497ECF" w14:textId="77777777" w:rsidR="002E601B" w:rsidRDefault="002E601B" w:rsidP="002E601B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63733F92" w14:textId="09FB3A16" w:rsidR="00E70EA1" w:rsidRDefault="00E70EA1" w:rsidP="002E601B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  <w:r>
        <w:rPr>
          <w:rFonts w:eastAsia="Arial" w:cstheme="minorHAnsi"/>
          <w:color w:val="000000" w:themeColor="text1"/>
          <w:szCs w:val="24"/>
        </w:rPr>
        <w:t xml:space="preserve">Společně s expozicí Okna do pravěku Národní muzeum též nově otevírá sály </w:t>
      </w:r>
      <w:r w:rsidRPr="00FD1438">
        <w:rPr>
          <w:rFonts w:eastAsia="Arial" w:cstheme="minorHAnsi"/>
          <w:i/>
          <w:iCs/>
          <w:color w:val="000000" w:themeColor="text1"/>
          <w:szCs w:val="24"/>
        </w:rPr>
        <w:t>Luminiscence</w:t>
      </w:r>
      <w:r>
        <w:rPr>
          <w:rFonts w:eastAsia="Arial" w:cstheme="minorHAnsi"/>
          <w:color w:val="000000" w:themeColor="text1"/>
          <w:szCs w:val="24"/>
        </w:rPr>
        <w:t xml:space="preserve">, </w:t>
      </w:r>
      <w:r w:rsidRPr="00FD1438">
        <w:rPr>
          <w:rFonts w:eastAsia="Arial" w:cstheme="minorHAnsi"/>
          <w:i/>
          <w:iCs/>
          <w:color w:val="000000" w:themeColor="text1"/>
          <w:szCs w:val="24"/>
        </w:rPr>
        <w:t xml:space="preserve">Nerostné </w:t>
      </w:r>
      <w:proofErr w:type="spellStart"/>
      <w:r w:rsidRPr="00FD1438">
        <w:rPr>
          <w:rFonts w:eastAsia="Arial" w:cstheme="minorHAnsi"/>
          <w:i/>
          <w:iCs/>
          <w:color w:val="000000" w:themeColor="text1"/>
          <w:szCs w:val="24"/>
        </w:rPr>
        <w:t>bohatsví</w:t>
      </w:r>
      <w:proofErr w:type="spellEnd"/>
      <w:r>
        <w:rPr>
          <w:rFonts w:eastAsia="Arial" w:cstheme="minorHAnsi"/>
          <w:color w:val="000000" w:themeColor="text1"/>
          <w:szCs w:val="24"/>
        </w:rPr>
        <w:t xml:space="preserve"> a </w:t>
      </w:r>
      <w:r w:rsidRPr="00FD1438">
        <w:rPr>
          <w:rFonts w:eastAsia="Arial" w:cstheme="minorHAnsi"/>
          <w:i/>
          <w:iCs/>
          <w:color w:val="000000" w:themeColor="text1"/>
          <w:szCs w:val="24"/>
        </w:rPr>
        <w:t>Meteorit</w:t>
      </w:r>
      <w:r w:rsidR="00FD1438">
        <w:rPr>
          <w:rFonts w:eastAsia="Arial" w:cstheme="minorHAnsi"/>
          <w:i/>
          <w:iCs/>
          <w:color w:val="000000" w:themeColor="text1"/>
          <w:szCs w:val="24"/>
        </w:rPr>
        <w:t>y</w:t>
      </w:r>
      <w:r>
        <w:rPr>
          <w:rFonts w:eastAsia="Arial" w:cstheme="minorHAnsi"/>
          <w:color w:val="000000" w:themeColor="text1"/>
          <w:szCs w:val="24"/>
        </w:rPr>
        <w:t>.</w:t>
      </w:r>
      <w:r w:rsidR="009B388F">
        <w:rPr>
          <w:rFonts w:eastAsia="Arial" w:cstheme="minorHAnsi"/>
          <w:color w:val="000000" w:themeColor="text1"/>
          <w:szCs w:val="24"/>
        </w:rPr>
        <w:t xml:space="preserve"> Obě patra Západního křídla Historické budovy Národního muzea jsou tak nyní plná nových přírodovědeckých expozic, které</w:t>
      </w:r>
      <w:r w:rsidR="00F72D09">
        <w:rPr>
          <w:rFonts w:eastAsia="Arial" w:cstheme="minorHAnsi"/>
          <w:color w:val="000000" w:themeColor="text1"/>
          <w:szCs w:val="24"/>
        </w:rPr>
        <w:t xml:space="preserve"> na </w:t>
      </w:r>
      <w:r w:rsidR="00FD1438">
        <w:rPr>
          <w:rFonts w:eastAsia="Arial" w:cstheme="minorHAnsi"/>
          <w:color w:val="000000" w:themeColor="text1"/>
          <w:szCs w:val="24"/>
        </w:rPr>
        <w:t>3.000</w:t>
      </w:r>
      <w:r w:rsidR="00F72D09">
        <w:rPr>
          <w:rFonts w:eastAsia="Arial" w:cstheme="minorHAnsi"/>
          <w:color w:val="000000" w:themeColor="text1"/>
          <w:szCs w:val="24"/>
        </w:rPr>
        <w:t xml:space="preserve"> m</w:t>
      </w:r>
      <w:r w:rsidR="004C410D" w:rsidRPr="004C410D">
        <w:rPr>
          <w:rFonts w:eastAsia="Arial" w:cstheme="minorHAnsi"/>
          <w:color w:val="000000" w:themeColor="text1"/>
          <w:szCs w:val="24"/>
          <w:vertAlign w:val="superscript"/>
        </w:rPr>
        <w:t>2</w:t>
      </w:r>
      <w:r w:rsidR="00F72D09">
        <w:rPr>
          <w:rFonts w:eastAsia="Arial" w:cstheme="minorHAnsi"/>
          <w:color w:val="000000" w:themeColor="text1"/>
          <w:szCs w:val="24"/>
        </w:rPr>
        <w:t xml:space="preserve"> </w:t>
      </w:r>
      <w:r w:rsidR="009B388F">
        <w:rPr>
          <w:rFonts w:eastAsia="Arial" w:cstheme="minorHAnsi"/>
          <w:color w:val="000000" w:themeColor="text1"/>
          <w:szCs w:val="24"/>
        </w:rPr>
        <w:t>vypráví velkolepé příběhy evoluce, pravěku</w:t>
      </w:r>
      <w:r w:rsidR="00F72D09">
        <w:rPr>
          <w:rFonts w:eastAsia="Arial" w:cstheme="minorHAnsi"/>
          <w:color w:val="000000" w:themeColor="text1"/>
          <w:szCs w:val="24"/>
        </w:rPr>
        <w:t>, živé</w:t>
      </w:r>
      <w:r w:rsidR="009B388F">
        <w:rPr>
          <w:rFonts w:eastAsia="Arial" w:cstheme="minorHAnsi"/>
          <w:color w:val="000000" w:themeColor="text1"/>
          <w:szCs w:val="24"/>
        </w:rPr>
        <w:t xml:space="preserve"> i neživé přírody</w:t>
      </w:r>
      <w:r w:rsidR="00F72D09">
        <w:rPr>
          <w:rFonts w:eastAsia="Arial" w:cstheme="minorHAnsi"/>
          <w:color w:val="000000" w:themeColor="text1"/>
          <w:szCs w:val="24"/>
        </w:rPr>
        <w:t xml:space="preserve"> a je v nich vystaveno celkem </w:t>
      </w:r>
      <w:r w:rsidR="00FD1438">
        <w:rPr>
          <w:rFonts w:eastAsia="Arial" w:cstheme="minorHAnsi"/>
          <w:color w:val="000000" w:themeColor="text1"/>
          <w:szCs w:val="24"/>
        </w:rPr>
        <w:t xml:space="preserve">takřka </w:t>
      </w:r>
      <w:r w:rsidR="004C410D">
        <w:rPr>
          <w:rFonts w:eastAsia="Arial" w:cstheme="minorHAnsi"/>
          <w:color w:val="000000" w:themeColor="text1"/>
          <w:szCs w:val="24"/>
        </w:rPr>
        <w:t>1</w:t>
      </w:r>
      <w:r w:rsidR="00FD1438">
        <w:rPr>
          <w:rFonts w:eastAsia="Arial" w:cstheme="minorHAnsi"/>
          <w:color w:val="000000" w:themeColor="text1"/>
          <w:szCs w:val="24"/>
        </w:rPr>
        <w:t>2</w:t>
      </w:r>
      <w:r w:rsidR="004C410D">
        <w:rPr>
          <w:rFonts w:eastAsia="Arial" w:cstheme="minorHAnsi"/>
          <w:color w:val="000000" w:themeColor="text1"/>
          <w:szCs w:val="24"/>
        </w:rPr>
        <w:t xml:space="preserve">.000 </w:t>
      </w:r>
      <w:r w:rsidR="00F72D09">
        <w:rPr>
          <w:rFonts w:eastAsia="Arial" w:cstheme="minorHAnsi"/>
          <w:color w:val="000000" w:themeColor="text1"/>
          <w:szCs w:val="24"/>
        </w:rPr>
        <w:t>exponátů</w:t>
      </w:r>
      <w:r w:rsidR="009B388F">
        <w:rPr>
          <w:rFonts w:eastAsia="Arial" w:cstheme="minorHAnsi"/>
          <w:color w:val="000000" w:themeColor="text1"/>
          <w:szCs w:val="24"/>
        </w:rPr>
        <w:t>.</w:t>
      </w:r>
    </w:p>
    <w:p w14:paraId="72A82CAA" w14:textId="38C66793" w:rsidR="009B388F" w:rsidRDefault="009B388F" w:rsidP="002E601B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2E8048F2" w14:textId="77777777" w:rsidR="009B388F" w:rsidRDefault="009B388F" w:rsidP="002E601B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567683BB" w14:textId="77777777" w:rsidR="002E601B" w:rsidRPr="002E601B" w:rsidRDefault="002E601B" w:rsidP="002E601B">
      <w:pPr>
        <w:tabs>
          <w:tab w:val="left" w:pos="425"/>
        </w:tabs>
        <w:spacing w:after="0" w:line="240" w:lineRule="auto"/>
        <w:jc w:val="both"/>
        <w:rPr>
          <w:rFonts w:eastAsia="Arial" w:cstheme="minorHAnsi"/>
          <w:color w:val="000000" w:themeColor="text1"/>
          <w:szCs w:val="24"/>
        </w:rPr>
      </w:pPr>
    </w:p>
    <w:p w14:paraId="6C1AC492" w14:textId="77777777" w:rsidR="00A43C62" w:rsidRPr="00A43C62" w:rsidRDefault="00A43C62" w:rsidP="00A43C6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222222"/>
          <w:lang w:eastAsia="cs-CZ"/>
        </w:rPr>
      </w:pPr>
    </w:p>
    <w:p w14:paraId="64943F15" w14:textId="7CDC52E4" w:rsidR="00DB0968" w:rsidRPr="005D4899" w:rsidRDefault="00DB0968" w:rsidP="0052655B">
      <w:pPr>
        <w:jc w:val="both"/>
        <w:rPr>
          <w:rFonts w:cstheme="minorHAnsi"/>
          <w:color w:val="000000"/>
          <w:szCs w:val="24"/>
          <w:shd w:val="clear" w:color="auto" w:fill="FFFFFF"/>
        </w:rPr>
      </w:pPr>
      <w:r w:rsidRPr="005D4899">
        <w:rPr>
          <w:rFonts w:eastAsia="Calibri" w:cstheme="minorHAnsi"/>
          <w:b/>
          <w:color w:val="A50343"/>
          <w:szCs w:val="24"/>
        </w:rPr>
        <w:t>MgA. Šárka Bukvajová</w:t>
      </w:r>
    </w:p>
    <w:p w14:paraId="2644EE9C" w14:textId="77777777" w:rsidR="00DB0968" w:rsidRPr="005D4899" w:rsidRDefault="00DB0968" w:rsidP="0052655B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5D4899">
        <w:rPr>
          <w:rFonts w:eastAsia="Calibri" w:cstheme="minorHAnsi"/>
          <w:i/>
          <w:szCs w:val="24"/>
        </w:rPr>
        <w:t>Vedoucí Oddělení vnějších vztahů</w:t>
      </w:r>
    </w:p>
    <w:p w14:paraId="3D829251" w14:textId="77777777" w:rsidR="00DB0968" w:rsidRPr="005D4899" w:rsidRDefault="00DB0968" w:rsidP="0052655B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5D4899">
        <w:rPr>
          <w:rFonts w:eastAsia="Calibri" w:cstheme="minorHAnsi"/>
          <w:color w:val="A50343"/>
          <w:szCs w:val="24"/>
        </w:rPr>
        <w:t>T:</w:t>
      </w:r>
      <w:r w:rsidRPr="005D4899">
        <w:rPr>
          <w:rFonts w:eastAsia="Calibri" w:cstheme="minorHAnsi"/>
          <w:szCs w:val="24"/>
        </w:rPr>
        <w:t xml:space="preserve"> +420 224 497 116</w:t>
      </w:r>
      <w:r w:rsidRPr="005D4899">
        <w:rPr>
          <w:rFonts w:eastAsia="Calibri" w:cstheme="minorHAnsi"/>
          <w:szCs w:val="24"/>
        </w:rPr>
        <w:tab/>
      </w:r>
    </w:p>
    <w:p w14:paraId="5533F761" w14:textId="77777777" w:rsidR="00DB0968" w:rsidRPr="005D4899" w:rsidRDefault="00DB0968" w:rsidP="0052655B">
      <w:pPr>
        <w:spacing w:line="240" w:lineRule="auto"/>
        <w:jc w:val="both"/>
        <w:rPr>
          <w:rFonts w:eastAsia="Calibri" w:cstheme="minorHAnsi"/>
          <w:szCs w:val="24"/>
        </w:rPr>
      </w:pPr>
      <w:r w:rsidRPr="005D4899">
        <w:rPr>
          <w:rFonts w:eastAsia="Calibri" w:cstheme="minorHAnsi"/>
          <w:color w:val="A50343"/>
          <w:szCs w:val="24"/>
        </w:rPr>
        <w:t>M:</w:t>
      </w:r>
      <w:r w:rsidRPr="005D4899">
        <w:rPr>
          <w:rFonts w:eastAsia="Calibri" w:cstheme="minorHAnsi"/>
          <w:szCs w:val="24"/>
        </w:rPr>
        <w:t xml:space="preserve"> +420 724 412 255</w:t>
      </w:r>
    </w:p>
    <w:p w14:paraId="718B23B2" w14:textId="3247B04B" w:rsidR="00372A22" w:rsidRPr="005D4899" w:rsidRDefault="00DB0968" w:rsidP="0052655B">
      <w:pPr>
        <w:spacing w:before="240"/>
        <w:jc w:val="both"/>
        <w:rPr>
          <w:rFonts w:eastAsia="Calibri" w:cstheme="minorHAnsi"/>
          <w:szCs w:val="24"/>
        </w:rPr>
      </w:pPr>
      <w:r w:rsidRPr="005D4899">
        <w:rPr>
          <w:rFonts w:eastAsia="Calibri" w:cstheme="minorHAnsi"/>
          <w:color w:val="A50343"/>
          <w:szCs w:val="24"/>
        </w:rPr>
        <w:t xml:space="preserve">E: </w:t>
      </w:r>
      <w:hyperlink r:id="rId11" w:history="1">
        <w:r w:rsidRPr="005D4899">
          <w:rPr>
            <w:rStyle w:val="Hypertextovodkaz"/>
            <w:rFonts w:eastAsia="Calibri" w:cstheme="minorHAnsi"/>
            <w:szCs w:val="24"/>
          </w:rPr>
          <w:t>sarka.bukvajova@nm.cz</w:t>
        </w:r>
      </w:hyperlink>
    </w:p>
    <w:sectPr w:rsidR="00372A22" w:rsidRPr="005D4899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A65B4" w14:textId="77777777" w:rsidR="00742907" w:rsidRDefault="00742907" w:rsidP="006F2CD0">
      <w:pPr>
        <w:spacing w:after="0" w:line="240" w:lineRule="auto"/>
      </w:pPr>
      <w:r>
        <w:separator/>
      </w:r>
    </w:p>
  </w:endnote>
  <w:endnote w:type="continuationSeparator" w:id="0">
    <w:p w14:paraId="15CC1B8E" w14:textId="77777777" w:rsidR="00742907" w:rsidRDefault="0074290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87EEE" w14:textId="77777777" w:rsidR="00742907" w:rsidRDefault="00742907" w:rsidP="006F2CD0">
      <w:pPr>
        <w:spacing w:after="0" w:line="240" w:lineRule="auto"/>
      </w:pPr>
      <w:r>
        <w:separator/>
      </w:r>
    </w:p>
  </w:footnote>
  <w:footnote w:type="continuationSeparator" w:id="0">
    <w:p w14:paraId="48E03455" w14:textId="77777777" w:rsidR="00742907" w:rsidRDefault="0074290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00FF5"/>
    <w:rsid w:val="00012F5C"/>
    <w:rsid w:val="00017EAB"/>
    <w:rsid w:val="0002452E"/>
    <w:rsid w:val="0002669D"/>
    <w:rsid w:val="000353E3"/>
    <w:rsid w:val="00037991"/>
    <w:rsid w:val="000501D9"/>
    <w:rsid w:val="00052044"/>
    <w:rsid w:val="00053134"/>
    <w:rsid w:val="00061B2B"/>
    <w:rsid w:val="00077CD7"/>
    <w:rsid w:val="000831AD"/>
    <w:rsid w:val="00086576"/>
    <w:rsid w:val="000A5F8F"/>
    <w:rsid w:val="00101E51"/>
    <w:rsid w:val="00115F74"/>
    <w:rsid w:val="00117E76"/>
    <w:rsid w:val="00123029"/>
    <w:rsid w:val="00127D23"/>
    <w:rsid w:val="0014080A"/>
    <w:rsid w:val="00155BF1"/>
    <w:rsid w:val="00156C0C"/>
    <w:rsid w:val="00166CD9"/>
    <w:rsid w:val="001672FF"/>
    <w:rsid w:val="00171173"/>
    <w:rsid w:val="00177EC1"/>
    <w:rsid w:val="00191F06"/>
    <w:rsid w:val="0019486E"/>
    <w:rsid w:val="001A2FE3"/>
    <w:rsid w:val="001B4282"/>
    <w:rsid w:val="001C09CC"/>
    <w:rsid w:val="001C6CF5"/>
    <w:rsid w:val="001E37B4"/>
    <w:rsid w:val="001E5D61"/>
    <w:rsid w:val="00200F11"/>
    <w:rsid w:val="00215B8B"/>
    <w:rsid w:val="0021785F"/>
    <w:rsid w:val="00221C9C"/>
    <w:rsid w:val="00227B56"/>
    <w:rsid w:val="00235C5C"/>
    <w:rsid w:val="00241613"/>
    <w:rsid w:val="00243626"/>
    <w:rsid w:val="002463F3"/>
    <w:rsid w:val="0024739E"/>
    <w:rsid w:val="00254B33"/>
    <w:rsid w:val="00261D1C"/>
    <w:rsid w:val="0027297A"/>
    <w:rsid w:val="00275DE7"/>
    <w:rsid w:val="00283330"/>
    <w:rsid w:val="002A5538"/>
    <w:rsid w:val="002B1D87"/>
    <w:rsid w:val="002B4A7D"/>
    <w:rsid w:val="002B6469"/>
    <w:rsid w:val="002C4B21"/>
    <w:rsid w:val="002C7229"/>
    <w:rsid w:val="002E2B6E"/>
    <w:rsid w:val="002E601B"/>
    <w:rsid w:val="002F48A9"/>
    <w:rsid w:val="003067B3"/>
    <w:rsid w:val="003118FD"/>
    <w:rsid w:val="00312A25"/>
    <w:rsid w:val="00313F11"/>
    <w:rsid w:val="003166A2"/>
    <w:rsid w:val="00316D43"/>
    <w:rsid w:val="00340281"/>
    <w:rsid w:val="003456F9"/>
    <w:rsid w:val="00354B10"/>
    <w:rsid w:val="003571C2"/>
    <w:rsid w:val="00360B80"/>
    <w:rsid w:val="00362722"/>
    <w:rsid w:val="00362D74"/>
    <w:rsid w:val="00370600"/>
    <w:rsid w:val="00372A22"/>
    <w:rsid w:val="00394A6A"/>
    <w:rsid w:val="00395366"/>
    <w:rsid w:val="00395E05"/>
    <w:rsid w:val="003A0850"/>
    <w:rsid w:val="003A21A5"/>
    <w:rsid w:val="003A2863"/>
    <w:rsid w:val="003D0C2D"/>
    <w:rsid w:val="003D3BE2"/>
    <w:rsid w:val="003D63E3"/>
    <w:rsid w:val="003F5F9A"/>
    <w:rsid w:val="0041662F"/>
    <w:rsid w:val="00417CD3"/>
    <w:rsid w:val="00460597"/>
    <w:rsid w:val="00460838"/>
    <w:rsid w:val="00460AA8"/>
    <w:rsid w:val="00471187"/>
    <w:rsid w:val="004756F5"/>
    <w:rsid w:val="00481AAD"/>
    <w:rsid w:val="0048514B"/>
    <w:rsid w:val="004A1B15"/>
    <w:rsid w:val="004A63C5"/>
    <w:rsid w:val="004A7DBE"/>
    <w:rsid w:val="004B4C66"/>
    <w:rsid w:val="004B6967"/>
    <w:rsid w:val="004B75F5"/>
    <w:rsid w:val="004C2A7A"/>
    <w:rsid w:val="004C410D"/>
    <w:rsid w:val="004E174C"/>
    <w:rsid w:val="004E3641"/>
    <w:rsid w:val="004E445D"/>
    <w:rsid w:val="004E511B"/>
    <w:rsid w:val="004F1520"/>
    <w:rsid w:val="004F29AD"/>
    <w:rsid w:val="004F4348"/>
    <w:rsid w:val="0052655B"/>
    <w:rsid w:val="00526908"/>
    <w:rsid w:val="00527EB7"/>
    <w:rsid w:val="00530CD7"/>
    <w:rsid w:val="00534690"/>
    <w:rsid w:val="00535DAA"/>
    <w:rsid w:val="005532F6"/>
    <w:rsid w:val="00554F2D"/>
    <w:rsid w:val="00560105"/>
    <w:rsid w:val="00563244"/>
    <w:rsid w:val="00563338"/>
    <w:rsid w:val="00564166"/>
    <w:rsid w:val="00570637"/>
    <w:rsid w:val="00571F29"/>
    <w:rsid w:val="0057321C"/>
    <w:rsid w:val="00576EAB"/>
    <w:rsid w:val="0058747C"/>
    <w:rsid w:val="005A1596"/>
    <w:rsid w:val="005A2D7F"/>
    <w:rsid w:val="005B26C8"/>
    <w:rsid w:val="005D0845"/>
    <w:rsid w:val="005D2084"/>
    <w:rsid w:val="005D4899"/>
    <w:rsid w:val="005F54A1"/>
    <w:rsid w:val="005F7EFA"/>
    <w:rsid w:val="00603230"/>
    <w:rsid w:val="00604F54"/>
    <w:rsid w:val="006068C5"/>
    <w:rsid w:val="00612B0C"/>
    <w:rsid w:val="006435E4"/>
    <w:rsid w:val="00652919"/>
    <w:rsid w:val="006601F7"/>
    <w:rsid w:val="006737BB"/>
    <w:rsid w:val="00674531"/>
    <w:rsid w:val="006815B0"/>
    <w:rsid w:val="006A539E"/>
    <w:rsid w:val="006A7F01"/>
    <w:rsid w:val="006C71D2"/>
    <w:rsid w:val="006C71FC"/>
    <w:rsid w:val="006E2ABB"/>
    <w:rsid w:val="006E44D5"/>
    <w:rsid w:val="006F2CD0"/>
    <w:rsid w:val="006F2CEB"/>
    <w:rsid w:val="006F7346"/>
    <w:rsid w:val="007038DF"/>
    <w:rsid w:val="0070781D"/>
    <w:rsid w:val="00742907"/>
    <w:rsid w:val="007470BB"/>
    <w:rsid w:val="007659AD"/>
    <w:rsid w:val="00776F71"/>
    <w:rsid w:val="007843C3"/>
    <w:rsid w:val="00784513"/>
    <w:rsid w:val="00790A5F"/>
    <w:rsid w:val="007A2AB2"/>
    <w:rsid w:val="007C7CCD"/>
    <w:rsid w:val="007D169F"/>
    <w:rsid w:val="007D536A"/>
    <w:rsid w:val="007D75A1"/>
    <w:rsid w:val="007E22C3"/>
    <w:rsid w:val="007E5DE5"/>
    <w:rsid w:val="008022AC"/>
    <w:rsid w:val="00802528"/>
    <w:rsid w:val="00802F96"/>
    <w:rsid w:val="00804445"/>
    <w:rsid w:val="008131DA"/>
    <w:rsid w:val="00821A0E"/>
    <w:rsid w:val="00823565"/>
    <w:rsid w:val="00837FA6"/>
    <w:rsid w:val="00850BC6"/>
    <w:rsid w:val="00852EAD"/>
    <w:rsid w:val="00864513"/>
    <w:rsid w:val="00872FC8"/>
    <w:rsid w:val="00880005"/>
    <w:rsid w:val="008A29BE"/>
    <w:rsid w:val="008A3B74"/>
    <w:rsid w:val="008A5990"/>
    <w:rsid w:val="008C19D7"/>
    <w:rsid w:val="008C3D4C"/>
    <w:rsid w:val="008C4731"/>
    <w:rsid w:val="008F0560"/>
    <w:rsid w:val="008F28C4"/>
    <w:rsid w:val="008F4CBD"/>
    <w:rsid w:val="00904E2F"/>
    <w:rsid w:val="009100BF"/>
    <w:rsid w:val="00912B05"/>
    <w:rsid w:val="0092767B"/>
    <w:rsid w:val="00932F2E"/>
    <w:rsid w:val="00933CA1"/>
    <w:rsid w:val="00943C28"/>
    <w:rsid w:val="00966631"/>
    <w:rsid w:val="00974F7C"/>
    <w:rsid w:val="00976B83"/>
    <w:rsid w:val="009801B1"/>
    <w:rsid w:val="00982B00"/>
    <w:rsid w:val="00996D27"/>
    <w:rsid w:val="009B388F"/>
    <w:rsid w:val="009B5629"/>
    <w:rsid w:val="009C0688"/>
    <w:rsid w:val="009C1A2A"/>
    <w:rsid w:val="009C20FC"/>
    <w:rsid w:val="009C48E6"/>
    <w:rsid w:val="009F662B"/>
    <w:rsid w:val="00A00035"/>
    <w:rsid w:val="00A12D2E"/>
    <w:rsid w:val="00A234AF"/>
    <w:rsid w:val="00A23E34"/>
    <w:rsid w:val="00A25AEC"/>
    <w:rsid w:val="00A33F2E"/>
    <w:rsid w:val="00A3587F"/>
    <w:rsid w:val="00A35C95"/>
    <w:rsid w:val="00A43C62"/>
    <w:rsid w:val="00A467E6"/>
    <w:rsid w:val="00A63674"/>
    <w:rsid w:val="00A92E43"/>
    <w:rsid w:val="00A94E73"/>
    <w:rsid w:val="00A95035"/>
    <w:rsid w:val="00A95CCF"/>
    <w:rsid w:val="00AA7915"/>
    <w:rsid w:val="00AB1E85"/>
    <w:rsid w:val="00AB6B54"/>
    <w:rsid w:val="00AB6C8D"/>
    <w:rsid w:val="00AB7752"/>
    <w:rsid w:val="00AE3177"/>
    <w:rsid w:val="00B0263B"/>
    <w:rsid w:val="00B068E7"/>
    <w:rsid w:val="00B06AA8"/>
    <w:rsid w:val="00B11D73"/>
    <w:rsid w:val="00B14417"/>
    <w:rsid w:val="00B20243"/>
    <w:rsid w:val="00B257A9"/>
    <w:rsid w:val="00B317C0"/>
    <w:rsid w:val="00B53BE7"/>
    <w:rsid w:val="00B82ADE"/>
    <w:rsid w:val="00B85F24"/>
    <w:rsid w:val="00B93BD4"/>
    <w:rsid w:val="00BA0F84"/>
    <w:rsid w:val="00BA34E7"/>
    <w:rsid w:val="00BB23D1"/>
    <w:rsid w:val="00BB2F69"/>
    <w:rsid w:val="00BC6DD2"/>
    <w:rsid w:val="00BD427C"/>
    <w:rsid w:val="00BD7549"/>
    <w:rsid w:val="00BE08E3"/>
    <w:rsid w:val="00BF110E"/>
    <w:rsid w:val="00C041BB"/>
    <w:rsid w:val="00C10CD3"/>
    <w:rsid w:val="00C1536E"/>
    <w:rsid w:val="00C27464"/>
    <w:rsid w:val="00C35C36"/>
    <w:rsid w:val="00C37CE7"/>
    <w:rsid w:val="00C443A4"/>
    <w:rsid w:val="00C53A7F"/>
    <w:rsid w:val="00C562BD"/>
    <w:rsid w:val="00C61174"/>
    <w:rsid w:val="00C62B0F"/>
    <w:rsid w:val="00C71F7D"/>
    <w:rsid w:val="00C851A8"/>
    <w:rsid w:val="00C92357"/>
    <w:rsid w:val="00C9266D"/>
    <w:rsid w:val="00C97A08"/>
    <w:rsid w:val="00CA0433"/>
    <w:rsid w:val="00CB07A8"/>
    <w:rsid w:val="00CB50FA"/>
    <w:rsid w:val="00CD3886"/>
    <w:rsid w:val="00CD4F29"/>
    <w:rsid w:val="00CD63DB"/>
    <w:rsid w:val="00CD72D7"/>
    <w:rsid w:val="00CE716B"/>
    <w:rsid w:val="00CF1E71"/>
    <w:rsid w:val="00CF3CDC"/>
    <w:rsid w:val="00D03424"/>
    <w:rsid w:val="00D05C1E"/>
    <w:rsid w:val="00D10872"/>
    <w:rsid w:val="00D2489B"/>
    <w:rsid w:val="00D4263F"/>
    <w:rsid w:val="00D441AE"/>
    <w:rsid w:val="00D517D6"/>
    <w:rsid w:val="00D5336A"/>
    <w:rsid w:val="00D64896"/>
    <w:rsid w:val="00D76712"/>
    <w:rsid w:val="00D94CE2"/>
    <w:rsid w:val="00DA432F"/>
    <w:rsid w:val="00DB0968"/>
    <w:rsid w:val="00DE0286"/>
    <w:rsid w:val="00E00225"/>
    <w:rsid w:val="00E217CE"/>
    <w:rsid w:val="00E27F5D"/>
    <w:rsid w:val="00E377B5"/>
    <w:rsid w:val="00E438A3"/>
    <w:rsid w:val="00E43D39"/>
    <w:rsid w:val="00E574B4"/>
    <w:rsid w:val="00E64FF4"/>
    <w:rsid w:val="00E70EA1"/>
    <w:rsid w:val="00E716F7"/>
    <w:rsid w:val="00E74345"/>
    <w:rsid w:val="00E9145F"/>
    <w:rsid w:val="00EA70B6"/>
    <w:rsid w:val="00ED022C"/>
    <w:rsid w:val="00EE6D1B"/>
    <w:rsid w:val="00EE7E85"/>
    <w:rsid w:val="00EF1292"/>
    <w:rsid w:val="00EF1694"/>
    <w:rsid w:val="00EF7252"/>
    <w:rsid w:val="00F01CAD"/>
    <w:rsid w:val="00F0295C"/>
    <w:rsid w:val="00F06CB4"/>
    <w:rsid w:val="00F13A31"/>
    <w:rsid w:val="00F21D25"/>
    <w:rsid w:val="00F406F5"/>
    <w:rsid w:val="00F44C06"/>
    <w:rsid w:val="00F4567A"/>
    <w:rsid w:val="00F56C60"/>
    <w:rsid w:val="00F67834"/>
    <w:rsid w:val="00F71BC7"/>
    <w:rsid w:val="00F72D09"/>
    <w:rsid w:val="00F815E1"/>
    <w:rsid w:val="00F81D78"/>
    <w:rsid w:val="00F854F8"/>
    <w:rsid w:val="00F8759F"/>
    <w:rsid w:val="00F87CA9"/>
    <w:rsid w:val="00F91CD8"/>
    <w:rsid w:val="00FA0D48"/>
    <w:rsid w:val="00FA36B5"/>
    <w:rsid w:val="00FB2EA9"/>
    <w:rsid w:val="00FC246A"/>
    <w:rsid w:val="00FC71ED"/>
    <w:rsid w:val="00FC746C"/>
    <w:rsid w:val="00FD1438"/>
    <w:rsid w:val="00FD1560"/>
    <w:rsid w:val="00FD25DD"/>
    <w:rsid w:val="00FD7BDC"/>
    <w:rsid w:val="02DA0E94"/>
    <w:rsid w:val="0569A1E8"/>
    <w:rsid w:val="07295F13"/>
    <w:rsid w:val="08CB42CD"/>
    <w:rsid w:val="0A63C6D2"/>
    <w:rsid w:val="28A3270A"/>
    <w:rsid w:val="293FE04E"/>
    <w:rsid w:val="3187FBDB"/>
    <w:rsid w:val="319A0E5C"/>
    <w:rsid w:val="3335DEBD"/>
    <w:rsid w:val="351A124A"/>
    <w:rsid w:val="3997CD9D"/>
    <w:rsid w:val="3A6044E7"/>
    <w:rsid w:val="433AC7B0"/>
    <w:rsid w:val="4353F00D"/>
    <w:rsid w:val="480E38D3"/>
    <w:rsid w:val="4B45D995"/>
    <w:rsid w:val="5358D900"/>
    <w:rsid w:val="5B4AC288"/>
    <w:rsid w:val="5F62605D"/>
    <w:rsid w:val="60BA19B2"/>
    <w:rsid w:val="61939893"/>
    <w:rsid w:val="688635EC"/>
    <w:rsid w:val="6CE2680F"/>
    <w:rsid w:val="6D407EB2"/>
    <w:rsid w:val="6DD562DB"/>
    <w:rsid w:val="70345775"/>
    <w:rsid w:val="74A38329"/>
    <w:rsid w:val="7661FDF8"/>
    <w:rsid w:val="7976F44C"/>
    <w:rsid w:val="7BD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character" w:styleId="Odkaznakoment">
    <w:name w:val="annotation reference"/>
    <w:basedOn w:val="Standardnpsmoodstavce"/>
    <w:uiPriority w:val="99"/>
    <w:semiHidden/>
    <w:unhideWhenUsed/>
    <w:rsid w:val="00E70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E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E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35F1-D674-49ED-835A-0EB9E85BC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29DFC6-4280-40A5-B1D6-2E0C0B56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4</cp:revision>
  <cp:lastPrinted>2021-11-19T13:33:00Z</cp:lastPrinted>
  <dcterms:created xsi:type="dcterms:W3CDTF">2021-11-23T07:06:00Z</dcterms:created>
  <dcterms:modified xsi:type="dcterms:W3CDTF">2021-11-23T09:20:00Z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