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D86E8" w14:textId="77777777" w:rsidR="008B4DBF" w:rsidRPr="008B4DBF" w:rsidRDefault="008B4DBF" w:rsidP="008B4DBF">
      <w:pPr>
        <w:spacing w:after="0" w:line="240" w:lineRule="auto"/>
        <w:rPr>
          <w:rFonts w:ascii="Calibri" w:eastAsia="Calibri" w:hAnsi="Calibri" w:cs="Calibri"/>
          <w:b/>
          <w:kern w:val="2"/>
          <w:sz w:val="28"/>
          <w:szCs w:val="28"/>
          <w14:ligatures w14:val="standardContextual"/>
        </w:rPr>
      </w:pPr>
      <w:r w:rsidRPr="008B4DBF">
        <w:rPr>
          <w:rFonts w:ascii="Calibri" w:eastAsia="Calibri" w:hAnsi="Calibri" w:cs="Calibri"/>
          <w:b/>
          <w:kern w:val="2"/>
          <w:sz w:val="28"/>
          <w:szCs w:val="28"/>
          <w14:ligatures w14:val="standardContextual"/>
        </w:rPr>
        <w:t>Skryté poklady přírodovědeckého muzea – unikátní víkend otevřených dveří v běžně nepřístupných depozitářích a laboratořích Národního muzea</w:t>
      </w:r>
    </w:p>
    <w:p w14:paraId="3E5D2130" w14:textId="77777777" w:rsidR="008B4DBF" w:rsidRPr="008B4DBF" w:rsidRDefault="008B4DBF" w:rsidP="008B4DBF">
      <w:pPr>
        <w:spacing w:after="0" w:line="240" w:lineRule="auto"/>
        <w:rPr>
          <w:rFonts w:ascii="Calibri" w:eastAsia="Calibri" w:hAnsi="Calibri" w:cs="Calibri"/>
          <w:b/>
          <w:kern w:val="2"/>
          <w:sz w:val="28"/>
          <w:szCs w:val="28"/>
          <w14:ligatures w14:val="standardContextual"/>
        </w:rPr>
      </w:pPr>
    </w:p>
    <w:p w14:paraId="15CEFD0A" w14:textId="13B00A4F" w:rsidR="008B4DBF" w:rsidRPr="008B4DBF" w:rsidRDefault="008B4DBF" w:rsidP="008B4DBF">
      <w:pPr>
        <w:spacing w:after="0" w:line="240" w:lineRule="auto"/>
        <w:jc w:val="both"/>
        <w:rPr>
          <w:rFonts w:ascii="Calibri" w:eastAsia="Calibri" w:hAnsi="Calibri" w:cs="Calibri"/>
          <w:kern w:val="2"/>
          <w:sz w:val="20"/>
          <w:szCs w:val="20"/>
          <w14:ligatures w14:val="standardContextual"/>
        </w:rPr>
      </w:pPr>
      <w:r w:rsidRPr="008B4DBF">
        <w:rPr>
          <w:rFonts w:ascii="Calibri" w:eastAsia="Calibri" w:hAnsi="Calibri" w:cs="Calibri"/>
          <w:kern w:val="2"/>
          <w:sz w:val="20"/>
          <w:szCs w:val="20"/>
          <w14:ligatures w14:val="standardContextual"/>
        </w:rPr>
        <w:t>Tisko</w:t>
      </w:r>
      <w:r w:rsidR="008116CB">
        <w:rPr>
          <w:rFonts w:ascii="Calibri" w:eastAsia="Calibri" w:hAnsi="Calibri" w:cs="Calibri"/>
          <w:kern w:val="2"/>
          <w:sz w:val="20"/>
          <w:szCs w:val="20"/>
          <w14:ligatures w14:val="standardContextual"/>
        </w:rPr>
        <w:t>vá</w:t>
      </w:r>
      <w:r w:rsidRPr="008B4DBF">
        <w:rPr>
          <w:rFonts w:ascii="Calibri" w:eastAsia="Calibri" w:hAnsi="Calibri" w:cs="Calibri"/>
          <w:kern w:val="2"/>
          <w:sz w:val="20"/>
          <w:szCs w:val="20"/>
          <w14:ligatures w14:val="standardContextual"/>
        </w:rPr>
        <w:t xml:space="preserve"> </w:t>
      </w:r>
      <w:r w:rsidR="008116CB">
        <w:rPr>
          <w:rFonts w:ascii="Calibri" w:eastAsia="Calibri" w:hAnsi="Calibri" w:cs="Calibri"/>
          <w:kern w:val="2"/>
          <w:sz w:val="20"/>
          <w:szCs w:val="20"/>
          <w14:ligatures w14:val="standardContextual"/>
        </w:rPr>
        <w:t>zpráva</w:t>
      </w:r>
      <w:r w:rsidRPr="008B4DBF">
        <w:rPr>
          <w:rFonts w:ascii="Calibri" w:eastAsia="Calibri" w:hAnsi="Calibri" w:cs="Calibri"/>
          <w:kern w:val="2"/>
          <w:sz w:val="20"/>
          <w:szCs w:val="20"/>
          <w14:ligatures w14:val="standardContextual"/>
        </w:rPr>
        <w:t xml:space="preserve"> k víkendu otevřených dveří v Přírodovědeckém muzeu Národního muzea</w:t>
      </w:r>
    </w:p>
    <w:p w14:paraId="40CE30DD" w14:textId="77777777" w:rsidR="008B4DBF" w:rsidRPr="008B4DBF" w:rsidRDefault="008B4DBF" w:rsidP="008B4DBF">
      <w:pPr>
        <w:spacing w:after="0" w:line="240" w:lineRule="auto"/>
        <w:jc w:val="both"/>
        <w:rPr>
          <w:rFonts w:ascii="Calibri" w:eastAsia="Calibri" w:hAnsi="Calibri" w:cs="Calibri"/>
          <w:kern w:val="2"/>
          <w:sz w:val="20"/>
          <w:szCs w:val="20"/>
          <w14:ligatures w14:val="standardContextual"/>
        </w:rPr>
      </w:pPr>
      <w:r w:rsidRPr="008B4DBF">
        <w:rPr>
          <w:rFonts w:ascii="Calibri" w:eastAsia="Calibri" w:hAnsi="Calibri" w:cs="Calibri"/>
          <w:kern w:val="2"/>
          <w:sz w:val="20"/>
          <w:szCs w:val="20"/>
          <w14:ligatures w14:val="standardContextual"/>
        </w:rPr>
        <w:t>Praha, 19. června 2025</w:t>
      </w:r>
    </w:p>
    <w:p w14:paraId="41356C05" w14:textId="77777777" w:rsidR="008B4DBF" w:rsidRPr="008B4DBF" w:rsidRDefault="008B4DBF" w:rsidP="008B4DBF">
      <w:pPr>
        <w:spacing w:after="0" w:line="240" w:lineRule="auto"/>
        <w:jc w:val="both"/>
        <w:rPr>
          <w:rFonts w:ascii="Calibri" w:eastAsia="Calibri" w:hAnsi="Calibri" w:cs="Times New Roman"/>
          <w:color w:val="5F5F5F"/>
          <w:kern w:val="2"/>
          <w:szCs w:val="24"/>
          <w:u w:val="single"/>
          <w14:ligatures w14:val="standardContextual"/>
        </w:rPr>
      </w:pPr>
    </w:p>
    <w:p w14:paraId="397DDE93" w14:textId="77777777" w:rsidR="008B4DBF" w:rsidRPr="008B4DBF" w:rsidRDefault="008B4DBF" w:rsidP="008B4DBF">
      <w:pPr>
        <w:spacing w:after="0" w:line="240" w:lineRule="auto"/>
        <w:jc w:val="both"/>
        <w:rPr>
          <w:rFonts w:ascii="Calibri" w:eastAsia="Calibri" w:hAnsi="Calibri" w:cs="Times New Roman"/>
          <w:b/>
          <w:bCs/>
          <w:kern w:val="2"/>
          <w:szCs w:val="24"/>
          <w14:ligatures w14:val="standardContextual"/>
        </w:rPr>
      </w:pPr>
      <w:r w:rsidRPr="008B4DBF">
        <w:rPr>
          <w:rFonts w:ascii="Calibri" w:eastAsia="Calibri" w:hAnsi="Calibri" w:cs="Times New Roman"/>
          <w:b/>
          <w:bCs/>
          <w:kern w:val="2"/>
          <w:szCs w:val="24"/>
          <w14:ligatures w14:val="standardContextual"/>
        </w:rPr>
        <w:t xml:space="preserve">Národní muzeum již tento víkend zcela výjimečně otevře pro veřejnost brány Přírodovědeckého muzea v Horních Počernicích. Od pátku 20. do neděle 22. června budou mít návštěvníci jedinečnou příležitost nahlédnout do běžně nepřístupných depozitářů a laboratoří, kde se uchovává a zkoumá více než 16 milionů sbírkových předmětů. V rámci komentovaných prohlídek představí kurátoři a odborní pracovníci Národního muzea význam přírodovědeckých sbírek i unikátní exponáty, které jsou vystavovány jen velmi zřídka. </w:t>
      </w:r>
    </w:p>
    <w:p w14:paraId="2CD07051" w14:textId="77777777" w:rsidR="008B4DBF" w:rsidRPr="008B4DBF" w:rsidRDefault="008B4DBF" w:rsidP="008B4DBF">
      <w:pPr>
        <w:spacing w:after="0" w:line="240" w:lineRule="auto"/>
        <w:jc w:val="both"/>
        <w:rPr>
          <w:rFonts w:ascii="Calibri" w:eastAsia="Calibri" w:hAnsi="Calibri" w:cs="Times New Roman"/>
          <w:kern w:val="2"/>
          <w:szCs w:val="24"/>
          <w14:ligatures w14:val="standardContextual"/>
        </w:rPr>
      </w:pPr>
    </w:p>
    <w:p w14:paraId="53718EC5" w14:textId="77777777" w:rsidR="008B4DBF" w:rsidRPr="008B4DBF" w:rsidRDefault="008B4DBF" w:rsidP="008B4DBF">
      <w:pPr>
        <w:spacing w:after="0" w:line="240" w:lineRule="auto"/>
        <w:jc w:val="both"/>
        <w:rPr>
          <w:rFonts w:ascii="Calibri" w:eastAsia="Calibri" w:hAnsi="Calibri" w:cs="Times New Roman"/>
          <w:kern w:val="2"/>
          <w:szCs w:val="24"/>
          <w14:ligatures w14:val="standardContextual"/>
        </w:rPr>
      </w:pPr>
      <w:r w:rsidRPr="008B4DBF">
        <w:rPr>
          <w:rFonts w:ascii="Calibri" w:eastAsia="Calibri" w:hAnsi="Calibri" w:cs="Times New Roman"/>
          <w:i/>
          <w:iCs/>
          <w:kern w:val="2"/>
          <w:szCs w:val="24"/>
          <w14:ligatures w14:val="standardContextual"/>
        </w:rPr>
        <w:t>„Národní muzeum nejsou pouze expozice a výstavy, které naši návštěvníci vídají. Tvoří jej především miliony často jedinečných sbírkových předmětů dokumentujících dějiny i vývoj přírody. Zároveň je špičkovou vědeckou institucí, jejíž odborníci dosahují mimořádných výsledků i na mezinárodní úrovni,“</w:t>
      </w:r>
      <w:r w:rsidRPr="008B4DBF">
        <w:rPr>
          <w:rFonts w:ascii="Calibri" w:eastAsia="Calibri" w:hAnsi="Calibri" w:cs="Times New Roman"/>
          <w:kern w:val="2"/>
          <w:szCs w:val="24"/>
          <w14:ligatures w14:val="standardContextual"/>
        </w:rPr>
        <w:t xml:space="preserve"> říká generální ředitel Národního muzea Michal Lukeš.</w:t>
      </w:r>
    </w:p>
    <w:p w14:paraId="467EF003" w14:textId="77777777" w:rsidR="008B4DBF" w:rsidRPr="008B4DBF" w:rsidRDefault="008B4DBF" w:rsidP="008B4DBF">
      <w:pPr>
        <w:spacing w:after="0" w:line="240" w:lineRule="auto"/>
        <w:jc w:val="both"/>
        <w:rPr>
          <w:rFonts w:ascii="Calibri" w:eastAsia="Calibri" w:hAnsi="Calibri" w:cs="Times New Roman"/>
          <w:kern w:val="2"/>
          <w:szCs w:val="24"/>
          <w14:ligatures w14:val="standardContextual"/>
        </w:rPr>
      </w:pPr>
    </w:p>
    <w:p w14:paraId="0ECA71C5" w14:textId="77777777" w:rsidR="008B4DBF" w:rsidRPr="008B4DBF" w:rsidRDefault="008B4DBF" w:rsidP="008B4DBF">
      <w:pPr>
        <w:spacing w:after="0" w:line="240" w:lineRule="auto"/>
        <w:jc w:val="both"/>
        <w:rPr>
          <w:rFonts w:ascii="Calibri" w:eastAsia="Calibri" w:hAnsi="Calibri" w:cs="Times New Roman"/>
          <w:kern w:val="2"/>
          <w:szCs w:val="24"/>
          <w14:ligatures w14:val="standardContextual"/>
        </w:rPr>
      </w:pPr>
      <w:r w:rsidRPr="008B4DBF">
        <w:rPr>
          <w:rFonts w:ascii="Calibri" w:eastAsia="Calibri" w:hAnsi="Calibri" w:cs="Times New Roman"/>
          <w:kern w:val="2"/>
          <w:szCs w:val="24"/>
          <w14:ligatures w14:val="standardContextual"/>
        </w:rPr>
        <w:t>Dokladem toho je například nedávný výzkum mezinárodního antropologického týmu včetně odborníků Národního muzea, který určil genetickou příbuznost lidí žijících před 45 tisíci lety a pocházejících z rozdílných lokalit. Vědci tak posunuli hranice historie a poodkryli další část příběhu jednoho z nejznámějších exponátů Národního muzea – lebky ženy ze Zlatého koně. Sbírkové předměty, které Národní muzeum zkoumá v laboratořích a uchovává ve svých depozitářích s maximální péčí jako odkaz budoucím generacím, jsou získávány prostřednictvím nákupů, darů, výměny i terénními výzkumy. Od samotného založení Národního muzea v roce 1818 patří kolekce přírodnin k jeho největším sbírkovým fondům. Přírodovědecké muzeum Národního muzea pečuje o více než 16 milionů sbírkových předmětů starých od několika miliard let až po současnost.</w:t>
      </w:r>
    </w:p>
    <w:p w14:paraId="077B3B68" w14:textId="77777777" w:rsidR="008B4DBF" w:rsidRPr="008B4DBF" w:rsidRDefault="008B4DBF" w:rsidP="008B4DBF">
      <w:pPr>
        <w:spacing w:after="0" w:line="240" w:lineRule="auto"/>
        <w:jc w:val="both"/>
        <w:rPr>
          <w:rFonts w:ascii="Calibri" w:eastAsia="Calibri" w:hAnsi="Calibri" w:cs="Times New Roman"/>
          <w:kern w:val="2"/>
          <w:szCs w:val="24"/>
          <w14:ligatures w14:val="standardContextual"/>
        </w:rPr>
      </w:pPr>
    </w:p>
    <w:p w14:paraId="1DA2B809" w14:textId="77777777" w:rsidR="008B4DBF" w:rsidRPr="008B4DBF" w:rsidRDefault="008B4DBF" w:rsidP="008B4DBF">
      <w:pPr>
        <w:spacing w:after="0" w:line="240" w:lineRule="auto"/>
        <w:jc w:val="both"/>
        <w:rPr>
          <w:rFonts w:ascii="Calibri" w:eastAsia="Calibri" w:hAnsi="Calibri" w:cs="Times New Roman"/>
          <w:kern w:val="2"/>
          <w:szCs w:val="24"/>
          <w14:ligatures w14:val="standardContextual"/>
        </w:rPr>
      </w:pPr>
      <w:r w:rsidRPr="008B4DBF">
        <w:rPr>
          <w:rFonts w:ascii="Calibri" w:eastAsia="Calibri" w:hAnsi="Calibri" w:cs="Times New Roman"/>
          <w:i/>
          <w:iCs/>
          <w:kern w:val="2"/>
          <w:szCs w:val="24"/>
          <w14:ligatures w14:val="standardContextual"/>
        </w:rPr>
        <w:t>„Právě v těchto dnech má veřejnost jedinečnou příležitost nahlédnout do běžně nepřístupných prostor depozitářů a laboratoří Přírodovědeckého muzea, spatřit vzácné sbírkové poklady, a poznat, jak sbírky vznikají, jak se uchovávají a jak zásadní roli Národní muzeum hraje ve vědě a výzkumu. Návštěvníci se také mohou osobně setkat s odborníky, kteří se o sbírky denně starají,“</w:t>
      </w:r>
      <w:r w:rsidRPr="008B4DBF">
        <w:rPr>
          <w:rFonts w:ascii="Calibri" w:eastAsia="Calibri" w:hAnsi="Calibri" w:cs="Times New Roman"/>
          <w:kern w:val="2"/>
          <w:szCs w:val="24"/>
          <w14:ligatures w14:val="standardContextual"/>
        </w:rPr>
        <w:t xml:space="preserve"> doplňuje generální ředitel Národního muzea Michal Lukeš.</w:t>
      </w:r>
    </w:p>
    <w:p w14:paraId="067AEE0A" w14:textId="77777777" w:rsidR="008B4DBF" w:rsidRPr="008B4DBF" w:rsidRDefault="008B4DBF" w:rsidP="008B4DBF">
      <w:pPr>
        <w:spacing w:after="0" w:line="240" w:lineRule="auto"/>
        <w:jc w:val="both"/>
        <w:rPr>
          <w:rFonts w:ascii="Calibri" w:eastAsia="Calibri" w:hAnsi="Calibri" w:cs="Times New Roman"/>
          <w:kern w:val="2"/>
          <w:szCs w:val="24"/>
          <w14:ligatures w14:val="standardContextual"/>
        </w:rPr>
      </w:pPr>
    </w:p>
    <w:p w14:paraId="350AB506" w14:textId="77777777" w:rsidR="008B4DBF" w:rsidRPr="008B4DBF" w:rsidRDefault="008B4DBF" w:rsidP="008B4DBF">
      <w:pPr>
        <w:spacing w:after="0" w:line="240" w:lineRule="auto"/>
        <w:jc w:val="both"/>
        <w:rPr>
          <w:rFonts w:ascii="Calibri" w:eastAsia="Calibri" w:hAnsi="Calibri" w:cs="Times New Roman"/>
          <w:kern w:val="2"/>
          <w:szCs w:val="24"/>
          <w14:ligatures w14:val="standardContextual"/>
        </w:rPr>
      </w:pPr>
      <w:r w:rsidRPr="008B4DBF">
        <w:rPr>
          <w:rFonts w:ascii="Calibri" w:eastAsia="Calibri" w:hAnsi="Calibri" w:cs="Times New Roman"/>
          <w:kern w:val="2"/>
          <w:szCs w:val="24"/>
          <w14:ligatures w14:val="standardContextual"/>
        </w:rPr>
        <w:t>Prohlídkové okruhy zavedou návštěvníky v rámci víkendu otevřených dveří do oborů paleontologie, mineralogie, zoologie, mykologie a botaniky, entomologie a antropologie. Kurátoři a další odborníci Národního muzea provedou návštěvníky depozitáři a laboratořemi, seznámí je s technickým vybavením, i s tím, jakým způsobem se sbírkovými předměty pracují, jak je uchovávají a pečují o ně.</w:t>
      </w:r>
    </w:p>
    <w:p w14:paraId="76CF7447" w14:textId="77777777" w:rsidR="008B4DBF" w:rsidRPr="008B4DBF" w:rsidRDefault="008B4DBF" w:rsidP="008B4DBF">
      <w:pPr>
        <w:spacing w:after="0" w:line="240" w:lineRule="auto"/>
        <w:jc w:val="both"/>
        <w:rPr>
          <w:rFonts w:ascii="Calibri" w:eastAsia="Calibri" w:hAnsi="Calibri" w:cs="Times New Roman"/>
          <w:kern w:val="2"/>
          <w:szCs w:val="24"/>
          <w14:ligatures w14:val="standardContextual"/>
        </w:rPr>
      </w:pPr>
    </w:p>
    <w:p w14:paraId="0FACC47A" w14:textId="77777777" w:rsidR="008B4DBF" w:rsidRDefault="008B4DBF" w:rsidP="008B4DBF">
      <w:pPr>
        <w:spacing w:after="0" w:line="240" w:lineRule="auto"/>
        <w:jc w:val="both"/>
        <w:rPr>
          <w:rFonts w:ascii="Calibri" w:eastAsia="Calibri" w:hAnsi="Calibri" w:cs="Times New Roman"/>
          <w:kern w:val="2"/>
          <w:szCs w:val="24"/>
          <w14:ligatures w14:val="standardContextual"/>
        </w:rPr>
      </w:pPr>
      <w:r w:rsidRPr="008B4DBF">
        <w:rPr>
          <w:rFonts w:ascii="Calibri" w:eastAsia="Calibri" w:hAnsi="Calibri" w:cs="Times New Roman"/>
          <w:kern w:val="2"/>
          <w:szCs w:val="24"/>
          <w14:ligatures w14:val="standardContextual"/>
        </w:rPr>
        <w:t xml:space="preserve">Návštěvníci se mohou těšit na unikátní exponáty, které, pokud jsou vystavovány, tak zcela výjimečně, jako je </w:t>
      </w:r>
      <w:proofErr w:type="spellStart"/>
      <w:r w:rsidRPr="008B4DBF">
        <w:rPr>
          <w:rFonts w:ascii="Calibri" w:eastAsia="Calibri" w:hAnsi="Calibri" w:cs="Times New Roman"/>
          <w:kern w:val="2"/>
          <w:szCs w:val="24"/>
          <w14:ligatures w14:val="standardContextual"/>
        </w:rPr>
        <w:t>dermoplastický</w:t>
      </w:r>
      <w:proofErr w:type="spellEnd"/>
      <w:r w:rsidRPr="008B4DBF">
        <w:rPr>
          <w:rFonts w:ascii="Calibri" w:eastAsia="Calibri" w:hAnsi="Calibri" w:cs="Times New Roman"/>
          <w:kern w:val="2"/>
          <w:szCs w:val="24"/>
          <w14:ligatures w14:val="standardContextual"/>
        </w:rPr>
        <w:t xml:space="preserve"> preparát vyhynulého </w:t>
      </w:r>
      <w:proofErr w:type="spellStart"/>
      <w:r w:rsidRPr="008B4DBF">
        <w:rPr>
          <w:rFonts w:ascii="Calibri" w:eastAsia="Calibri" w:hAnsi="Calibri" w:cs="Times New Roman"/>
          <w:kern w:val="2"/>
          <w:szCs w:val="24"/>
          <w14:ligatures w14:val="standardContextual"/>
        </w:rPr>
        <w:t>vakovlka</w:t>
      </w:r>
      <w:proofErr w:type="spellEnd"/>
      <w:r w:rsidRPr="008B4DBF">
        <w:rPr>
          <w:rFonts w:ascii="Calibri" w:eastAsia="Calibri" w:hAnsi="Calibri" w:cs="Times New Roman"/>
          <w:kern w:val="2"/>
          <w:szCs w:val="24"/>
          <w14:ligatures w14:val="standardContextual"/>
        </w:rPr>
        <w:t xml:space="preserve"> a holuba stěhovavého nebo zobák Dronta mauricijského, lidově známého jako blboun nejapný, kterého choval na svém dvoře císař Rudolf II. Dále bude možné spatřit například lihový preparát bledule jarní, který má Národní muzeum ve svých sbírkách od roku 1895, nejstarší českou horninu, jejíž stáří je více než 2 miliardy let, lebku jeskynního medvěda nebo exponát největšího brouka titána obrovského, který měří více než 15 centimetrů. Zcela výjimečně si budou moci návštěvníci prohlédnout také jeden z nevzácnějších exponátů, více než 100 tisíc let starou mozkovnu člověka neandrtálského.</w:t>
      </w:r>
    </w:p>
    <w:p w14:paraId="5EC30CC1" w14:textId="77777777" w:rsidR="00855AB8" w:rsidRDefault="00855AB8" w:rsidP="008B4DBF">
      <w:pPr>
        <w:spacing w:after="0" w:line="240" w:lineRule="auto"/>
        <w:jc w:val="both"/>
        <w:rPr>
          <w:rFonts w:ascii="Calibri" w:eastAsia="Calibri" w:hAnsi="Calibri" w:cs="Times New Roman"/>
          <w:kern w:val="2"/>
          <w:szCs w:val="24"/>
          <w14:ligatures w14:val="standardContextual"/>
        </w:rPr>
      </w:pPr>
    </w:p>
    <w:p w14:paraId="0B035821" w14:textId="7399B63A" w:rsidR="00855AB8" w:rsidRPr="008B4DBF" w:rsidRDefault="00855AB8" w:rsidP="008B4DBF">
      <w:pPr>
        <w:spacing w:after="0" w:line="240" w:lineRule="auto"/>
        <w:jc w:val="both"/>
        <w:rPr>
          <w:rFonts w:ascii="Calibri" w:eastAsia="Calibri" w:hAnsi="Calibri" w:cs="Times New Roman"/>
          <w:kern w:val="2"/>
          <w:szCs w:val="24"/>
          <w14:ligatures w14:val="standardContextual"/>
        </w:rPr>
      </w:pPr>
      <w:r w:rsidRPr="00855AB8">
        <w:rPr>
          <w:rFonts w:ascii="Calibri" w:eastAsia="Calibri" w:hAnsi="Calibri" w:cs="Times New Roman"/>
          <w:kern w:val="2"/>
          <w:szCs w:val="24"/>
          <w14:ligatures w14:val="standardContextual"/>
        </w:rPr>
        <w:t>Pro návštěvníky všech věkových kategorií je připraven také zajímavý doprovodný program ve venkovních prostorách Přírodovědeckého muzea. Malí i velcí si budou moci vyzkoušet rýžování českých granátů, odlévání trilobitů, ukázky kroužkování ptáků či se zapojit do badatelských aktivit zaměřených na pražskou přírodu a vědeckou práci v terénu.</w:t>
      </w:r>
    </w:p>
    <w:p w14:paraId="71FA3962" w14:textId="77777777" w:rsidR="008B4DBF" w:rsidRPr="008B4DBF" w:rsidRDefault="008B4DBF" w:rsidP="008B4DBF">
      <w:pPr>
        <w:spacing w:after="0" w:line="240" w:lineRule="auto"/>
        <w:jc w:val="both"/>
        <w:rPr>
          <w:rFonts w:ascii="Calibri" w:eastAsia="Calibri" w:hAnsi="Calibri" w:cs="Times New Roman"/>
          <w:kern w:val="2"/>
          <w:szCs w:val="24"/>
          <w14:ligatures w14:val="standardContextual"/>
        </w:rPr>
      </w:pPr>
    </w:p>
    <w:p w14:paraId="65E263DE" w14:textId="40705258" w:rsidR="00855AB8" w:rsidRPr="00855AB8" w:rsidRDefault="00855AB8" w:rsidP="008B4DBF">
      <w:pPr>
        <w:spacing w:after="0" w:line="240" w:lineRule="auto"/>
        <w:jc w:val="both"/>
        <w:rPr>
          <w:rFonts w:ascii="Calibri" w:eastAsia="Calibri" w:hAnsi="Calibri" w:cs="Times New Roman"/>
          <w:b/>
          <w:bCs/>
          <w:kern w:val="2"/>
          <w:szCs w:val="24"/>
          <w14:ligatures w14:val="standardContextual"/>
        </w:rPr>
      </w:pPr>
      <w:r w:rsidRPr="00855AB8">
        <w:rPr>
          <w:rFonts w:ascii="Calibri" w:eastAsia="Calibri" w:hAnsi="Calibri" w:cs="Times New Roman"/>
          <w:b/>
          <w:bCs/>
          <w:kern w:val="2"/>
          <w:szCs w:val="24"/>
          <w14:ligatures w14:val="standardContextual"/>
        </w:rPr>
        <w:t>REZERVACE NA VÍKEND OTEVŘENÝCH DVEŘÍ PŘÍRODOVĚDECKÉHO MUZEA:</w:t>
      </w:r>
    </w:p>
    <w:p w14:paraId="049493A9" w14:textId="77777777" w:rsidR="00855AB8" w:rsidRDefault="00855AB8" w:rsidP="008B4DBF">
      <w:pPr>
        <w:spacing w:after="0" w:line="240" w:lineRule="auto"/>
        <w:jc w:val="both"/>
        <w:rPr>
          <w:rFonts w:ascii="Calibri" w:eastAsia="Calibri" w:hAnsi="Calibri" w:cs="Times New Roman"/>
          <w:kern w:val="2"/>
          <w:szCs w:val="24"/>
          <w14:ligatures w14:val="standardContextual"/>
        </w:rPr>
      </w:pPr>
    </w:p>
    <w:p w14:paraId="33DA9312" w14:textId="77777777" w:rsidR="00855AB8" w:rsidRPr="00855AB8" w:rsidRDefault="00855AB8" w:rsidP="00855AB8">
      <w:pPr>
        <w:spacing w:after="0" w:line="240" w:lineRule="auto"/>
        <w:jc w:val="both"/>
        <w:rPr>
          <w:rFonts w:ascii="Calibri" w:eastAsia="Calibri" w:hAnsi="Calibri" w:cs="Times New Roman"/>
          <w:b/>
          <w:bCs/>
          <w:kern w:val="2"/>
          <w:szCs w:val="24"/>
          <w14:ligatures w14:val="standardContextual"/>
        </w:rPr>
      </w:pPr>
      <w:r w:rsidRPr="00855AB8">
        <w:rPr>
          <w:rFonts w:ascii="Calibri" w:eastAsia="Calibri" w:hAnsi="Calibri" w:cs="Times New Roman"/>
          <w:b/>
          <w:bCs/>
          <w:kern w:val="2"/>
          <w:szCs w:val="24"/>
          <w14:ligatures w14:val="standardContextual"/>
        </w:rPr>
        <w:t>Kdy:</w:t>
      </w:r>
    </w:p>
    <w:p w14:paraId="6348ED13" w14:textId="368A79C7" w:rsidR="00855AB8" w:rsidRPr="00855AB8" w:rsidRDefault="00855AB8" w:rsidP="00855AB8">
      <w:pPr>
        <w:numPr>
          <w:ilvl w:val="0"/>
          <w:numId w:val="2"/>
        </w:numPr>
        <w:spacing w:after="0" w:line="240" w:lineRule="auto"/>
        <w:jc w:val="both"/>
        <w:rPr>
          <w:rFonts w:ascii="Calibri" w:eastAsia="Calibri" w:hAnsi="Calibri" w:cs="Times New Roman"/>
          <w:kern w:val="2"/>
          <w:szCs w:val="24"/>
          <w14:ligatures w14:val="standardContextual"/>
        </w:rPr>
      </w:pPr>
      <w:r w:rsidRPr="00855AB8">
        <w:rPr>
          <w:rFonts w:ascii="Calibri" w:eastAsia="Calibri" w:hAnsi="Calibri" w:cs="Times New Roman"/>
          <w:kern w:val="2"/>
          <w:szCs w:val="24"/>
          <w14:ligatures w14:val="standardContextual"/>
        </w:rPr>
        <w:t xml:space="preserve">pátek 20. června 2025, 13:00–17:00 hod.    </w:t>
      </w:r>
    </w:p>
    <w:p w14:paraId="7FBBD0CC" w14:textId="0F0A0609" w:rsidR="00855AB8" w:rsidRPr="00855AB8" w:rsidRDefault="00855AB8" w:rsidP="00855AB8">
      <w:pPr>
        <w:numPr>
          <w:ilvl w:val="0"/>
          <w:numId w:val="2"/>
        </w:numPr>
        <w:spacing w:after="0" w:line="240" w:lineRule="auto"/>
        <w:jc w:val="both"/>
        <w:rPr>
          <w:rFonts w:ascii="Calibri" w:eastAsia="Calibri" w:hAnsi="Calibri" w:cs="Times New Roman"/>
          <w:kern w:val="2"/>
          <w:szCs w:val="24"/>
          <w14:ligatures w14:val="standardContextual"/>
        </w:rPr>
      </w:pPr>
      <w:r w:rsidRPr="00855AB8">
        <w:rPr>
          <w:rFonts w:ascii="Calibri" w:eastAsia="Calibri" w:hAnsi="Calibri" w:cs="Times New Roman"/>
          <w:kern w:val="2"/>
          <w:szCs w:val="24"/>
          <w14:ligatures w14:val="standardContextual"/>
        </w:rPr>
        <w:t xml:space="preserve">sobota 21. června, 10:00–17:00 hod.    </w:t>
      </w:r>
    </w:p>
    <w:p w14:paraId="2135D903" w14:textId="1A1DC68F" w:rsidR="00855AB8" w:rsidRDefault="00855AB8" w:rsidP="008116CB">
      <w:pPr>
        <w:numPr>
          <w:ilvl w:val="0"/>
          <w:numId w:val="2"/>
        </w:numPr>
        <w:spacing w:after="0" w:line="240" w:lineRule="auto"/>
        <w:jc w:val="both"/>
        <w:rPr>
          <w:rFonts w:ascii="Calibri" w:eastAsia="Calibri" w:hAnsi="Calibri" w:cs="Times New Roman"/>
          <w:kern w:val="2"/>
          <w:szCs w:val="24"/>
          <w14:ligatures w14:val="standardContextual"/>
        </w:rPr>
      </w:pPr>
      <w:r w:rsidRPr="00855AB8">
        <w:rPr>
          <w:rFonts w:ascii="Calibri" w:eastAsia="Calibri" w:hAnsi="Calibri" w:cs="Times New Roman"/>
          <w:kern w:val="2"/>
          <w:szCs w:val="24"/>
          <w14:ligatures w14:val="standardContextual"/>
        </w:rPr>
        <w:t>neděle 22. června, 10:00–16:30 hod.</w:t>
      </w:r>
    </w:p>
    <w:p w14:paraId="3D849F71" w14:textId="77777777" w:rsidR="008116CB" w:rsidRPr="008116CB" w:rsidRDefault="008116CB" w:rsidP="008116CB">
      <w:pPr>
        <w:spacing w:after="0" w:line="240" w:lineRule="auto"/>
        <w:ind w:left="720"/>
        <w:jc w:val="both"/>
        <w:rPr>
          <w:rFonts w:ascii="Calibri" w:eastAsia="Calibri" w:hAnsi="Calibri" w:cs="Times New Roman"/>
          <w:kern w:val="2"/>
          <w:szCs w:val="24"/>
          <w14:ligatures w14:val="standardContextual"/>
        </w:rPr>
      </w:pPr>
    </w:p>
    <w:p w14:paraId="1207269D" w14:textId="278F9B4F" w:rsidR="00855AB8" w:rsidRDefault="00855AB8" w:rsidP="00855AB8">
      <w:pPr>
        <w:spacing w:after="0" w:line="240" w:lineRule="auto"/>
        <w:jc w:val="both"/>
        <w:rPr>
          <w:rFonts w:ascii="Calibri" w:eastAsia="Calibri" w:hAnsi="Calibri" w:cs="Times New Roman"/>
          <w:kern w:val="2"/>
          <w:szCs w:val="24"/>
          <w14:ligatures w14:val="standardContextual"/>
        </w:rPr>
      </w:pPr>
      <w:r w:rsidRPr="00855AB8">
        <w:rPr>
          <w:rFonts w:ascii="Calibri" w:eastAsia="Calibri" w:hAnsi="Calibri" w:cs="Times New Roman"/>
          <w:kern w:val="2"/>
          <w:szCs w:val="24"/>
          <w14:ligatures w14:val="standardContextual"/>
        </w:rPr>
        <w:t>Rezervace on-line jsou možné do naplnění kapacity.</w:t>
      </w:r>
      <w:r>
        <w:rPr>
          <w:rFonts w:ascii="Calibri" w:eastAsia="Calibri" w:hAnsi="Calibri" w:cs="Times New Roman"/>
          <w:kern w:val="2"/>
          <w:szCs w:val="24"/>
          <w14:ligatures w14:val="standardContextual"/>
        </w:rPr>
        <w:t xml:space="preserve"> Doporučujeme sledovat webové stránky Národního muzea.</w:t>
      </w:r>
    </w:p>
    <w:p w14:paraId="1FA7A8BA" w14:textId="77777777" w:rsidR="00855AB8" w:rsidRPr="00855AB8" w:rsidRDefault="00855AB8" w:rsidP="00855AB8">
      <w:pPr>
        <w:spacing w:after="0" w:line="240" w:lineRule="auto"/>
        <w:jc w:val="both"/>
        <w:rPr>
          <w:rFonts w:ascii="Calibri" w:eastAsia="Calibri" w:hAnsi="Calibri" w:cs="Times New Roman"/>
          <w:kern w:val="2"/>
          <w:szCs w:val="24"/>
          <w14:ligatures w14:val="standardContextual"/>
        </w:rPr>
      </w:pPr>
    </w:p>
    <w:p w14:paraId="376100F2" w14:textId="77777777" w:rsidR="00855AB8" w:rsidRPr="00855AB8" w:rsidRDefault="00855AB8" w:rsidP="00855AB8">
      <w:pPr>
        <w:spacing w:after="0" w:line="240" w:lineRule="auto"/>
        <w:jc w:val="both"/>
        <w:rPr>
          <w:rFonts w:ascii="Calibri" w:eastAsia="Calibri" w:hAnsi="Calibri" w:cs="Times New Roman"/>
          <w:b/>
          <w:bCs/>
          <w:kern w:val="2"/>
          <w:szCs w:val="24"/>
          <w14:ligatures w14:val="standardContextual"/>
        </w:rPr>
      </w:pPr>
      <w:r w:rsidRPr="00855AB8">
        <w:rPr>
          <w:rFonts w:ascii="Calibri" w:eastAsia="Calibri" w:hAnsi="Calibri" w:cs="Times New Roman"/>
          <w:b/>
          <w:bCs/>
          <w:kern w:val="2"/>
          <w:szCs w:val="24"/>
          <w14:ligatures w14:val="standardContextual"/>
        </w:rPr>
        <w:t>Kde:</w:t>
      </w:r>
    </w:p>
    <w:p w14:paraId="1F6E0853" w14:textId="77777777" w:rsidR="00855AB8" w:rsidRPr="00855AB8" w:rsidRDefault="00855AB8" w:rsidP="00855AB8">
      <w:pPr>
        <w:numPr>
          <w:ilvl w:val="0"/>
          <w:numId w:val="3"/>
        </w:numPr>
        <w:spacing w:after="0" w:line="240" w:lineRule="auto"/>
        <w:jc w:val="both"/>
        <w:rPr>
          <w:rFonts w:ascii="Calibri" w:eastAsia="Calibri" w:hAnsi="Calibri" w:cs="Times New Roman"/>
          <w:kern w:val="2"/>
          <w:szCs w:val="24"/>
          <w14:ligatures w14:val="standardContextual"/>
        </w:rPr>
      </w:pPr>
      <w:r w:rsidRPr="00855AB8">
        <w:rPr>
          <w:rFonts w:ascii="Calibri" w:eastAsia="Calibri" w:hAnsi="Calibri" w:cs="Times New Roman"/>
          <w:kern w:val="2"/>
          <w:szCs w:val="24"/>
          <w14:ligatures w14:val="standardContextual"/>
        </w:rPr>
        <w:t>Areál Přírodovědeckého muzea Národního muzea, Cirkusová 1740, Horní Počernice</w:t>
      </w:r>
    </w:p>
    <w:p w14:paraId="53AF3C9F" w14:textId="77777777" w:rsidR="00855AB8" w:rsidRDefault="00855AB8" w:rsidP="008B4DBF">
      <w:pPr>
        <w:spacing w:after="0" w:line="240" w:lineRule="auto"/>
        <w:jc w:val="both"/>
        <w:rPr>
          <w:rFonts w:ascii="Calibri" w:eastAsia="Calibri" w:hAnsi="Calibri" w:cs="Times New Roman"/>
          <w:kern w:val="2"/>
          <w:szCs w:val="24"/>
          <w14:ligatures w14:val="standardContextual"/>
        </w:rPr>
      </w:pPr>
    </w:p>
    <w:p w14:paraId="2778663B" w14:textId="0B5D215A" w:rsidR="008B4DBF" w:rsidRPr="008B4DBF" w:rsidRDefault="008B4DBF" w:rsidP="008B4DBF">
      <w:pPr>
        <w:spacing w:after="0" w:line="240" w:lineRule="auto"/>
        <w:jc w:val="both"/>
        <w:rPr>
          <w:rFonts w:ascii="Calibri" w:eastAsia="Calibri" w:hAnsi="Calibri" w:cs="Times New Roman"/>
          <w:kern w:val="2"/>
          <w:szCs w:val="24"/>
          <w14:ligatures w14:val="standardContextual"/>
        </w:rPr>
      </w:pPr>
      <w:r w:rsidRPr="008B4DBF">
        <w:rPr>
          <w:rFonts w:ascii="Calibri" w:eastAsia="Calibri" w:hAnsi="Calibri" w:cs="Times New Roman"/>
          <w:kern w:val="2"/>
          <w:szCs w:val="24"/>
          <w14:ligatures w14:val="standardContextual"/>
        </w:rPr>
        <w:t>Začátek komentovaných prohlídek je vždy v každou celou hodinu</w:t>
      </w:r>
      <w:r w:rsidR="00855AB8">
        <w:rPr>
          <w:rFonts w:ascii="Calibri" w:eastAsia="Calibri" w:hAnsi="Calibri" w:cs="Times New Roman"/>
          <w:kern w:val="2"/>
          <w:szCs w:val="24"/>
          <w14:ligatures w14:val="standardContextual"/>
        </w:rPr>
        <w:t>.</w:t>
      </w:r>
      <w:r w:rsidR="00821AB2">
        <w:rPr>
          <w:rFonts w:ascii="Calibri" w:eastAsia="Calibri" w:hAnsi="Calibri" w:cs="Times New Roman"/>
          <w:kern w:val="2"/>
          <w:szCs w:val="24"/>
          <w14:ligatures w14:val="standardContextual"/>
        </w:rPr>
        <w:t xml:space="preserve"> </w:t>
      </w:r>
      <w:r w:rsidR="007E365A">
        <w:rPr>
          <w:rFonts w:ascii="Calibri" w:eastAsia="Calibri" w:hAnsi="Calibri" w:cs="Times New Roman"/>
          <w:kern w:val="2"/>
          <w:szCs w:val="24"/>
          <w14:ligatures w14:val="standardContextual"/>
        </w:rPr>
        <w:t xml:space="preserve">Depozitáře </w:t>
      </w:r>
      <w:r w:rsidR="00BF7F50">
        <w:rPr>
          <w:rFonts w:ascii="Calibri" w:eastAsia="Calibri" w:hAnsi="Calibri" w:cs="Times New Roman"/>
          <w:kern w:val="2"/>
          <w:szCs w:val="24"/>
          <w14:ligatures w14:val="standardContextual"/>
        </w:rPr>
        <w:t>Přírodovědecké</w:t>
      </w:r>
      <w:r w:rsidR="007E365A">
        <w:rPr>
          <w:rFonts w:ascii="Calibri" w:eastAsia="Calibri" w:hAnsi="Calibri" w:cs="Times New Roman"/>
          <w:kern w:val="2"/>
          <w:szCs w:val="24"/>
          <w14:ligatures w14:val="standardContextual"/>
        </w:rPr>
        <w:t xml:space="preserve">ho </w:t>
      </w:r>
      <w:r w:rsidR="00BF7F50">
        <w:rPr>
          <w:rFonts w:ascii="Calibri" w:eastAsia="Calibri" w:hAnsi="Calibri" w:cs="Times New Roman"/>
          <w:kern w:val="2"/>
          <w:szCs w:val="24"/>
          <w14:ligatures w14:val="standardContextual"/>
        </w:rPr>
        <w:t>muze</w:t>
      </w:r>
      <w:r w:rsidR="007E365A">
        <w:rPr>
          <w:rFonts w:ascii="Calibri" w:eastAsia="Calibri" w:hAnsi="Calibri" w:cs="Times New Roman"/>
          <w:kern w:val="2"/>
          <w:szCs w:val="24"/>
          <w14:ligatures w14:val="standardContextual"/>
        </w:rPr>
        <w:t>a</w:t>
      </w:r>
      <w:r w:rsidR="00855AB8">
        <w:rPr>
          <w:rFonts w:ascii="Calibri" w:eastAsia="Calibri" w:hAnsi="Calibri" w:cs="Times New Roman"/>
          <w:kern w:val="2"/>
          <w:szCs w:val="24"/>
          <w14:ligatures w14:val="standardContextual"/>
        </w:rPr>
        <w:t xml:space="preserve"> je možné</w:t>
      </w:r>
      <w:r w:rsidR="00BF7F50">
        <w:rPr>
          <w:rFonts w:ascii="Calibri" w:eastAsia="Calibri" w:hAnsi="Calibri" w:cs="Times New Roman"/>
          <w:kern w:val="2"/>
          <w:szCs w:val="24"/>
          <w14:ligatures w14:val="standardContextual"/>
        </w:rPr>
        <w:t xml:space="preserve"> navštívit přímo bez </w:t>
      </w:r>
      <w:r w:rsidR="00387939">
        <w:rPr>
          <w:rFonts w:ascii="Calibri" w:eastAsia="Calibri" w:hAnsi="Calibri" w:cs="Times New Roman"/>
          <w:kern w:val="2"/>
          <w:szCs w:val="24"/>
          <w14:ligatures w14:val="standardContextual"/>
        </w:rPr>
        <w:t xml:space="preserve">předchozí </w:t>
      </w:r>
      <w:r w:rsidR="00BF7F50">
        <w:rPr>
          <w:rFonts w:ascii="Calibri" w:eastAsia="Calibri" w:hAnsi="Calibri" w:cs="Times New Roman"/>
          <w:kern w:val="2"/>
          <w:szCs w:val="24"/>
          <w14:ligatures w14:val="standardContextual"/>
        </w:rPr>
        <w:t>rezervace</w:t>
      </w:r>
      <w:r w:rsidR="00855AB8">
        <w:rPr>
          <w:rFonts w:ascii="Calibri" w:eastAsia="Calibri" w:hAnsi="Calibri" w:cs="Times New Roman"/>
          <w:kern w:val="2"/>
          <w:szCs w:val="24"/>
          <w14:ligatures w14:val="standardContextual"/>
        </w:rPr>
        <w:t>, výběr prohlídek však bude omezen podle dostupnosti.</w:t>
      </w:r>
    </w:p>
    <w:p w14:paraId="0348EB43" w14:textId="77777777" w:rsidR="008B4DBF" w:rsidRPr="008B4DBF" w:rsidRDefault="008B4DBF" w:rsidP="008B4DBF">
      <w:pPr>
        <w:spacing w:after="0" w:line="240" w:lineRule="auto"/>
        <w:jc w:val="both"/>
        <w:rPr>
          <w:rFonts w:ascii="Calibri" w:eastAsia="Calibri" w:hAnsi="Calibri" w:cs="Times New Roman"/>
          <w:kern w:val="2"/>
          <w:szCs w:val="24"/>
          <w14:ligatures w14:val="standardContextual"/>
        </w:rPr>
      </w:pPr>
    </w:p>
    <w:p w14:paraId="10B535AE" w14:textId="22FF2D9F" w:rsidR="008B4DBF" w:rsidRDefault="008B4DBF" w:rsidP="008B4DBF">
      <w:pPr>
        <w:spacing w:after="0" w:line="240" w:lineRule="auto"/>
        <w:jc w:val="both"/>
        <w:rPr>
          <w:rFonts w:ascii="Calibri" w:eastAsia="Calibri" w:hAnsi="Calibri" w:cs="Times New Roman"/>
          <w:kern w:val="2"/>
          <w:szCs w:val="24"/>
          <w14:ligatures w14:val="standardContextual"/>
        </w:rPr>
      </w:pPr>
      <w:r w:rsidRPr="008B4DBF">
        <w:rPr>
          <w:rFonts w:ascii="Calibri" w:eastAsia="Calibri" w:hAnsi="Calibri" w:cs="Times New Roman"/>
          <w:kern w:val="2"/>
          <w:szCs w:val="24"/>
          <w14:ligatures w14:val="standardContextual"/>
        </w:rPr>
        <w:t>Více informací a rezervace naleznete na</w:t>
      </w:r>
      <w:r w:rsidR="00855AB8">
        <w:rPr>
          <w:rFonts w:ascii="Calibri" w:eastAsia="Calibri" w:hAnsi="Calibri" w:cs="Times New Roman"/>
          <w:kern w:val="2"/>
          <w:szCs w:val="24"/>
          <w14:ligatures w14:val="standardContextual"/>
        </w:rPr>
        <w:t xml:space="preserve">: </w:t>
      </w:r>
      <w:hyperlink r:id="rId11" w:history="1">
        <w:r w:rsidR="00855AB8" w:rsidRPr="005E2EF7">
          <w:rPr>
            <w:rStyle w:val="Hypertextovodkaz"/>
            <w:rFonts w:ascii="Calibri" w:eastAsia="Calibri" w:hAnsi="Calibri" w:cs="Times New Roman"/>
            <w:kern w:val="2"/>
            <w:szCs w:val="24"/>
            <w14:ligatures w14:val="standardContextual"/>
          </w:rPr>
          <w:t>https://www.nm.cz/prirodovedecke-muzeum/skryte-poklady-prirodovedeckeho-muzea</w:t>
        </w:r>
      </w:hyperlink>
    </w:p>
    <w:p w14:paraId="485BD1BC" w14:textId="77777777" w:rsidR="00855AB8" w:rsidRPr="008B4DBF" w:rsidRDefault="00855AB8" w:rsidP="008B4DBF">
      <w:pPr>
        <w:spacing w:after="0" w:line="240" w:lineRule="auto"/>
        <w:jc w:val="both"/>
        <w:rPr>
          <w:rFonts w:ascii="Calibri" w:eastAsia="Calibri" w:hAnsi="Calibri" w:cs="Times New Roman"/>
          <w:kern w:val="2"/>
          <w:szCs w:val="24"/>
          <w14:ligatures w14:val="standardContextual"/>
        </w:rPr>
      </w:pPr>
    </w:p>
    <w:p w14:paraId="12D9201E" w14:textId="77777777" w:rsidR="008B4DBF" w:rsidRPr="008B4DBF" w:rsidRDefault="008B4DBF" w:rsidP="008B4DBF">
      <w:pPr>
        <w:shd w:val="clear" w:color="auto" w:fill="FFFFFF"/>
        <w:spacing w:after="0" w:line="240" w:lineRule="auto"/>
        <w:jc w:val="both"/>
        <w:rPr>
          <w:rFonts w:ascii="Calibri" w:eastAsia="Calibri" w:hAnsi="Calibri" w:cs="Calibri"/>
          <w:b/>
          <w:color w:val="A50343"/>
          <w:kern w:val="2"/>
          <w:szCs w:val="24"/>
          <w14:ligatures w14:val="standardContextual"/>
        </w:rPr>
      </w:pPr>
    </w:p>
    <w:p w14:paraId="2EB1D273" w14:textId="77777777" w:rsidR="008B4DBF" w:rsidRPr="008B4DBF" w:rsidRDefault="008B4DBF" w:rsidP="008B4DBF">
      <w:pPr>
        <w:shd w:val="clear" w:color="auto" w:fill="FFFFFF"/>
        <w:spacing w:after="0" w:line="240" w:lineRule="auto"/>
        <w:jc w:val="both"/>
        <w:rPr>
          <w:rFonts w:ascii="Calibri" w:eastAsia="Calibri" w:hAnsi="Calibri" w:cs="Calibri"/>
          <w:color w:val="000000"/>
          <w:kern w:val="2"/>
          <w:szCs w:val="24"/>
          <w14:ligatures w14:val="standardContextual"/>
        </w:rPr>
      </w:pPr>
      <w:r w:rsidRPr="008B4DBF">
        <w:rPr>
          <w:rFonts w:ascii="Calibri" w:eastAsia="Calibri" w:hAnsi="Calibri" w:cs="Calibri"/>
          <w:b/>
          <w:color w:val="A50343"/>
          <w:kern w:val="2"/>
          <w:szCs w:val="24"/>
          <w14:ligatures w14:val="standardContextual"/>
        </w:rPr>
        <w:t>Mgr. Kristina Kvapilová</w:t>
      </w:r>
    </w:p>
    <w:p w14:paraId="76E35E6A" w14:textId="77777777" w:rsidR="008B4DBF" w:rsidRPr="008B4DBF" w:rsidRDefault="008B4DBF" w:rsidP="008B4DBF">
      <w:pPr>
        <w:spacing w:after="0" w:line="240" w:lineRule="auto"/>
        <w:jc w:val="both"/>
        <w:rPr>
          <w:rFonts w:ascii="Calibri" w:eastAsia="Calibri" w:hAnsi="Calibri" w:cs="Calibri"/>
          <w:i/>
          <w:kern w:val="2"/>
          <w:szCs w:val="24"/>
          <w14:ligatures w14:val="standardContextual"/>
        </w:rPr>
      </w:pPr>
      <w:r w:rsidRPr="008B4DBF">
        <w:rPr>
          <w:rFonts w:ascii="Calibri" w:eastAsia="Calibri" w:hAnsi="Calibri" w:cs="Calibri"/>
          <w:i/>
          <w:kern w:val="2"/>
          <w:szCs w:val="24"/>
          <w14:ligatures w14:val="standardContextual"/>
        </w:rPr>
        <w:t xml:space="preserve">Vedoucí Oddělení vnějších vztahů </w:t>
      </w:r>
    </w:p>
    <w:p w14:paraId="0BAA0425" w14:textId="77777777" w:rsidR="008B4DBF" w:rsidRPr="008B4DBF" w:rsidRDefault="008B4DBF" w:rsidP="008B4DBF">
      <w:pPr>
        <w:spacing w:after="0" w:line="240" w:lineRule="auto"/>
        <w:jc w:val="both"/>
        <w:rPr>
          <w:rFonts w:ascii="Calibri" w:eastAsia="Calibri" w:hAnsi="Calibri" w:cs="Calibri"/>
          <w:b/>
          <w:iCs/>
          <w:kern w:val="2"/>
          <w:szCs w:val="24"/>
          <w14:ligatures w14:val="standardContextual"/>
        </w:rPr>
      </w:pPr>
      <w:r w:rsidRPr="008B4DBF">
        <w:rPr>
          <w:rFonts w:ascii="Calibri" w:eastAsia="Calibri" w:hAnsi="Calibri" w:cs="Calibri"/>
          <w:iCs/>
          <w:kern w:val="2"/>
          <w:szCs w:val="24"/>
          <w14:ligatures w14:val="standardContextual"/>
        </w:rPr>
        <w:t xml:space="preserve">NÁRODNÍ MUZEUM       </w:t>
      </w:r>
    </w:p>
    <w:p w14:paraId="146DA7D5" w14:textId="77777777" w:rsidR="008B4DBF" w:rsidRPr="008B4DBF" w:rsidRDefault="008B4DBF" w:rsidP="008B4DBF">
      <w:pPr>
        <w:tabs>
          <w:tab w:val="left" w:pos="2649"/>
        </w:tabs>
        <w:spacing w:after="0" w:line="240" w:lineRule="auto"/>
        <w:jc w:val="both"/>
        <w:rPr>
          <w:rFonts w:ascii="Calibri" w:eastAsia="Calibri" w:hAnsi="Calibri" w:cs="Calibri"/>
          <w:kern w:val="2"/>
          <w:szCs w:val="24"/>
          <w14:ligatures w14:val="standardContextual"/>
        </w:rPr>
      </w:pPr>
      <w:r w:rsidRPr="008B4DBF">
        <w:rPr>
          <w:rFonts w:ascii="Calibri" w:eastAsia="Calibri" w:hAnsi="Calibri" w:cs="Calibri"/>
          <w:color w:val="A50343"/>
          <w:kern w:val="2"/>
          <w:szCs w:val="24"/>
          <w14:ligatures w14:val="standardContextual"/>
        </w:rPr>
        <w:t>T:</w:t>
      </w:r>
      <w:r w:rsidRPr="008B4DBF">
        <w:rPr>
          <w:rFonts w:ascii="Calibri" w:eastAsia="Calibri" w:hAnsi="Calibri" w:cs="Calibri"/>
          <w:kern w:val="2"/>
          <w:szCs w:val="24"/>
          <w14:ligatures w14:val="standardContextual"/>
        </w:rPr>
        <w:t xml:space="preserve"> +420 224 497 250                                      </w:t>
      </w:r>
    </w:p>
    <w:p w14:paraId="4DCC462F" w14:textId="77777777" w:rsidR="008B4DBF" w:rsidRPr="008B4DBF" w:rsidRDefault="008B4DBF" w:rsidP="008B4DBF">
      <w:pPr>
        <w:spacing w:after="0" w:line="240" w:lineRule="auto"/>
        <w:jc w:val="both"/>
        <w:rPr>
          <w:rFonts w:ascii="Calibri" w:eastAsia="Calibri" w:hAnsi="Calibri" w:cs="Calibri"/>
          <w:kern w:val="2"/>
          <w:szCs w:val="24"/>
          <w14:ligatures w14:val="standardContextual"/>
        </w:rPr>
      </w:pPr>
      <w:r w:rsidRPr="008B4DBF">
        <w:rPr>
          <w:rFonts w:ascii="Calibri" w:eastAsia="Calibri" w:hAnsi="Calibri" w:cs="Calibri"/>
          <w:color w:val="A50343"/>
          <w:kern w:val="2"/>
          <w:szCs w:val="24"/>
          <w14:ligatures w14:val="standardContextual"/>
        </w:rPr>
        <w:t>M:</w:t>
      </w:r>
      <w:r w:rsidRPr="008B4DBF">
        <w:rPr>
          <w:rFonts w:ascii="Calibri" w:eastAsia="Calibri" w:hAnsi="Calibri" w:cs="Calibri"/>
          <w:kern w:val="2"/>
          <w:szCs w:val="24"/>
          <w14:ligatures w14:val="standardContextual"/>
        </w:rPr>
        <w:t xml:space="preserve"> +420 731 514 077           </w:t>
      </w:r>
    </w:p>
    <w:p w14:paraId="0E288EF8" w14:textId="0A88CF41" w:rsidR="00A147D4" w:rsidRPr="00855AB8" w:rsidRDefault="008B4DBF" w:rsidP="00855AB8">
      <w:pPr>
        <w:spacing w:after="0" w:line="240" w:lineRule="auto"/>
        <w:jc w:val="both"/>
        <w:rPr>
          <w:rFonts w:ascii="Calibri" w:eastAsia="Calibri" w:hAnsi="Calibri" w:cs="Calibri"/>
          <w:kern w:val="2"/>
          <w:szCs w:val="24"/>
          <w14:ligatures w14:val="standardContextual"/>
        </w:rPr>
      </w:pPr>
      <w:r w:rsidRPr="008B4DBF">
        <w:rPr>
          <w:rFonts w:ascii="Calibri" w:eastAsia="Calibri" w:hAnsi="Calibri" w:cs="Calibri"/>
          <w:color w:val="A50343"/>
          <w:kern w:val="2"/>
          <w:szCs w:val="24"/>
          <w14:ligatures w14:val="standardContextual"/>
        </w:rPr>
        <w:t xml:space="preserve">E: </w:t>
      </w:r>
      <w:hyperlink r:id="rId12" w:history="1">
        <w:r w:rsidRPr="008B4DBF">
          <w:rPr>
            <w:rFonts w:ascii="Calibri" w:eastAsia="Calibri" w:hAnsi="Calibri" w:cs="Calibri"/>
            <w:color w:val="5F5F5F"/>
            <w:kern w:val="2"/>
            <w:szCs w:val="24"/>
            <w:u w:val="single"/>
            <w14:ligatures w14:val="standardContextual"/>
          </w:rPr>
          <w:t>kristina.kvapilova@nm.cz</w:t>
        </w:r>
      </w:hyperlink>
    </w:p>
    <w:sectPr w:rsidR="00A147D4" w:rsidRPr="00855AB8" w:rsidSect="00254B33">
      <w:headerReference w:type="even" r:id="rId13"/>
      <w:headerReference w:type="default" r:id="rId14"/>
      <w:footerReference w:type="even" r:id="rId15"/>
      <w:footerReference w:type="default" r:id="rId16"/>
      <w:headerReference w:type="first" r:id="rId17"/>
      <w:footerReference w:type="first" r:id="rId18"/>
      <w:pgSz w:w="11906" w:h="16838"/>
      <w:pgMar w:top="2179" w:right="1417" w:bottom="1417" w:left="1417" w:header="851" w:footer="17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3DAEE" w14:textId="77777777" w:rsidR="00BA43D8" w:rsidRDefault="00BA43D8" w:rsidP="006F2CD0">
      <w:pPr>
        <w:spacing w:after="0" w:line="240" w:lineRule="auto"/>
      </w:pPr>
      <w:r>
        <w:separator/>
      </w:r>
    </w:p>
  </w:endnote>
  <w:endnote w:type="continuationSeparator" w:id="0">
    <w:p w14:paraId="0F733649" w14:textId="77777777" w:rsidR="00BA43D8" w:rsidRDefault="00BA43D8" w:rsidP="006F2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B23B8" w14:textId="77777777" w:rsidR="00372A22" w:rsidRDefault="00372A22" w:rsidP="00156C0C">
    <w:pPr>
      <w:pStyle w:val="Zpat"/>
      <w:spacing w:after="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B23B9" w14:textId="74B3CCD3" w:rsidR="00372A22" w:rsidRPr="00F44C06" w:rsidRDefault="005B26C8" w:rsidP="00F44C06">
    <w:pPr>
      <w:pStyle w:val="Zpat"/>
    </w:pPr>
    <w:r>
      <w:rPr>
        <w:noProof/>
        <w:lang w:eastAsia="cs-CZ"/>
      </w:rPr>
      <w:drawing>
        <wp:anchor distT="0" distB="0" distL="114300" distR="114300" simplePos="0" relativeHeight="251684864" behindDoc="0" locked="0" layoutInCell="1" allowOverlap="1" wp14:anchorId="30C5B41D" wp14:editId="0E7EFF97">
          <wp:simplePos x="0" y="0"/>
          <wp:positionH relativeFrom="page">
            <wp:align>right</wp:align>
          </wp:positionH>
          <wp:positionV relativeFrom="page">
            <wp:posOffset>9609455</wp:posOffset>
          </wp:positionV>
          <wp:extent cx="7556398" cy="898846"/>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warzovaev\Desktop\logolista bez SpS.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6398" cy="898846"/>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B23BE" w14:textId="77777777" w:rsidR="00372A22" w:rsidRPr="00784513" w:rsidRDefault="00372A22" w:rsidP="00784513">
    <w:pPr>
      <w:pStyle w:val="Zhlav"/>
      <w:tabs>
        <w:tab w:val="clear" w:pos="4536"/>
        <w:tab w:val="clear" w:pos="9072"/>
        <w:tab w:val="left" w:pos="2127"/>
        <w:tab w:val="left" w:pos="4678"/>
        <w:tab w:val="right" w:pos="9781"/>
      </w:tabs>
      <w:spacing w:after="240"/>
      <w:ind w:left="-709" w:right="-709"/>
    </w:pPr>
    <w:r>
      <w:rPr>
        <w:noProof/>
        <w:lang w:eastAsia="cs-CZ"/>
      </w:rPr>
      <w:drawing>
        <wp:anchor distT="0" distB="0" distL="114300" distR="114300" simplePos="0" relativeHeight="251678720" behindDoc="0" locked="0" layoutInCell="1" allowOverlap="1" wp14:anchorId="718B23C5" wp14:editId="718B23C6">
          <wp:simplePos x="0" y="0"/>
          <wp:positionH relativeFrom="page">
            <wp:posOffset>1</wp:posOffset>
          </wp:positionH>
          <wp:positionV relativeFrom="page">
            <wp:posOffset>9643730</wp:posOffset>
          </wp:positionV>
          <wp:extent cx="7556398" cy="898846"/>
          <wp:effectExtent l="0" t="0" r="0" b="0"/>
          <wp:wrapNone/>
          <wp:docPr id="594" name="Obrázek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warzovaev\Desktop\logolista bez SpS.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6398" cy="898846"/>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CF0EB" w14:textId="77777777" w:rsidR="00BA43D8" w:rsidRDefault="00BA43D8" w:rsidP="006F2CD0">
      <w:pPr>
        <w:spacing w:after="0" w:line="240" w:lineRule="auto"/>
      </w:pPr>
      <w:r>
        <w:separator/>
      </w:r>
    </w:p>
  </w:footnote>
  <w:footnote w:type="continuationSeparator" w:id="0">
    <w:p w14:paraId="22FFD137" w14:textId="77777777" w:rsidR="00BA43D8" w:rsidRDefault="00BA43D8" w:rsidP="006F2C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993C2" w14:textId="77777777" w:rsidR="006C1CCF" w:rsidRDefault="006C1CC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B23B7" w14:textId="77777777" w:rsidR="00372A22" w:rsidRDefault="00372A22" w:rsidP="00156C0C">
    <w:pPr>
      <w:pStyle w:val="Zhlav"/>
      <w:tabs>
        <w:tab w:val="clear" w:pos="9072"/>
      </w:tabs>
      <w:spacing w:after="240"/>
      <w:ind w:left="-284" w:right="-56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B23BA" w14:textId="1D0BF757" w:rsidR="00372A22" w:rsidRDefault="00372A22" w:rsidP="000B6D5D">
    <w:pPr>
      <w:tabs>
        <w:tab w:val="left" w:pos="708"/>
        <w:tab w:val="left" w:pos="4695"/>
      </w:tabs>
    </w:pPr>
    <w:r>
      <w:rPr>
        <w:noProof/>
        <w:lang w:eastAsia="cs-CZ"/>
      </w:rPr>
      <w:drawing>
        <wp:anchor distT="0" distB="0" distL="114300" distR="114300" simplePos="0" relativeHeight="251664384" behindDoc="1" locked="0" layoutInCell="1" allowOverlap="1" wp14:anchorId="718B23C1" wp14:editId="718B23C2">
          <wp:simplePos x="0" y="0"/>
          <wp:positionH relativeFrom="margin">
            <wp:posOffset>-885929</wp:posOffset>
          </wp:positionH>
          <wp:positionV relativeFrom="paragraph">
            <wp:posOffset>-531593</wp:posOffset>
          </wp:positionV>
          <wp:extent cx="7531690" cy="1614804"/>
          <wp:effectExtent l="0" t="0" r="0" b="0"/>
          <wp:wrapNone/>
          <wp:docPr id="593" name="Obrázek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chwarzovaev\Desktop\Hlavička TO_CS.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31690" cy="1614804"/>
                  </a:xfrm>
                  <a:prstGeom prst="rect">
                    <a:avLst/>
                  </a:prstGeom>
                  <a:noFill/>
                  <a:ln>
                    <a:noFill/>
                  </a:ln>
                </pic:spPr>
              </pic:pic>
            </a:graphicData>
          </a:graphic>
        </wp:anchor>
      </w:drawing>
    </w:r>
    <w:r>
      <w:rPr>
        <w:noProof/>
        <w:lang w:eastAsia="cs-CZ"/>
      </w:rPr>
      <w:drawing>
        <wp:anchor distT="0" distB="0" distL="114300" distR="114300" simplePos="0" relativeHeight="251682816" behindDoc="0" locked="0" layoutInCell="1" allowOverlap="1" wp14:anchorId="718B23C3" wp14:editId="718B23C4">
          <wp:simplePos x="0" y="0"/>
          <wp:positionH relativeFrom="margin">
            <wp:posOffset>-511175</wp:posOffset>
          </wp:positionH>
          <wp:positionV relativeFrom="margin">
            <wp:posOffset>-1422400</wp:posOffset>
          </wp:positionV>
          <wp:extent cx="2509200" cy="1152000"/>
          <wp:effectExtent l="0" t="0" r="0" b="0"/>
          <wp:wrapSquare wrapText="bothSides"/>
          <wp:docPr id="1" name="Obrázek 1" descr="C:\Users\schwarzovaev\Desktop\Loga\ČJ\barevná\PREFEROVANÉ_LogoNM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warzovaev\Desktop\Loga\ČJ\barevná\PREFEROVANÉ_LogoNM_CMYK.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509200" cy="1152000"/>
                  </a:xfrm>
                  <a:prstGeom prst="rect">
                    <a:avLst/>
                  </a:prstGeom>
                  <a:noFill/>
                  <a:ln>
                    <a:noFill/>
                  </a:ln>
                </pic:spPr>
              </pic:pic>
            </a:graphicData>
          </a:graphic>
        </wp:anchor>
      </w:drawing>
    </w:r>
    <w:r>
      <w:tab/>
    </w:r>
    <w:r w:rsidR="000B6D5D">
      <w:tab/>
    </w:r>
  </w:p>
  <w:p w14:paraId="718B23BB" w14:textId="69C663F3" w:rsidR="00372A22" w:rsidRDefault="006C1CCF" w:rsidP="006C1CCF">
    <w:pPr>
      <w:tabs>
        <w:tab w:val="left" w:pos="4695"/>
      </w:tabs>
    </w:pPr>
    <w:r>
      <w:tab/>
    </w:r>
  </w:p>
  <w:p w14:paraId="718B23BC" w14:textId="77777777" w:rsidR="00372A22" w:rsidRDefault="00372A22" w:rsidP="00156C0C"/>
  <w:p w14:paraId="718B23BD" w14:textId="77777777" w:rsidR="00372A22" w:rsidRDefault="00372A22" w:rsidP="00563338">
    <w:pPr>
      <w:pStyle w:val="Zhlav"/>
      <w:tabs>
        <w:tab w:val="clear" w:pos="4536"/>
        <w:tab w:val="clear" w:pos="9072"/>
        <w:tab w:val="left" w:pos="2127"/>
        <w:tab w:val="left" w:pos="4678"/>
        <w:tab w:val="right" w:pos="9923"/>
      </w:tabs>
      <w:ind w:righ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44BC6"/>
    <w:multiLevelType w:val="multilevel"/>
    <w:tmpl w:val="5E7C4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874C43"/>
    <w:multiLevelType w:val="multilevel"/>
    <w:tmpl w:val="B1C68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5B61F0"/>
    <w:multiLevelType w:val="hybridMultilevel"/>
    <w:tmpl w:val="FD8A48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773208386">
    <w:abstractNumId w:val="2"/>
  </w:num>
  <w:num w:numId="2" w16cid:durableId="1962027275">
    <w:abstractNumId w:val="0"/>
  </w:num>
  <w:num w:numId="3" w16cid:durableId="2138060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CD0"/>
    <w:rsid w:val="000006C8"/>
    <w:rsid w:val="00000CB4"/>
    <w:rsid w:val="00000FF5"/>
    <w:rsid w:val="00004BEF"/>
    <w:rsid w:val="00005220"/>
    <w:rsid w:val="000060AE"/>
    <w:rsid w:val="00010BF4"/>
    <w:rsid w:val="00012F5C"/>
    <w:rsid w:val="00013FC2"/>
    <w:rsid w:val="00017EAB"/>
    <w:rsid w:val="000237F6"/>
    <w:rsid w:val="0002452E"/>
    <w:rsid w:val="00030D11"/>
    <w:rsid w:val="00031463"/>
    <w:rsid w:val="000353E3"/>
    <w:rsid w:val="00037991"/>
    <w:rsid w:val="00042A91"/>
    <w:rsid w:val="0004386B"/>
    <w:rsid w:val="00046C80"/>
    <w:rsid w:val="000501D9"/>
    <w:rsid w:val="000510A3"/>
    <w:rsid w:val="0005154E"/>
    <w:rsid w:val="00052044"/>
    <w:rsid w:val="00073D47"/>
    <w:rsid w:val="0008259D"/>
    <w:rsid w:val="000831AD"/>
    <w:rsid w:val="00083406"/>
    <w:rsid w:val="0009034D"/>
    <w:rsid w:val="000941A0"/>
    <w:rsid w:val="000A1480"/>
    <w:rsid w:val="000A18F2"/>
    <w:rsid w:val="000A7D74"/>
    <w:rsid w:val="000B4C9D"/>
    <w:rsid w:val="000B50ED"/>
    <w:rsid w:val="000B588F"/>
    <w:rsid w:val="000B58F6"/>
    <w:rsid w:val="000B6D5D"/>
    <w:rsid w:val="000C01F0"/>
    <w:rsid w:val="000C1FB1"/>
    <w:rsid w:val="000C3A62"/>
    <w:rsid w:val="000C4817"/>
    <w:rsid w:val="000E41E7"/>
    <w:rsid w:val="000E4BFA"/>
    <w:rsid w:val="000F0AC2"/>
    <w:rsid w:val="000F2B4E"/>
    <w:rsid w:val="000F64B1"/>
    <w:rsid w:val="000F68E5"/>
    <w:rsid w:val="00100359"/>
    <w:rsid w:val="001060A7"/>
    <w:rsid w:val="001103F0"/>
    <w:rsid w:val="001107B2"/>
    <w:rsid w:val="00115F74"/>
    <w:rsid w:val="00117E76"/>
    <w:rsid w:val="00123029"/>
    <w:rsid w:val="00124E12"/>
    <w:rsid w:val="00127D23"/>
    <w:rsid w:val="00130135"/>
    <w:rsid w:val="00135582"/>
    <w:rsid w:val="0014080A"/>
    <w:rsid w:val="001433C2"/>
    <w:rsid w:val="001468BD"/>
    <w:rsid w:val="00150ABD"/>
    <w:rsid w:val="001552A8"/>
    <w:rsid w:val="00155BF1"/>
    <w:rsid w:val="00156C0C"/>
    <w:rsid w:val="00164656"/>
    <w:rsid w:val="001672FF"/>
    <w:rsid w:val="00171ED9"/>
    <w:rsid w:val="00171FFD"/>
    <w:rsid w:val="00177EC1"/>
    <w:rsid w:val="00186D92"/>
    <w:rsid w:val="0018714D"/>
    <w:rsid w:val="001872D0"/>
    <w:rsid w:val="0018789C"/>
    <w:rsid w:val="00194520"/>
    <w:rsid w:val="0019486E"/>
    <w:rsid w:val="001A2FE3"/>
    <w:rsid w:val="001A339D"/>
    <w:rsid w:val="001B4282"/>
    <w:rsid w:val="001B496A"/>
    <w:rsid w:val="001C09CC"/>
    <w:rsid w:val="001C4F95"/>
    <w:rsid w:val="001C5A03"/>
    <w:rsid w:val="001C6CF5"/>
    <w:rsid w:val="001C7122"/>
    <w:rsid w:val="001C7A0D"/>
    <w:rsid w:val="001E0E6E"/>
    <w:rsid w:val="001E1CAC"/>
    <w:rsid w:val="001E32D4"/>
    <w:rsid w:val="001E3C52"/>
    <w:rsid w:val="001E5D61"/>
    <w:rsid w:val="001E7A07"/>
    <w:rsid w:val="001E7D0D"/>
    <w:rsid w:val="001F2A83"/>
    <w:rsid w:val="001F7BDE"/>
    <w:rsid w:val="00200F11"/>
    <w:rsid w:val="002012DD"/>
    <w:rsid w:val="002018D0"/>
    <w:rsid w:val="002078F3"/>
    <w:rsid w:val="00207B22"/>
    <w:rsid w:val="00210B1C"/>
    <w:rsid w:val="00212E96"/>
    <w:rsid w:val="002137E4"/>
    <w:rsid w:val="0021573D"/>
    <w:rsid w:val="00216C9E"/>
    <w:rsid w:val="0021785F"/>
    <w:rsid w:val="00225B8D"/>
    <w:rsid w:val="002278EA"/>
    <w:rsid w:val="00227B56"/>
    <w:rsid w:val="00230888"/>
    <w:rsid w:val="002310E1"/>
    <w:rsid w:val="00234E34"/>
    <w:rsid w:val="00235C5C"/>
    <w:rsid w:val="00236E80"/>
    <w:rsid w:val="00241613"/>
    <w:rsid w:val="00242107"/>
    <w:rsid w:val="00243626"/>
    <w:rsid w:val="00244BB7"/>
    <w:rsid w:val="00244DBC"/>
    <w:rsid w:val="00247660"/>
    <w:rsid w:val="00254B33"/>
    <w:rsid w:val="00255B97"/>
    <w:rsid w:val="00261D1C"/>
    <w:rsid w:val="00267868"/>
    <w:rsid w:val="002719B0"/>
    <w:rsid w:val="0027297A"/>
    <w:rsid w:val="00275DE7"/>
    <w:rsid w:val="00281DC2"/>
    <w:rsid w:val="002822FB"/>
    <w:rsid w:val="00283330"/>
    <w:rsid w:val="00285998"/>
    <w:rsid w:val="00287288"/>
    <w:rsid w:val="00292053"/>
    <w:rsid w:val="002A37E9"/>
    <w:rsid w:val="002A389C"/>
    <w:rsid w:val="002B1D87"/>
    <w:rsid w:val="002B4A7D"/>
    <w:rsid w:val="002B6469"/>
    <w:rsid w:val="002C0561"/>
    <w:rsid w:val="002C3D55"/>
    <w:rsid w:val="002C4B21"/>
    <w:rsid w:val="002C7229"/>
    <w:rsid w:val="002D2171"/>
    <w:rsid w:val="002E50AD"/>
    <w:rsid w:val="002E5824"/>
    <w:rsid w:val="002F0644"/>
    <w:rsid w:val="002F48A9"/>
    <w:rsid w:val="00305A86"/>
    <w:rsid w:val="003067B3"/>
    <w:rsid w:val="0031242B"/>
    <w:rsid w:val="00312587"/>
    <w:rsid w:val="00312A25"/>
    <w:rsid w:val="00313F11"/>
    <w:rsid w:val="00315EA0"/>
    <w:rsid w:val="003168FD"/>
    <w:rsid w:val="00326B54"/>
    <w:rsid w:val="00336663"/>
    <w:rsid w:val="00336BB5"/>
    <w:rsid w:val="003379C8"/>
    <w:rsid w:val="00340281"/>
    <w:rsid w:val="00340CEB"/>
    <w:rsid w:val="003456F9"/>
    <w:rsid w:val="00351A43"/>
    <w:rsid w:val="003571C2"/>
    <w:rsid w:val="003571FA"/>
    <w:rsid w:val="00361D6C"/>
    <w:rsid w:val="00362722"/>
    <w:rsid w:val="003640A9"/>
    <w:rsid w:val="00365109"/>
    <w:rsid w:val="00370600"/>
    <w:rsid w:val="00372A22"/>
    <w:rsid w:val="00372BEC"/>
    <w:rsid w:val="00373745"/>
    <w:rsid w:val="00375754"/>
    <w:rsid w:val="003759DD"/>
    <w:rsid w:val="0038174A"/>
    <w:rsid w:val="00382EFE"/>
    <w:rsid w:val="003838F7"/>
    <w:rsid w:val="00387093"/>
    <w:rsid w:val="00387570"/>
    <w:rsid w:val="003878C1"/>
    <w:rsid w:val="00387939"/>
    <w:rsid w:val="00390FDF"/>
    <w:rsid w:val="0039255D"/>
    <w:rsid w:val="00394A6A"/>
    <w:rsid w:val="00395E05"/>
    <w:rsid w:val="003A0850"/>
    <w:rsid w:val="003A21A5"/>
    <w:rsid w:val="003A5DCA"/>
    <w:rsid w:val="003A6866"/>
    <w:rsid w:val="003C39F4"/>
    <w:rsid w:val="003D3BE2"/>
    <w:rsid w:val="003D5C0D"/>
    <w:rsid w:val="003D63E3"/>
    <w:rsid w:val="003E0CD9"/>
    <w:rsid w:val="003E6009"/>
    <w:rsid w:val="003F4829"/>
    <w:rsid w:val="003F563C"/>
    <w:rsid w:val="003F5E34"/>
    <w:rsid w:val="003F5F9A"/>
    <w:rsid w:val="003F6D15"/>
    <w:rsid w:val="00405D97"/>
    <w:rsid w:val="00406843"/>
    <w:rsid w:val="00414693"/>
    <w:rsid w:val="00416483"/>
    <w:rsid w:val="0041662F"/>
    <w:rsid w:val="0042359C"/>
    <w:rsid w:val="00427B25"/>
    <w:rsid w:val="004318DD"/>
    <w:rsid w:val="00435C57"/>
    <w:rsid w:val="004375B5"/>
    <w:rsid w:val="004449C1"/>
    <w:rsid w:val="00446164"/>
    <w:rsid w:val="004469F0"/>
    <w:rsid w:val="0045005F"/>
    <w:rsid w:val="00451F2C"/>
    <w:rsid w:val="00456B09"/>
    <w:rsid w:val="00460838"/>
    <w:rsid w:val="004637A7"/>
    <w:rsid w:val="004665CA"/>
    <w:rsid w:val="00471160"/>
    <w:rsid w:val="004756F5"/>
    <w:rsid w:val="00480262"/>
    <w:rsid w:val="00481AAD"/>
    <w:rsid w:val="00481C6F"/>
    <w:rsid w:val="004947E9"/>
    <w:rsid w:val="00497006"/>
    <w:rsid w:val="004A1B15"/>
    <w:rsid w:val="004A255D"/>
    <w:rsid w:val="004A2C47"/>
    <w:rsid w:val="004A70BB"/>
    <w:rsid w:val="004A79BA"/>
    <w:rsid w:val="004B3D45"/>
    <w:rsid w:val="004B4266"/>
    <w:rsid w:val="004B4C66"/>
    <w:rsid w:val="004B6967"/>
    <w:rsid w:val="004B75F5"/>
    <w:rsid w:val="004C2A7A"/>
    <w:rsid w:val="004C55B7"/>
    <w:rsid w:val="004D1C47"/>
    <w:rsid w:val="004D234E"/>
    <w:rsid w:val="004D2436"/>
    <w:rsid w:val="004D2B4A"/>
    <w:rsid w:val="004E174C"/>
    <w:rsid w:val="004E3641"/>
    <w:rsid w:val="004E49E4"/>
    <w:rsid w:val="004E511B"/>
    <w:rsid w:val="004E5C0E"/>
    <w:rsid w:val="004E7C01"/>
    <w:rsid w:val="004F29AD"/>
    <w:rsid w:val="004F3CB0"/>
    <w:rsid w:val="004F6B16"/>
    <w:rsid w:val="00501598"/>
    <w:rsid w:val="00503F64"/>
    <w:rsid w:val="005055CA"/>
    <w:rsid w:val="0051315A"/>
    <w:rsid w:val="005227D5"/>
    <w:rsid w:val="00527EB7"/>
    <w:rsid w:val="00532217"/>
    <w:rsid w:val="00535254"/>
    <w:rsid w:val="00546C17"/>
    <w:rsid w:val="00552A7D"/>
    <w:rsid w:val="005532F6"/>
    <w:rsid w:val="00554F2D"/>
    <w:rsid w:val="00560105"/>
    <w:rsid w:val="00563244"/>
    <w:rsid w:val="00563338"/>
    <w:rsid w:val="00564166"/>
    <w:rsid w:val="00570637"/>
    <w:rsid w:val="0057321C"/>
    <w:rsid w:val="00576EAB"/>
    <w:rsid w:val="00577D21"/>
    <w:rsid w:val="005806CD"/>
    <w:rsid w:val="0059156A"/>
    <w:rsid w:val="005A11EE"/>
    <w:rsid w:val="005A1596"/>
    <w:rsid w:val="005A506A"/>
    <w:rsid w:val="005A7880"/>
    <w:rsid w:val="005B26C8"/>
    <w:rsid w:val="005B6011"/>
    <w:rsid w:val="005C01A8"/>
    <w:rsid w:val="005C52C2"/>
    <w:rsid w:val="005C589F"/>
    <w:rsid w:val="005D0845"/>
    <w:rsid w:val="005D2084"/>
    <w:rsid w:val="005D359E"/>
    <w:rsid w:val="005D4941"/>
    <w:rsid w:val="005D4C5F"/>
    <w:rsid w:val="005D55F5"/>
    <w:rsid w:val="005E21D0"/>
    <w:rsid w:val="005E66A5"/>
    <w:rsid w:val="005F24DE"/>
    <w:rsid w:val="005F3437"/>
    <w:rsid w:val="00603230"/>
    <w:rsid w:val="00605733"/>
    <w:rsid w:val="006068C5"/>
    <w:rsid w:val="00610E61"/>
    <w:rsid w:val="00612492"/>
    <w:rsid w:val="006127EE"/>
    <w:rsid w:val="00612B0C"/>
    <w:rsid w:val="006229FE"/>
    <w:rsid w:val="00622C67"/>
    <w:rsid w:val="00626726"/>
    <w:rsid w:val="00634DAC"/>
    <w:rsid w:val="006360C5"/>
    <w:rsid w:val="006435E4"/>
    <w:rsid w:val="00645323"/>
    <w:rsid w:val="006551B8"/>
    <w:rsid w:val="006555F5"/>
    <w:rsid w:val="006601F7"/>
    <w:rsid w:val="00660BD5"/>
    <w:rsid w:val="0066170E"/>
    <w:rsid w:val="00663B0A"/>
    <w:rsid w:val="00673CB5"/>
    <w:rsid w:val="00673E93"/>
    <w:rsid w:val="00674322"/>
    <w:rsid w:val="006815B0"/>
    <w:rsid w:val="00683CA4"/>
    <w:rsid w:val="00686645"/>
    <w:rsid w:val="00691F21"/>
    <w:rsid w:val="006A10FB"/>
    <w:rsid w:val="006A3891"/>
    <w:rsid w:val="006A46F0"/>
    <w:rsid w:val="006A5AE8"/>
    <w:rsid w:val="006A6F2E"/>
    <w:rsid w:val="006A714F"/>
    <w:rsid w:val="006A7F01"/>
    <w:rsid w:val="006B19D9"/>
    <w:rsid w:val="006B3491"/>
    <w:rsid w:val="006B4F7E"/>
    <w:rsid w:val="006C1CCF"/>
    <w:rsid w:val="006C3844"/>
    <w:rsid w:val="006C3FDB"/>
    <w:rsid w:val="006C4191"/>
    <w:rsid w:val="006C6C35"/>
    <w:rsid w:val="006C71FC"/>
    <w:rsid w:val="006C7D13"/>
    <w:rsid w:val="006C7D46"/>
    <w:rsid w:val="006D116B"/>
    <w:rsid w:val="006D2B21"/>
    <w:rsid w:val="006E1F96"/>
    <w:rsid w:val="006E7C96"/>
    <w:rsid w:val="006F2CD0"/>
    <w:rsid w:val="006F2CEB"/>
    <w:rsid w:val="006F60EB"/>
    <w:rsid w:val="006F7346"/>
    <w:rsid w:val="006F77C4"/>
    <w:rsid w:val="00701BCE"/>
    <w:rsid w:val="00702454"/>
    <w:rsid w:val="007038DF"/>
    <w:rsid w:val="0070781D"/>
    <w:rsid w:val="007207D3"/>
    <w:rsid w:val="00721A02"/>
    <w:rsid w:val="00724AF2"/>
    <w:rsid w:val="007251F0"/>
    <w:rsid w:val="007322AF"/>
    <w:rsid w:val="00732D22"/>
    <w:rsid w:val="007334DA"/>
    <w:rsid w:val="007357A7"/>
    <w:rsid w:val="00741126"/>
    <w:rsid w:val="007470BB"/>
    <w:rsid w:val="007504DF"/>
    <w:rsid w:val="00751F57"/>
    <w:rsid w:val="007530FF"/>
    <w:rsid w:val="00753327"/>
    <w:rsid w:val="00754B87"/>
    <w:rsid w:val="00754CA7"/>
    <w:rsid w:val="00757FC1"/>
    <w:rsid w:val="0076342F"/>
    <w:rsid w:val="007659AD"/>
    <w:rsid w:val="00766279"/>
    <w:rsid w:val="0077473A"/>
    <w:rsid w:val="00775DDA"/>
    <w:rsid w:val="007828A5"/>
    <w:rsid w:val="007843C3"/>
    <w:rsid w:val="00784513"/>
    <w:rsid w:val="00790A5F"/>
    <w:rsid w:val="00791E91"/>
    <w:rsid w:val="00794833"/>
    <w:rsid w:val="007A2AB2"/>
    <w:rsid w:val="007B1D60"/>
    <w:rsid w:val="007B3F74"/>
    <w:rsid w:val="007B4071"/>
    <w:rsid w:val="007B422B"/>
    <w:rsid w:val="007B726A"/>
    <w:rsid w:val="007C038B"/>
    <w:rsid w:val="007C5BC8"/>
    <w:rsid w:val="007C6B16"/>
    <w:rsid w:val="007C7CCD"/>
    <w:rsid w:val="007D169F"/>
    <w:rsid w:val="007D62A8"/>
    <w:rsid w:val="007E012F"/>
    <w:rsid w:val="007E22C3"/>
    <w:rsid w:val="007E2338"/>
    <w:rsid w:val="007E365A"/>
    <w:rsid w:val="007E5DE5"/>
    <w:rsid w:val="007F155C"/>
    <w:rsid w:val="007F1D8F"/>
    <w:rsid w:val="007F1FFA"/>
    <w:rsid w:val="007F7FE4"/>
    <w:rsid w:val="00801AE2"/>
    <w:rsid w:val="008022AC"/>
    <w:rsid w:val="00802528"/>
    <w:rsid w:val="00804445"/>
    <w:rsid w:val="0080692F"/>
    <w:rsid w:val="008116CB"/>
    <w:rsid w:val="008127AE"/>
    <w:rsid w:val="00816964"/>
    <w:rsid w:val="00817D62"/>
    <w:rsid w:val="00821AB2"/>
    <w:rsid w:val="00823565"/>
    <w:rsid w:val="00826A6C"/>
    <w:rsid w:val="00830187"/>
    <w:rsid w:val="008307FC"/>
    <w:rsid w:val="008377CD"/>
    <w:rsid w:val="00837FA6"/>
    <w:rsid w:val="008412A8"/>
    <w:rsid w:val="00850BC6"/>
    <w:rsid w:val="00852348"/>
    <w:rsid w:val="00855658"/>
    <w:rsid w:val="00855AB8"/>
    <w:rsid w:val="00863531"/>
    <w:rsid w:val="0087011C"/>
    <w:rsid w:val="00871875"/>
    <w:rsid w:val="0087753C"/>
    <w:rsid w:val="0088299B"/>
    <w:rsid w:val="008833DB"/>
    <w:rsid w:val="00884B9F"/>
    <w:rsid w:val="00885E42"/>
    <w:rsid w:val="008875B4"/>
    <w:rsid w:val="008918A5"/>
    <w:rsid w:val="00891D2D"/>
    <w:rsid w:val="008932DC"/>
    <w:rsid w:val="008939A9"/>
    <w:rsid w:val="00896194"/>
    <w:rsid w:val="008A29BE"/>
    <w:rsid w:val="008A2D50"/>
    <w:rsid w:val="008A3B74"/>
    <w:rsid w:val="008A4F96"/>
    <w:rsid w:val="008A5631"/>
    <w:rsid w:val="008A66EF"/>
    <w:rsid w:val="008A7523"/>
    <w:rsid w:val="008B1C2B"/>
    <w:rsid w:val="008B4DBF"/>
    <w:rsid w:val="008C19D7"/>
    <w:rsid w:val="008C4731"/>
    <w:rsid w:val="008D1533"/>
    <w:rsid w:val="008D3D6D"/>
    <w:rsid w:val="008D67B4"/>
    <w:rsid w:val="008D69A3"/>
    <w:rsid w:val="008D6DD1"/>
    <w:rsid w:val="008E5A30"/>
    <w:rsid w:val="008F2A82"/>
    <w:rsid w:val="008F4390"/>
    <w:rsid w:val="008F4CBD"/>
    <w:rsid w:val="00903C2F"/>
    <w:rsid w:val="00904E2F"/>
    <w:rsid w:val="009058A3"/>
    <w:rsid w:val="00907383"/>
    <w:rsid w:val="009100BF"/>
    <w:rsid w:val="00910343"/>
    <w:rsid w:val="00912B58"/>
    <w:rsid w:val="009162D2"/>
    <w:rsid w:val="00916F5D"/>
    <w:rsid w:val="009233C1"/>
    <w:rsid w:val="00924965"/>
    <w:rsid w:val="009258EC"/>
    <w:rsid w:val="00930CF1"/>
    <w:rsid w:val="00931284"/>
    <w:rsid w:val="00932F2E"/>
    <w:rsid w:val="00933CA1"/>
    <w:rsid w:val="0094368B"/>
    <w:rsid w:val="00943C28"/>
    <w:rsid w:val="00944D53"/>
    <w:rsid w:val="00945998"/>
    <w:rsid w:val="009575DA"/>
    <w:rsid w:val="00963992"/>
    <w:rsid w:val="00966631"/>
    <w:rsid w:val="00967066"/>
    <w:rsid w:val="00973CFD"/>
    <w:rsid w:val="00974F7C"/>
    <w:rsid w:val="00975075"/>
    <w:rsid w:val="0097592A"/>
    <w:rsid w:val="0097667C"/>
    <w:rsid w:val="00976B83"/>
    <w:rsid w:val="00977A69"/>
    <w:rsid w:val="009801B1"/>
    <w:rsid w:val="0098115E"/>
    <w:rsid w:val="00982B00"/>
    <w:rsid w:val="00982B23"/>
    <w:rsid w:val="00982F6B"/>
    <w:rsid w:val="009859A4"/>
    <w:rsid w:val="0099288D"/>
    <w:rsid w:val="00994689"/>
    <w:rsid w:val="009A69C7"/>
    <w:rsid w:val="009B4B99"/>
    <w:rsid w:val="009B76D7"/>
    <w:rsid w:val="009C1351"/>
    <w:rsid w:val="009C1A2A"/>
    <w:rsid w:val="009C20FC"/>
    <w:rsid w:val="009C2CF7"/>
    <w:rsid w:val="009C48E6"/>
    <w:rsid w:val="009D3FC7"/>
    <w:rsid w:val="009D774A"/>
    <w:rsid w:val="009D7C66"/>
    <w:rsid w:val="009E1109"/>
    <w:rsid w:val="009E3E6E"/>
    <w:rsid w:val="009E5F32"/>
    <w:rsid w:val="009F0E1A"/>
    <w:rsid w:val="009F6454"/>
    <w:rsid w:val="009F662B"/>
    <w:rsid w:val="00A02D72"/>
    <w:rsid w:val="00A050D5"/>
    <w:rsid w:val="00A07C99"/>
    <w:rsid w:val="00A12035"/>
    <w:rsid w:val="00A12D2E"/>
    <w:rsid w:val="00A147D4"/>
    <w:rsid w:val="00A17CD4"/>
    <w:rsid w:val="00A234AF"/>
    <w:rsid w:val="00A23E34"/>
    <w:rsid w:val="00A2456F"/>
    <w:rsid w:val="00A2527C"/>
    <w:rsid w:val="00A25AEC"/>
    <w:rsid w:val="00A2764F"/>
    <w:rsid w:val="00A2792F"/>
    <w:rsid w:val="00A341E9"/>
    <w:rsid w:val="00A34D4E"/>
    <w:rsid w:val="00A3587F"/>
    <w:rsid w:val="00A35C95"/>
    <w:rsid w:val="00A36447"/>
    <w:rsid w:val="00A41570"/>
    <w:rsid w:val="00A467E6"/>
    <w:rsid w:val="00A5094E"/>
    <w:rsid w:val="00A51580"/>
    <w:rsid w:val="00A576A2"/>
    <w:rsid w:val="00A57B28"/>
    <w:rsid w:val="00A63674"/>
    <w:rsid w:val="00A66351"/>
    <w:rsid w:val="00A66762"/>
    <w:rsid w:val="00A80D66"/>
    <w:rsid w:val="00A9138F"/>
    <w:rsid w:val="00A92E43"/>
    <w:rsid w:val="00A95CCF"/>
    <w:rsid w:val="00AA2AA9"/>
    <w:rsid w:val="00AA42B0"/>
    <w:rsid w:val="00AA7915"/>
    <w:rsid w:val="00AB2A0F"/>
    <w:rsid w:val="00AB6C8D"/>
    <w:rsid w:val="00AC0A03"/>
    <w:rsid w:val="00AC75E9"/>
    <w:rsid w:val="00AD3A9E"/>
    <w:rsid w:val="00AE1AAE"/>
    <w:rsid w:val="00AE2643"/>
    <w:rsid w:val="00AE3177"/>
    <w:rsid w:val="00AF390F"/>
    <w:rsid w:val="00B0037E"/>
    <w:rsid w:val="00B01718"/>
    <w:rsid w:val="00B0263B"/>
    <w:rsid w:val="00B06008"/>
    <w:rsid w:val="00B06AA8"/>
    <w:rsid w:val="00B076D7"/>
    <w:rsid w:val="00B1642E"/>
    <w:rsid w:val="00B20243"/>
    <w:rsid w:val="00B2173B"/>
    <w:rsid w:val="00B25EE4"/>
    <w:rsid w:val="00B317C0"/>
    <w:rsid w:val="00B34886"/>
    <w:rsid w:val="00B37001"/>
    <w:rsid w:val="00B37B62"/>
    <w:rsid w:val="00B417E8"/>
    <w:rsid w:val="00B53BE7"/>
    <w:rsid w:val="00B575FB"/>
    <w:rsid w:val="00B60E17"/>
    <w:rsid w:val="00B649BE"/>
    <w:rsid w:val="00B6652B"/>
    <w:rsid w:val="00B676E6"/>
    <w:rsid w:val="00B7150A"/>
    <w:rsid w:val="00B80189"/>
    <w:rsid w:val="00B80B5D"/>
    <w:rsid w:val="00B93BD4"/>
    <w:rsid w:val="00B95EC7"/>
    <w:rsid w:val="00BA34E7"/>
    <w:rsid w:val="00BA43D8"/>
    <w:rsid w:val="00BA561D"/>
    <w:rsid w:val="00BA581A"/>
    <w:rsid w:val="00BA77EA"/>
    <w:rsid w:val="00BA7A6C"/>
    <w:rsid w:val="00BA7EF8"/>
    <w:rsid w:val="00BB121B"/>
    <w:rsid w:val="00BB2A23"/>
    <w:rsid w:val="00BC1958"/>
    <w:rsid w:val="00BD4E4B"/>
    <w:rsid w:val="00BE08E3"/>
    <w:rsid w:val="00BE0FB8"/>
    <w:rsid w:val="00BE27EE"/>
    <w:rsid w:val="00BE58FF"/>
    <w:rsid w:val="00BE69E0"/>
    <w:rsid w:val="00BF110E"/>
    <w:rsid w:val="00BF6BAA"/>
    <w:rsid w:val="00BF7F50"/>
    <w:rsid w:val="00C041BB"/>
    <w:rsid w:val="00C043A1"/>
    <w:rsid w:val="00C07D70"/>
    <w:rsid w:val="00C10CD3"/>
    <w:rsid w:val="00C12D6D"/>
    <w:rsid w:val="00C14B43"/>
    <w:rsid w:val="00C165FF"/>
    <w:rsid w:val="00C2278A"/>
    <w:rsid w:val="00C231BB"/>
    <w:rsid w:val="00C2518A"/>
    <w:rsid w:val="00C27464"/>
    <w:rsid w:val="00C35771"/>
    <w:rsid w:val="00C35C36"/>
    <w:rsid w:val="00C37CE7"/>
    <w:rsid w:val="00C53A7F"/>
    <w:rsid w:val="00C55576"/>
    <w:rsid w:val="00C562BD"/>
    <w:rsid w:val="00C62B0F"/>
    <w:rsid w:val="00C67C36"/>
    <w:rsid w:val="00C71841"/>
    <w:rsid w:val="00C73A59"/>
    <w:rsid w:val="00C8195E"/>
    <w:rsid w:val="00C84F6D"/>
    <w:rsid w:val="00C851A8"/>
    <w:rsid w:val="00C90D7F"/>
    <w:rsid w:val="00C9266D"/>
    <w:rsid w:val="00C964C8"/>
    <w:rsid w:val="00C97A08"/>
    <w:rsid w:val="00C97A84"/>
    <w:rsid w:val="00C97E5D"/>
    <w:rsid w:val="00CA0433"/>
    <w:rsid w:val="00CB0A5C"/>
    <w:rsid w:val="00CC45C0"/>
    <w:rsid w:val="00CC5D88"/>
    <w:rsid w:val="00CC66A2"/>
    <w:rsid w:val="00CC78F6"/>
    <w:rsid w:val="00CD2E0D"/>
    <w:rsid w:val="00CD3D3F"/>
    <w:rsid w:val="00CD4F29"/>
    <w:rsid w:val="00CD63DB"/>
    <w:rsid w:val="00CD7E37"/>
    <w:rsid w:val="00CE3208"/>
    <w:rsid w:val="00CE3725"/>
    <w:rsid w:val="00CE4987"/>
    <w:rsid w:val="00CF1E71"/>
    <w:rsid w:val="00CF2D92"/>
    <w:rsid w:val="00CF489F"/>
    <w:rsid w:val="00CF63EF"/>
    <w:rsid w:val="00D023B9"/>
    <w:rsid w:val="00D03424"/>
    <w:rsid w:val="00D04C2F"/>
    <w:rsid w:val="00D12F56"/>
    <w:rsid w:val="00D2071C"/>
    <w:rsid w:val="00D209FF"/>
    <w:rsid w:val="00D20C69"/>
    <w:rsid w:val="00D23991"/>
    <w:rsid w:val="00D35FA5"/>
    <w:rsid w:val="00D367B2"/>
    <w:rsid w:val="00D4107B"/>
    <w:rsid w:val="00D4263F"/>
    <w:rsid w:val="00D441AE"/>
    <w:rsid w:val="00D44370"/>
    <w:rsid w:val="00D47D44"/>
    <w:rsid w:val="00D5336A"/>
    <w:rsid w:val="00D53C19"/>
    <w:rsid w:val="00D64896"/>
    <w:rsid w:val="00D71E5D"/>
    <w:rsid w:val="00D754A3"/>
    <w:rsid w:val="00D801EB"/>
    <w:rsid w:val="00D85086"/>
    <w:rsid w:val="00D90ADD"/>
    <w:rsid w:val="00D934EB"/>
    <w:rsid w:val="00D95173"/>
    <w:rsid w:val="00DA687D"/>
    <w:rsid w:val="00DA7DF0"/>
    <w:rsid w:val="00DB0968"/>
    <w:rsid w:val="00DB3815"/>
    <w:rsid w:val="00DC505A"/>
    <w:rsid w:val="00DC752A"/>
    <w:rsid w:val="00DD2F06"/>
    <w:rsid w:val="00DD7DF0"/>
    <w:rsid w:val="00DE0286"/>
    <w:rsid w:val="00DE6A55"/>
    <w:rsid w:val="00DF12D7"/>
    <w:rsid w:val="00DF291C"/>
    <w:rsid w:val="00DF4AC9"/>
    <w:rsid w:val="00DF72AA"/>
    <w:rsid w:val="00E02E10"/>
    <w:rsid w:val="00E03642"/>
    <w:rsid w:val="00E04C71"/>
    <w:rsid w:val="00E04D5A"/>
    <w:rsid w:val="00E05954"/>
    <w:rsid w:val="00E14EC4"/>
    <w:rsid w:val="00E14EE1"/>
    <w:rsid w:val="00E200DB"/>
    <w:rsid w:val="00E22342"/>
    <w:rsid w:val="00E22E3D"/>
    <w:rsid w:val="00E2700B"/>
    <w:rsid w:val="00E27F5D"/>
    <w:rsid w:val="00E34289"/>
    <w:rsid w:val="00E34B6E"/>
    <w:rsid w:val="00E377B5"/>
    <w:rsid w:val="00E42185"/>
    <w:rsid w:val="00E42994"/>
    <w:rsid w:val="00E438A3"/>
    <w:rsid w:val="00E43D39"/>
    <w:rsid w:val="00E50783"/>
    <w:rsid w:val="00E554D9"/>
    <w:rsid w:val="00E574B4"/>
    <w:rsid w:val="00E60DB0"/>
    <w:rsid w:val="00E627F4"/>
    <w:rsid w:val="00E62B21"/>
    <w:rsid w:val="00E62DE1"/>
    <w:rsid w:val="00E66564"/>
    <w:rsid w:val="00E67513"/>
    <w:rsid w:val="00E71598"/>
    <w:rsid w:val="00E726E8"/>
    <w:rsid w:val="00E74345"/>
    <w:rsid w:val="00E83877"/>
    <w:rsid w:val="00E9145F"/>
    <w:rsid w:val="00E94C43"/>
    <w:rsid w:val="00E954C1"/>
    <w:rsid w:val="00E968D8"/>
    <w:rsid w:val="00E96AA1"/>
    <w:rsid w:val="00EA18D1"/>
    <w:rsid w:val="00EA4190"/>
    <w:rsid w:val="00EA5780"/>
    <w:rsid w:val="00EA70B6"/>
    <w:rsid w:val="00EB794B"/>
    <w:rsid w:val="00ED022C"/>
    <w:rsid w:val="00EE0E68"/>
    <w:rsid w:val="00EE38FC"/>
    <w:rsid w:val="00EE6D1B"/>
    <w:rsid w:val="00EE7E85"/>
    <w:rsid w:val="00EF2325"/>
    <w:rsid w:val="00EF3A31"/>
    <w:rsid w:val="00EF4A29"/>
    <w:rsid w:val="00EF7252"/>
    <w:rsid w:val="00F01CAD"/>
    <w:rsid w:val="00F0295C"/>
    <w:rsid w:val="00F06C96"/>
    <w:rsid w:val="00F06CB4"/>
    <w:rsid w:val="00F13D54"/>
    <w:rsid w:val="00F21D25"/>
    <w:rsid w:val="00F44C06"/>
    <w:rsid w:val="00F45B07"/>
    <w:rsid w:val="00F463B9"/>
    <w:rsid w:val="00F4677B"/>
    <w:rsid w:val="00F52563"/>
    <w:rsid w:val="00F56C60"/>
    <w:rsid w:val="00F61635"/>
    <w:rsid w:val="00F71BC7"/>
    <w:rsid w:val="00F7702D"/>
    <w:rsid w:val="00F815E1"/>
    <w:rsid w:val="00F81D78"/>
    <w:rsid w:val="00F82BE2"/>
    <w:rsid w:val="00F8592A"/>
    <w:rsid w:val="00F87CA9"/>
    <w:rsid w:val="00F91BF1"/>
    <w:rsid w:val="00F92021"/>
    <w:rsid w:val="00FA36B5"/>
    <w:rsid w:val="00FA4798"/>
    <w:rsid w:val="00FB1294"/>
    <w:rsid w:val="00FB7547"/>
    <w:rsid w:val="00FC00FF"/>
    <w:rsid w:val="00FC246A"/>
    <w:rsid w:val="00FC2D8B"/>
    <w:rsid w:val="00FD090A"/>
    <w:rsid w:val="00FD1560"/>
    <w:rsid w:val="00FD25DD"/>
    <w:rsid w:val="00FD5A81"/>
    <w:rsid w:val="00FD7BDC"/>
    <w:rsid w:val="00FE35EC"/>
    <w:rsid w:val="00FE5512"/>
    <w:rsid w:val="00FE7E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B23A4"/>
  <w15:docId w15:val="{3533CB36-4F10-453A-AF0F-56866014E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cs-CZ"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2D2E"/>
    <w:pPr>
      <w:spacing w:after="120" w:line="276" w:lineRule="auto"/>
    </w:pPr>
    <w:rPr>
      <w:sz w:val="24"/>
    </w:rPr>
  </w:style>
  <w:style w:type="paragraph" w:styleId="Nadpis1">
    <w:name w:val="heading 1"/>
    <w:basedOn w:val="Normln"/>
    <w:next w:val="Normln"/>
    <w:link w:val="Nadpis1Char"/>
    <w:uiPriority w:val="9"/>
    <w:qFormat/>
    <w:rsid w:val="00A12D2E"/>
    <w:pPr>
      <w:keepNext/>
      <w:keepLines/>
      <w:spacing w:before="320" w:after="80" w:line="240" w:lineRule="auto"/>
      <w:jc w:val="center"/>
      <w:outlineLvl w:val="0"/>
    </w:pPr>
    <w:rPr>
      <w:rFonts w:asciiTheme="majorHAnsi" w:eastAsiaTheme="majorEastAsia" w:hAnsiTheme="majorHAnsi" w:cstheme="majorBidi"/>
      <w:color w:val="A5A5A5" w:themeColor="accent1" w:themeShade="BF"/>
      <w:sz w:val="40"/>
      <w:szCs w:val="40"/>
    </w:rPr>
  </w:style>
  <w:style w:type="paragraph" w:styleId="Nadpis2">
    <w:name w:val="heading 2"/>
    <w:basedOn w:val="Normln"/>
    <w:next w:val="Normln"/>
    <w:link w:val="Nadpis2Char"/>
    <w:uiPriority w:val="9"/>
    <w:semiHidden/>
    <w:unhideWhenUsed/>
    <w:qFormat/>
    <w:rsid w:val="00A12D2E"/>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Nadpis3">
    <w:name w:val="heading 3"/>
    <w:basedOn w:val="Normln"/>
    <w:next w:val="Normln"/>
    <w:link w:val="Nadpis3Char"/>
    <w:uiPriority w:val="9"/>
    <w:semiHidden/>
    <w:unhideWhenUsed/>
    <w:qFormat/>
    <w:rsid w:val="00A12D2E"/>
    <w:pPr>
      <w:keepNext/>
      <w:keepLines/>
      <w:spacing w:before="160" w:after="0" w:line="240" w:lineRule="auto"/>
      <w:outlineLvl w:val="2"/>
    </w:pPr>
    <w:rPr>
      <w:rFonts w:asciiTheme="majorHAnsi" w:eastAsiaTheme="majorEastAsia" w:hAnsiTheme="majorHAnsi" w:cstheme="majorBidi"/>
      <w:sz w:val="32"/>
      <w:szCs w:val="32"/>
    </w:rPr>
  </w:style>
  <w:style w:type="paragraph" w:styleId="Nadpis4">
    <w:name w:val="heading 4"/>
    <w:basedOn w:val="Normln"/>
    <w:next w:val="Normln"/>
    <w:link w:val="Nadpis4Char"/>
    <w:uiPriority w:val="9"/>
    <w:semiHidden/>
    <w:unhideWhenUsed/>
    <w:qFormat/>
    <w:rsid w:val="00A12D2E"/>
    <w:pPr>
      <w:keepNext/>
      <w:keepLines/>
      <w:spacing w:before="80" w:after="0"/>
      <w:outlineLvl w:val="3"/>
    </w:pPr>
    <w:rPr>
      <w:rFonts w:asciiTheme="majorHAnsi" w:eastAsiaTheme="majorEastAsia" w:hAnsiTheme="majorHAnsi" w:cstheme="majorBidi"/>
      <w:i/>
      <w:iCs/>
      <w:sz w:val="30"/>
      <w:szCs w:val="30"/>
    </w:rPr>
  </w:style>
  <w:style w:type="paragraph" w:styleId="Nadpis5">
    <w:name w:val="heading 5"/>
    <w:basedOn w:val="Normln"/>
    <w:next w:val="Normln"/>
    <w:link w:val="Nadpis5Char"/>
    <w:uiPriority w:val="9"/>
    <w:semiHidden/>
    <w:unhideWhenUsed/>
    <w:qFormat/>
    <w:rsid w:val="00A12D2E"/>
    <w:pPr>
      <w:keepNext/>
      <w:keepLines/>
      <w:spacing w:before="40" w:after="0"/>
      <w:outlineLvl w:val="4"/>
    </w:pPr>
    <w:rPr>
      <w:rFonts w:asciiTheme="majorHAnsi" w:eastAsiaTheme="majorEastAsia" w:hAnsiTheme="majorHAnsi" w:cstheme="majorBidi"/>
      <w:sz w:val="28"/>
      <w:szCs w:val="28"/>
    </w:rPr>
  </w:style>
  <w:style w:type="paragraph" w:styleId="Nadpis6">
    <w:name w:val="heading 6"/>
    <w:basedOn w:val="Normln"/>
    <w:next w:val="Normln"/>
    <w:link w:val="Nadpis6Char"/>
    <w:uiPriority w:val="9"/>
    <w:semiHidden/>
    <w:unhideWhenUsed/>
    <w:qFormat/>
    <w:rsid w:val="00A12D2E"/>
    <w:pPr>
      <w:keepNext/>
      <w:keepLines/>
      <w:spacing w:before="40" w:after="0"/>
      <w:outlineLvl w:val="5"/>
    </w:pPr>
    <w:rPr>
      <w:rFonts w:asciiTheme="majorHAnsi" w:eastAsiaTheme="majorEastAsia" w:hAnsiTheme="majorHAnsi" w:cstheme="majorBidi"/>
      <w:i/>
      <w:iCs/>
      <w:sz w:val="26"/>
      <w:szCs w:val="26"/>
    </w:rPr>
  </w:style>
  <w:style w:type="paragraph" w:styleId="Nadpis7">
    <w:name w:val="heading 7"/>
    <w:basedOn w:val="Normln"/>
    <w:next w:val="Normln"/>
    <w:link w:val="Nadpis7Char"/>
    <w:uiPriority w:val="9"/>
    <w:semiHidden/>
    <w:unhideWhenUsed/>
    <w:qFormat/>
    <w:rsid w:val="00A12D2E"/>
    <w:pPr>
      <w:keepNext/>
      <w:keepLines/>
      <w:spacing w:before="40" w:after="0"/>
      <w:outlineLvl w:val="6"/>
    </w:pPr>
    <w:rPr>
      <w:rFonts w:asciiTheme="majorHAnsi" w:eastAsiaTheme="majorEastAsia" w:hAnsiTheme="majorHAnsi" w:cstheme="majorBidi"/>
      <w:szCs w:val="24"/>
    </w:rPr>
  </w:style>
  <w:style w:type="paragraph" w:styleId="Nadpis8">
    <w:name w:val="heading 8"/>
    <w:basedOn w:val="Normln"/>
    <w:next w:val="Normln"/>
    <w:link w:val="Nadpis8Char"/>
    <w:uiPriority w:val="9"/>
    <w:semiHidden/>
    <w:unhideWhenUsed/>
    <w:qFormat/>
    <w:rsid w:val="00A12D2E"/>
    <w:pPr>
      <w:keepNext/>
      <w:keepLines/>
      <w:spacing w:before="40" w:after="0"/>
      <w:outlineLvl w:val="7"/>
    </w:pPr>
    <w:rPr>
      <w:rFonts w:asciiTheme="majorHAnsi" w:eastAsiaTheme="majorEastAsia" w:hAnsiTheme="majorHAnsi" w:cstheme="majorBidi"/>
      <w:i/>
      <w:iCs/>
      <w:sz w:val="22"/>
      <w:szCs w:val="22"/>
    </w:rPr>
  </w:style>
  <w:style w:type="paragraph" w:styleId="Nadpis9">
    <w:name w:val="heading 9"/>
    <w:basedOn w:val="Normln"/>
    <w:next w:val="Normln"/>
    <w:link w:val="Nadpis9Char"/>
    <w:uiPriority w:val="9"/>
    <w:semiHidden/>
    <w:unhideWhenUsed/>
    <w:qFormat/>
    <w:rsid w:val="00A12D2E"/>
    <w:pPr>
      <w:keepNext/>
      <w:keepLines/>
      <w:spacing w:before="40" w:after="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F2CD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F2CD0"/>
  </w:style>
  <w:style w:type="paragraph" w:styleId="Zpat">
    <w:name w:val="footer"/>
    <w:basedOn w:val="Normln"/>
    <w:link w:val="ZpatChar"/>
    <w:uiPriority w:val="99"/>
    <w:unhideWhenUsed/>
    <w:rsid w:val="006F2CD0"/>
    <w:pPr>
      <w:tabs>
        <w:tab w:val="center" w:pos="4536"/>
        <w:tab w:val="right" w:pos="9072"/>
      </w:tabs>
      <w:spacing w:after="0" w:line="240" w:lineRule="auto"/>
    </w:pPr>
  </w:style>
  <w:style w:type="character" w:customStyle="1" w:styleId="ZpatChar">
    <w:name w:val="Zápatí Char"/>
    <w:basedOn w:val="Standardnpsmoodstavce"/>
    <w:link w:val="Zpat"/>
    <w:uiPriority w:val="99"/>
    <w:rsid w:val="006F2CD0"/>
  </w:style>
  <w:style w:type="paragraph" w:styleId="Textbubliny">
    <w:name w:val="Balloon Text"/>
    <w:basedOn w:val="Normln"/>
    <w:link w:val="TextbublinyChar"/>
    <w:uiPriority w:val="99"/>
    <w:semiHidden/>
    <w:unhideWhenUsed/>
    <w:rsid w:val="006F2CD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F2CD0"/>
    <w:rPr>
      <w:rFonts w:ascii="Segoe UI" w:hAnsi="Segoe UI" w:cs="Segoe UI"/>
      <w:sz w:val="18"/>
      <w:szCs w:val="18"/>
    </w:rPr>
  </w:style>
  <w:style w:type="character" w:styleId="Hypertextovodkaz">
    <w:name w:val="Hyperlink"/>
    <w:rsid w:val="00A12D2E"/>
    <w:rPr>
      <w:color w:val="0000FF"/>
      <w:u w:val="single"/>
    </w:rPr>
  </w:style>
  <w:style w:type="character" w:customStyle="1" w:styleId="Nadpis1Char">
    <w:name w:val="Nadpis 1 Char"/>
    <w:basedOn w:val="Standardnpsmoodstavce"/>
    <w:link w:val="Nadpis1"/>
    <w:uiPriority w:val="9"/>
    <w:rsid w:val="00A12D2E"/>
    <w:rPr>
      <w:rFonts w:asciiTheme="majorHAnsi" w:eastAsiaTheme="majorEastAsia" w:hAnsiTheme="majorHAnsi" w:cstheme="majorBidi"/>
      <w:color w:val="A5A5A5" w:themeColor="accent1" w:themeShade="BF"/>
      <w:sz w:val="40"/>
      <w:szCs w:val="40"/>
    </w:rPr>
  </w:style>
  <w:style w:type="character" w:customStyle="1" w:styleId="Nadpis2Char">
    <w:name w:val="Nadpis 2 Char"/>
    <w:basedOn w:val="Standardnpsmoodstavce"/>
    <w:link w:val="Nadpis2"/>
    <w:uiPriority w:val="9"/>
    <w:semiHidden/>
    <w:rsid w:val="00A12D2E"/>
    <w:rPr>
      <w:rFonts w:asciiTheme="majorHAnsi" w:eastAsiaTheme="majorEastAsia" w:hAnsiTheme="majorHAnsi" w:cstheme="majorBidi"/>
      <w:sz w:val="32"/>
      <w:szCs w:val="32"/>
    </w:rPr>
  </w:style>
  <w:style w:type="character" w:customStyle="1" w:styleId="Nadpis3Char">
    <w:name w:val="Nadpis 3 Char"/>
    <w:basedOn w:val="Standardnpsmoodstavce"/>
    <w:link w:val="Nadpis3"/>
    <w:uiPriority w:val="9"/>
    <w:semiHidden/>
    <w:rsid w:val="00A12D2E"/>
    <w:rPr>
      <w:rFonts w:asciiTheme="majorHAnsi" w:eastAsiaTheme="majorEastAsia" w:hAnsiTheme="majorHAnsi" w:cstheme="majorBidi"/>
      <w:sz w:val="32"/>
      <w:szCs w:val="32"/>
    </w:rPr>
  </w:style>
  <w:style w:type="character" w:customStyle="1" w:styleId="Nadpis4Char">
    <w:name w:val="Nadpis 4 Char"/>
    <w:basedOn w:val="Standardnpsmoodstavce"/>
    <w:link w:val="Nadpis4"/>
    <w:uiPriority w:val="9"/>
    <w:semiHidden/>
    <w:rsid w:val="00A12D2E"/>
    <w:rPr>
      <w:rFonts w:asciiTheme="majorHAnsi" w:eastAsiaTheme="majorEastAsia" w:hAnsiTheme="majorHAnsi" w:cstheme="majorBidi"/>
      <w:i/>
      <w:iCs/>
      <w:sz w:val="30"/>
      <w:szCs w:val="30"/>
    </w:rPr>
  </w:style>
  <w:style w:type="character" w:customStyle="1" w:styleId="Nadpis5Char">
    <w:name w:val="Nadpis 5 Char"/>
    <w:basedOn w:val="Standardnpsmoodstavce"/>
    <w:link w:val="Nadpis5"/>
    <w:uiPriority w:val="9"/>
    <w:semiHidden/>
    <w:rsid w:val="00A12D2E"/>
    <w:rPr>
      <w:rFonts w:asciiTheme="majorHAnsi" w:eastAsiaTheme="majorEastAsia" w:hAnsiTheme="majorHAnsi" w:cstheme="majorBidi"/>
      <w:sz w:val="28"/>
      <w:szCs w:val="28"/>
    </w:rPr>
  </w:style>
  <w:style w:type="character" w:customStyle="1" w:styleId="Nadpis6Char">
    <w:name w:val="Nadpis 6 Char"/>
    <w:basedOn w:val="Standardnpsmoodstavce"/>
    <w:link w:val="Nadpis6"/>
    <w:uiPriority w:val="9"/>
    <w:semiHidden/>
    <w:rsid w:val="00A12D2E"/>
    <w:rPr>
      <w:rFonts w:asciiTheme="majorHAnsi" w:eastAsiaTheme="majorEastAsia" w:hAnsiTheme="majorHAnsi" w:cstheme="majorBidi"/>
      <w:i/>
      <w:iCs/>
      <w:sz w:val="26"/>
      <w:szCs w:val="26"/>
    </w:rPr>
  </w:style>
  <w:style w:type="character" w:customStyle="1" w:styleId="Nadpis7Char">
    <w:name w:val="Nadpis 7 Char"/>
    <w:basedOn w:val="Standardnpsmoodstavce"/>
    <w:link w:val="Nadpis7"/>
    <w:uiPriority w:val="9"/>
    <w:semiHidden/>
    <w:rsid w:val="00A12D2E"/>
    <w:rPr>
      <w:rFonts w:asciiTheme="majorHAnsi" w:eastAsiaTheme="majorEastAsia" w:hAnsiTheme="majorHAnsi" w:cstheme="majorBidi"/>
      <w:sz w:val="24"/>
      <w:szCs w:val="24"/>
    </w:rPr>
  </w:style>
  <w:style w:type="character" w:customStyle="1" w:styleId="Nadpis8Char">
    <w:name w:val="Nadpis 8 Char"/>
    <w:basedOn w:val="Standardnpsmoodstavce"/>
    <w:link w:val="Nadpis8"/>
    <w:uiPriority w:val="9"/>
    <w:semiHidden/>
    <w:rsid w:val="00A12D2E"/>
    <w:rPr>
      <w:rFonts w:asciiTheme="majorHAnsi" w:eastAsiaTheme="majorEastAsia" w:hAnsiTheme="majorHAnsi" w:cstheme="majorBidi"/>
      <w:i/>
      <w:iCs/>
      <w:sz w:val="22"/>
      <w:szCs w:val="22"/>
    </w:rPr>
  </w:style>
  <w:style w:type="character" w:customStyle="1" w:styleId="Nadpis9Char">
    <w:name w:val="Nadpis 9 Char"/>
    <w:basedOn w:val="Standardnpsmoodstavce"/>
    <w:link w:val="Nadpis9"/>
    <w:uiPriority w:val="9"/>
    <w:semiHidden/>
    <w:rsid w:val="00A12D2E"/>
    <w:rPr>
      <w:b/>
      <w:bCs/>
      <w:i/>
      <w:iCs/>
    </w:rPr>
  </w:style>
  <w:style w:type="paragraph" w:styleId="Titulek">
    <w:name w:val="caption"/>
    <w:basedOn w:val="Normln"/>
    <w:next w:val="Normln"/>
    <w:uiPriority w:val="35"/>
    <w:semiHidden/>
    <w:unhideWhenUsed/>
    <w:qFormat/>
    <w:rsid w:val="00A12D2E"/>
    <w:pPr>
      <w:spacing w:line="240" w:lineRule="auto"/>
    </w:pPr>
    <w:rPr>
      <w:b/>
      <w:bCs/>
      <w:color w:val="404040" w:themeColor="text1" w:themeTint="BF"/>
      <w:sz w:val="16"/>
      <w:szCs w:val="16"/>
    </w:rPr>
  </w:style>
  <w:style w:type="paragraph" w:styleId="Nzev">
    <w:name w:val="Title"/>
    <w:basedOn w:val="Normln"/>
    <w:next w:val="Normln"/>
    <w:link w:val="NzevChar"/>
    <w:uiPriority w:val="10"/>
    <w:qFormat/>
    <w:rsid w:val="00A12D2E"/>
    <w:pPr>
      <w:pBdr>
        <w:top w:val="single" w:sz="6" w:space="8" w:color="969696" w:themeColor="accent3"/>
        <w:bottom w:val="single" w:sz="6" w:space="8" w:color="969696" w:themeColor="accent3"/>
      </w:pBdr>
      <w:spacing w:after="400" w:line="240" w:lineRule="auto"/>
      <w:contextualSpacing/>
      <w:jc w:val="center"/>
    </w:pPr>
    <w:rPr>
      <w:rFonts w:asciiTheme="majorHAnsi" w:eastAsiaTheme="majorEastAsia" w:hAnsiTheme="majorHAnsi" w:cstheme="majorBidi"/>
      <w:caps/>
      <w:color w:val="000000" w:themeColor="text2"/>
      <w:spacing w:val="30"/>
      <w:sz w:val="72"/>
      <w:szCs w:val="72"/>
    </w:rPr>
  </w:style>
  <w:style w:type="character" w:customStyle="1" w:styleId="NzevChar">
    <w:name w:val="Název Char"/>
    <w:basedOn w:val="Standardnpsmoodstavce"/>
    <w:link w:val="Nzev"/>
    <w:uiPriority w:val="10"/>
    <w:rsid w:val="00A12D2E"/>
    <w:rPr>
      <w:rFonts w:asciiTheme="majorHAnsi" w:eastAsiaTheme="majorEastAsia" w:hAnsiTheme="majorHAnsi" w:cstheme="majorBidi"/>
      <w:caps/>
      <w:color w:val="000000" w:themeColor="text2"/>
      <w:spacing w:val="30"/>
      <w:sz w:val="72"/>
      <w:szCs w:val="72"/>
    </w:rPr>
  </w:style>
  <w:style w:type="paragraph" w:styleId="Podnadpis">
    <w:name w:val="Subtitle"/>
    <w:basedOn w:val="Normln"/>
    <w:next w:val="Normln"/>
    <w:link w:val="PodnadpisChar"/>
    <w:uiPriority w:val="11"/>
    <w:qFormat/>
    <w:rsid w:val="00A12D2E"/>
    <w:pPr>
      <w:numPr>
        <w:ilvl w:val="1"/>
      </w:numPr>
      <w:jc w:val="center"/>
    </w:pPr>
    <w:rPr>
      <w:color w:val="000000" w:themeColor="text2"/>
      <w:sz w:val="28"/>
      <w:szCs w:val="28"/>
    </w:rPr>
  </w:style>
  <w:style w:type="character" w:customStyle="1" w:styleId="PodnadpisChar">
    <w:name w:val="Podnadpis Char"/>
    <w:basedOn w:val="Standardnpsmoodstavce"/>
    <w:link w:val="Podnadpis"/>
    <w:uiPriority w:val="11"/>
    <w:rsid w:val="00A12D2E"/>
    <w:rPr>
      <w:color w:val="000000" w:themeColor="text2"/>
      <w:sz w:val="28"/>
      <w:szCs w:val="28"/>
    </w:rPr>
  </w:style>
  <w:style w:type="character" w:styleId="Siln">
    <w:name w:val="Strong"/>
    <w:basedOn w:val="Standardnpsmoodstavce"/>
    <w:uiPriority w:val="22"/>
    <w:qFormat/>
    <w:rsid w:val="00A12D2E"/>
    <w:rPr>
      <w:b/>
      <w:bCs/>
    </w:rPr>
  </w:style>
  <w:style w:type="character" w:styleId="Zdraznn">
    <w:name w:val="Emphasis"/>
    <w:basedOn w:val="Standardnpsmoodstavce"/>
    <w:uiPriority w:val="20"/>
    <w:qFormat/>
    <w:rsid w:val="00A12D2E"/>
    <w:rPr>
      <w:i/>
      <w:iCs/>
      <w:color w:val="000000" w:themeColor="text1"/>
    </w:rPr>
  </w:style>
  <w:style w:type="paragraph" w:styleId="Bezmezer">
    <w:name w:val="No Spacing"/>
    <w:uiPriority w:val="1"/>
    <w:qFormat/>
    <w:rsid w:val="00A12D2E"/>
    <w:pPr>
      <w:spacing w:after="0" w:line="240" w:lineRule="auto"/>
    </w:pPr>
  </w:style>
  <w:style w:type="paragraph" w:styleId="Citt">
    <w:name w:val="Quote"/>
    <w:basedOn w:val="Normln"/>
    <w:next w:val="Normln"/>
    <w:link w:val="CittChar"/>
    <w:uiPriority w:val="29"/>
    <w:qFormat/>
    <w:rsid w:val="00A12D2E"/>
    <w:pPr>
      <w:spacing w:before="160"/>
      <w:ind w:left="720" w:right="720"/>
      <w:jc w:val="center"/>
    </w:pPr>
    <w:rPr>
      <w:i/>
      <w:iCs/>
      <w:color w:val="707070" w:themeColor="accent3" w:themeShade="BF"/>
      <w:szCs w:val="24"/>
    </w:rPr>
  </w:style>
  <w:style w:type="character" w:customStyle="1" w:styleId="CittChar">
    <w:name w:val="Citát Char"/>
    <w:basedOn w:val="Standardnpsmoodstavce"/>
    <w:link w:val="Citt"/>
    <w:uiPriority w:val="29"/>
    <w:rsid w:val="00A12D2E"/>
    <w:rPr>
      <w:i/>
      <w:iCs/>
      <w:color w:val="707070" w:themeColor="accent3" w:themeShade="BF"/>
      <w:sz w:val="24"/>
      <w:szCs w:val="24"/>
    </w:rPr>
  </w:style>
  <w:style w:type="paragraph" w:styleId="Vrazncitt">
    <w:name w:val="Intense Quote"/>
    <w:basedOn w:val="Normln"/>
    <w:next w:val="Normln"/>
    <w:link w:val="VrazncittChar"/>
    <w:uiPriority w:val="30"/>
    <w:qFormat/>
    <w:rsid w:val="00A12D2E"/>
    <w:pPr>
      <w:spacing w:before="160"/>
      <w:ind w:left="936" w:right="936"/>
      <w:jc w:val="center"/>
    </w:pPr>
    <w:rPr>
      <w:rFonts w:asciiTheme="majorHAnsi" w:eastAsiaTheme="majorEastAsia" w:hAnsiTheme="majorHAnsi" w:cstheme="majorBidi"/>
      <w:caps/>
      <w:color w:val="A5A5A5" w:themeColor="accent1" w:themeShade="BF"/>
      <w:sz w:val="28"/>
      <w:szCs w:val="28"/>
    </w:rPr>
  </w:style>
  <w:style w:type="character" w:customStyle="1" w:styleId="VrazncittChar">
    <w:name w:val="Výrazný citát Char"/>
    <w:basedOn w:val="Standardnpsmoodstavce"/>
    <w:link w:val="Vrazncitt"/>
    <w:uiPriority w:val="30"/>
    <w:rsid w:val="00A12D2E"/>
    <w:rPr>
      <w:rFonts w:asciiTheme="majorHAnsi" w:eastAsiaTheme="majorEastAsia" w:hAnsiTheme="majorHAnsi" w:cstheme="majorBidi"/>
      <w:caps/>
      <w:color w:val="A5A5A5" w:themeColor="accent1" w:themeShade="BF"/>
      <w:sz w:val="28"/>
      <w:szCs w:val="28"/>
    </w:rPr>
  </w:style>
  <w:style w:type="character" w:styleId="Zdraznnjemn">
    <w:name w:val="Subtle Emphasis"/>
    <w:basedOn w:val="Standardnpsmoodstavce"/>
    <w:uiPriority w:val="19"/>
    <w:qFormat/>
    <w:rsid w:val="00A12D2E"/>
    <w:rPr>
      <w:i/>
      <w:iCs/>
      <w:color w:val="595959" w:themeColor="text1" w:themeTint="A6"/>
    </w:rPr>
  </w:style>
  <w:style w:type="character" w:styleId="Zdraznnintenzivn">
    <w:name w:val="Intense Emphasis"/>
    <w:basedOn w:val="Standardnpsmoodstavce"/>
    <w:uiPriority w:val="21"/>
    <w:qFormat/>
    <w:rsid w:val="00A12D2E"/>
    <w:rPr>
      <w:b/>
      <w:bCs/>
      <w:i/>
      <w:iCs/>
      <w:color w:val="auto"/>
    </w:rPr>
  </w:style>
  <w:style w:type="character" w:styleId="Odkazjemn">
    <w:name w:val="Subtle Reference"/>
    <w:basedOn w:val="Standardnpsmoodstavce"/>
    <w:uiPriority w:val="31"/>
    <w:qFormat/>
    <w:rsid w:val="00A12D2E"/>
    <w:rPr>
      <w:caps w:val="0"/>
      <w:smallCaps/>
      <w:color w:val="404040" w:themeColor="text1" w:themeTint="BF"/>
      <w:spacing w:val="0"/>
      <w:u w:val="single" w:color="7F7F7F" w:themeColor="text1" w:themeTint="80"/>
    </w:rPr>
  </w:style>
  <w:style w:type="character" w:styleId="Odkazintenzivn">
    <w:name w:val="Intense Reference"/>
    <w:basedOn w:val="Standardnpsmoodstavce"/>
    <w:uiPriority w:val="32"/>
    <w:qFormat/>
    <w:rsid w:val="00A12D2E"/>
    <w:rPr>
      <w:b/>
      <w:bCs/>
      <w:caps w:val="0"/>
      <w:smallCaps/>
      <w:color w:val="auto"/>
      <w:spacing w:val="0"/>
      <w:u w:val="single"/>
    </w:rPr>
  </w:style>
  <w:style w:type="character" w:styleId="Nzevknihy">
    <w:name w:val="Book Title"/>
    <w:basedOn w:val="Standardnpsmoodstavce"/>
    <w:uiPriority w:val="33"/>
    <w:qFormat/>
    <w:rsid w:val="00A12D2E"/>
    <w:rPr>
      <w:b/>
      <w:bCs/>
      <w:caps w:val="0"/>
      <w:smallCaps/>
      <w:spacing w:val="0"/>
    </w:rPr>
  </w:style>
  <w:style w:type="paragraph" w:styleId="Nadpisobsahu">
    <w:name w:val="TOC Heading"/>
    <w:basedOn w:val="Nadpis1"/>
    <w:next w:val="Normln"/>
    <w:uiPriority w:val="39"/>
    <w:semiHidden/>
    <w:unhideWhenUsed/>
    <w:qFormat/>
    <w:rsid w:val="00A12D2E"/>
    <w:pPr>
      <w:outlineLvl w:val="9"/>
    </w:pPr>
  </w:style>
  <w:style w:type="paragraph" w:styleId="Normlnweb">
    <w:name w:val="Normal (Web)"/>
    <w:basedOn w:val="Normln"/>
    <w:uiPriority w:val="99"/>
    <w:unhideWhenUsed/>
    <w:qFormat/>
    <w:rsid w:val="00C9266D"/>
    <w:pPr>
      <w:suppressAutoHyphens/>
      <w:spacing w:beforeAutospacing="1" w:after="200" w:afterAutospacing="1" w:line="240" w:lineRule="auto"/>
    </w:pPr>
    <w:rPr>
      <w:rFonts w:ascii="Times New Roman" w:eastAsia="Times New Roman" w:hAnsi="Times New Roman" w:cs="Times New Roman"/>
      <w:szCs w:val="24"/>
      <w:lang w:eastAsia="cs-CZ"/>
    </w:rPr>
  </w:style>
  <w:style w:type="character" w:customStyle="1" w:styleId="Nevyeenzmnka1">
    <w:name w:val="Nevyřešená zmínka1"/>
    <w:basedOn w:val="Standardnpsmoodstavce"/>
    <w:uiPriority w:val="99"/>
    <w:semiHidden/>
    <w:unhideWhenUsed/>
    <w:rsid w:val="00976B83"/>
    <w:rPr>
      <w:color w:val="605E5C"/>
      <w:shd w:val="clear" w:color="auto" w:fill="E1DFDD"/>
    </w:rPr>
  </w:style>
  <w:style w:type="paragraph" w:styleId="Odstavecseseznamem">
    <w:name w:val="List Paragraph"/>
    <w:basedOn w:val="Normln"/>
    <w:uiPriority w:val="34"/>
    <w:qFormat/>
    <w:rsid w:val="00976B83"/>
    <w:pPr>
      <w:ind w:left="720"/>
      <w:contextualSpacing/>
    </w:pPr>
  </w:style>
  <w:style w:type="character" w:customStyle="1" w:styleId="normaltextrun">
    <w:name w:val="normaltextrun"/>
    <w:basedOn w:val="Standardnpsmoodstavce"/>
    <w:rsid w:val="00C37CE7"/>
  </w:style>
  <w:style w:type="paragraph" w:customStyle="1" w:styleId="paragraph">
    <w:name w:val="paragraph"/>
    <w:basedOn w:val="Normln"/>
    <w:rsid w:val="00C53A7F"/>
    <w:pPr>
      <w:spacing w:before="100" w:beforeAutospacing="1" w:after="100" w:afterAutospacing="1" w:line="240" w:lineRule="auto"/>
    </w:pPr>
    <w:rPr>
      <w:rFonts w:ascii="Times New Roman" w:eastAsia="Times New Roman" w:hAnsi="Times New Roman" w:cs="Times New Roman"/>
      <w:szCs w:val="24"/>
      <w:lang w:eastAsia="cs-CZ"/>
    </w:rPr>
  </w:style>
  <w:style w:type="character" w:customStyle="1" w:styleId="eop">
    <w:name w:val="eop"/>
    <w:basedOn w:val="Standardnpsmoodstavce"/>
    <w:rsid w:val="00C53A7F"/>
  </w:style>
  <w:style w:type="character" w:customStyle="1" w:styleId="spellingerror">
    <w:name w:val="spellingerror"/>
    <w:basedOn w:val="Standardnpsmoodstavce"/>
    <w:rsid w:val="00C53A7F"/>
  </w:style>
  <w:style w:type="paragraph" w:styleId="Revize">
    <w:name w:val="Revision"/>
    <w:hidden/>
    <w:uiPriority w:val="99"/>
    <w:semiHidden/>
    <w:rsid w:val="009162D2"/>
    <w:pPr>
      <w:spacing w:after="0" w:line="240" w:lineRule="auto"/>
    </w:pPr>
    <w:rPr>
      <w:sz w:val="24"/>
    </w:rPr>
  </w:style>
  <w:style w:type="character" w:customStyle="1" w:styleId="None">
    <w:name w:val="None"/>
    <w:rsid w:val="00A147D4"/>
    <w:rPr>
      <w:lang w:val="pt-PT"/>
    </w:rPr>
  </w:style>
  <w:style w:type="character" w:styleId="Nevyeenzmnka">
    <w:name w:val="Unresolved Mention"/>
    <w:basedOn w:val="Standardnpsmoodstavce"/>
    <w:uiPriority w:val="99"/>
    <w:semiHidden/>
    <w:unhideWhenUsed/>
    <w:rsid w:val="00A147D4"/>
    <w:rPr>
      <w:color w:val="605E5C"/>
      <w:shd w:val="clear" w:color="auto" w:fill="E1DFDD"/>
    </w:rPr>
  </w:style>
  <w:style w:type="character" w:styleId="Odkaznakoment">
    <w:name w:val="annotation reference"/>
    <w:basedOn w:val="Standardnpsmoodstavce"/>
    <w:uiPriority w:val="99"/>
    <w:semiHidden/>
    <w:unhideWhenUsed/>
    <w:rsid w:val="000A7D74"/>
    <w:rPr>
      <w:sz w:val="16"/>
      <w:szCs w:val="16"/>
    </w:rPr>
  </w:style>
  <w:style w:type="paragraph" w:styleId="Textkomente">
    <w:name w:val="annotation text"/>
    <w:basedOn w:val="Normln"/>
    <w:link w:val="TextkomenteChar"/>
    <w:uiPriority w:val="99"/>
    <w:unhideWhenUsed/>
    <w:rsid w:val="000A7D74"/>
    <w:pPr>
      <w:spacing w:line="240" w:lineRule="auto"/>
    </w:pPr>
    <w:rPr>
      <w:sz w:val="20"/>
      <w:szCs w:val="20"/>
    </w:rPr>
  </w:style>
  <w:style w:type="character" w:customStyle="1" w:styleId="TextkomenteChar">
    <w:name w:val="Text komentáře Char"/>
    <w:basedOn w:val="Standardnpsmoodstavce"/>
    <w:link w:val="Textkomente"/>
    <w:uiPriority w:val="99"/>
    <w:rsid w:val="000A7D74"/>
    <w:rPr>
      <w:sz w:val="20"/>
      <w:szCs w:val="20"/>
    </w:rPr>
  </w:style>
  <w:style w:type="paragraph" w:styleId="Pedmtkomente">
    <w:name w:val="annotation subject"/>
    <w:basedOn w:val="Textkomente"/>
    <w:next w:val="Textkomente"/>
    <w:link w:val="PedmtkomenteChar"/>
    <w:uiPriority w:val="99"/>
    <w:semiHidden/>
    <w:unhideWhenUsed/>
    <w:rsid w:val="000A7D74"/>
    <w:rPr>
      <w:b/>
      <w:bCs/>
    </w:rPr>
  </w:style>
  <w:style w:type="character" w:customStyle="1" w:styleId="PedmtkomenteChar">
    <w:name w:val="Předmět komentáře Char"/>
    <w:basedOn w:val="TextkomenteChar"/>
    <w:link w:val="Pedmtkomente"/>
    <w:uiPriority w:val="99"/>
    <w:semiHidden/>
    <w:rsid w:val="000A7D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101188">
      <w:bodyDiv w:val="1"/>
      <w:marLeft w:val="0"/>
      <w:marRight w:val="0"/>
      <w:marTop w:val="0"/>
      <w:marBottom w:val="0"/>
      <w:divBdr>
        <w:top w:val="none" w:sz="0" w:space="0" w:color="auto"/>
        <w:left w:val="none" w:sz="0" w:space="0" w:color="auto"/>
        <w:bottom w:val="none" w:sz="0" w:space="0" w:color="auto"/>
        <w:right w:val="none" w:sz="0" w:space="0" w:color="auto"/>
      </w:divBdr>
    </w:div>
    <w:div w:id="616067461">
      <w:bodyDiv w:val="1"/>
      <w:marLeft w:val="0"/>
      <w:marRight w:val="0"/>
      <w:marTop w:val="0"/>
      <w:marBottom w:val="0"/>
      <w:divBdr>
        <w:top w:val="none" w:sz="0" w:space="0" w:color="auto"/>
        <w:left w:val="none" w:sz="0" w:space="0" w:color="auto"/>
        <w:bottom w:val="none" w:sz="0" w:space="0" w:color="auto"/>
        <w:right w:val="none" w:sz="0" w:space="0" w:color="auto"/>
      </w:divBdr>
    </w:div>
    <w:div w:id="657728006">
      <w:bodyDiv w:val="1"/>
      <w:marLeft w:val="0"/>
      <w:marRight w:val="0"/>
      <w:marTop w:val="0"/>
      <w:marBottom w:val="0"/>
      <w:divBdr>
        <w:top w:val="none" w:sz="0" w:space="0" w:color="auto"/>
        <w:left w:val="none" w:sz="0" w:space="0" w:color="auto"/>
        <w:bottom w:val="none" w:sz="0" w:space="0" w:color="auto"/>
        <w:right w:val="none" w:sz="0" w:space="0" w:color="auto"/>
      </w:divBdr>
    </w:div>
    <w:div w:id="826092401">
      <w:bodyDiv w:val="1"/>
      <w:marLeft w:val="0"/>
      <w:marRight w:val="0"/>
      <w:marTop w:val="0"/>
      <w:marBottom w:val="0"/>
      <w:divBdr>
        <w:top w:val="none" w:sz="0" w:space="0" w:color="auto"/>
        <w:left w:val="none" w:sz="0" w:space="0" w:color="auto"/>
        <w:bottom w:val="none" w:sz="0" w:space="0" w:color="auto"/>
        <w:right w:val="none" w:sz="0" w:space="0" w:color="auto"/>
      </w:divBdr>
      <w:divsChild>
        <w:div w:id="1417283863">
          <w:marLeft w:val="0"/>
          <w:marRight w:val="0"/>
          <w:marTop w:val="0"/>
          <w:marBottom w:val="0"/>
          <w:divBdr>
            <w:top w:val="none" w:sz="0" w:space="0" w:color="auto"/>
            <w:left w:val="none" w:sz="0" w:space="0" w:color="auto"/>
            <w:bottom w:val="none" w:sz="0" w:space="0" w:color="auto"/>
            <w:right w:val="none" w:sz="0" w:space="0" w:color="auto"/>
          </w:divBdr>
        </w:div>
        <w:div w:id="1279753045">
          <w:marLeft w:val="0"/>
          <w:marRight w:val="0"/>
          <w:marTop w:val="0"/>
          <w:marBottom w:val="0"/>
          <w:divBdr>
            <w:top w:val="none" w:sz="0" w:space="0" w:color="auto"/>
            <w:left w:val="none" w:sz="0" w:space="0" w:color="auto"/>
            <w:bottom w:val="none" w:sz="0" w:space="0" w:color="auto"/>
            <w:right w:val="none" w:sz="0" w:space="0" w:color="auto"/>
          </w:divBdr>
        </w:div>
        <w:div w:id="510609384">
          <w:marLeft w:val="0"/>
          <w:marRight w:val="0"/>
          <w:marTop w:val="0"/>
          <w:marBottom w:val="0"/>
          <w:divBdr>
            <w:top w:val="none" w:sz="0" w:space="0" w:color="auto"/>
            <w:left w:val="none" w:sz="0" w:space="0" w:color="auto"/>
            <w:bottom w:val="none" w:sz="0" w:space="0" w:color="auto"/>
            <w:right w:val="none" w:sz="0" w:space="0" w:color="auto"/>
          </w:divBdr>
        </w:div>
        <w:div w:id="569342818">
          <w:marLeft w:val="0"/>
          <w:marRight w:val="0"/>
          <w:marTop w:val="0"/>
          <w:marBottom w:val="0"/>
          <w:divBdr>
            <w:top w:val="none" w:sz="0" w:space="0" w:color="auto"/>
            <w:left w:val="none" w:sz="0" w:space="0" w:color="auto"/>
            <w:bottom w:val="none" w:sz="0" w:space="0" w:color="auto"/>
            <w:right w:val="none" w:sz="0" w:space="0" w:color="auto"/>
          </w:divBdr>
        </w:div>
        <w:div w:id="83452640">
          <w:marLeft w:val="0"/>
          <w:marRight w:val="0"/>
          <w:marTop w:val="0"/>
          <w:marBottom w:val="0"/>
          <w:divBdr>
            <w:top w:val="none" w:sz="0" w:space="0" w:color="auto"/>
            <w:left w:val="none" w:sz="0" w:space="0" w:color="auto"/>
            <w:bottom w:val="none" w:sz="0" w:space="0" w:color="auto"/>
            <w:right w:val="none" w:sz="0" w:space="0" w:color="auto"/>
          </w:divBdr>
        </w:div>
        <w:div w:id="1118380287">
          <w:marLeft w:val="0"/>
          <w:marRight w:val="0"/>
          <w:marTop w:val="0"/>
          <w:marBottom w:val="0"/>
          <w:divBdr>
            <w:top w:val="none" w:sz="0" w:space="0" w:color="auto"/>
            <w:left w:val="none" w:sz="0" w:space="0" w:color="auto"/>
            <w:bottom w:val="none" w:sz="0" w:space="0" w:color="auto"/>
            <w:right w:val="none" w:sz="0" w:space="0" w:color="auto"/>
          </w:divBdr>
        </w:div>
        <w:div w:id="1941450716">
          <w:marLeft w:val="0"/>
          <w:marRight w:val="0"/>
          <w:marTop w:val="0"/>
          <w:marBottom w:val="0"/>
          <w:divBdr>
            <w:top w:val="none" w:sz="0" w:space="0" w:color="auto"/>
            <w:left w:val="none" w:sz="0" w:space="0" w:color="auto"/>
            <w:bottom w:val="none" w:sz="0" w:space="0" w:color="auto"/>
            <w:right w:val="none" w:sz="0" w:space="0" w:color="auto"/>
          </w:divBdr>
        </w:div>
        <w:div w:id="841317689">
          <w:marLeft w:val="0"/>
          <w:marRight w:val="0"/>
          <w:marTop w:val="0"/>
          <w:marBottom w:val="0"/>
          <w:divBdr>
            <w:top w:val="none" w:sz="0" w:space="0" w:color="auto"/>
            <w:left w:val="none" w:sz="0" w:space="0" w:color="auto"/>
            <w:bottom w:val="none" w:sz="0" w:space="0" w:color="auto"/>
            <w:right w:val="none" w:sz="0" w:space="0" w:color="auto"/>
          </w:divBdr>
        </w:div>
      </w:divsChild>
    </w:div>
    <w:div w:id="961570624">
      <w:bodyDiv w:val="1"/>
      <w:marLeft w:val="0"/>
      <w:marRight w:val="0"/>
      <w:marTop w:val="0"/>
      <w:marBottom w:val="0"/>
      <w:divBdr>
        <w:top w:val="none" w:sz="0" w:space="0" w:color="auto"/>
        <w:left w:val="none" w:sz="0" w:space="0" w:color="auto"/>
        <w:bottom w:val="none" w:sz="0" w:space="0" w:color="auto"/>
        <w:right w:val="none" w:sz="0" w:space="0" w:color="auto"/>
      </w:divBdr>
    </w:div>
    <w:div w:id="1145968420">
      <w:bodyDiv w:val="1"/>
      <w:marLeft w:val="0"/>
      <w:marRight w:val="0"/>
      <w:marTop w:val="0"/>
      <w:marBottom w:val="0"/>
      <w:divBdr>
        <w:top w:val="none" w:sz="0" w:space="0" w:color="auto"/>
        <w:left w:val="none" w:sz="0" w:space="0" w:color="auto"/>
        <w:bottom w:val="none" w:sz="0" w:space="0" w:color="auto"/>
        <w:right w:val="none" w:sz="0" w:space="0" w:color="auto"/>
      </w:divBdr>
    </w:div>
    <w:div w:id="1391878531">
      <w:bodyDiv w:val="1"/>
      <w:marLeft w:val="0"/>
      <w:marRight w:val="0"/>
      <w:marTop w:val="0"/>
      <w:marBottom w:val="0"/>
      <w:divBdr>
        <w:top w:val="none" w:sz="0" w:space="0" w:color="auto"/>
        <w:left w:val="none" w:sz="0" w:space="0" w:color="auto"/>
        <w:bottom w:val="none" w:sz="0" w:space="0" w:color="auto"/>
        <w:right w:val="none" w:sz="0" w:space="0" w:color="auto"/>
      </w:divBdr>
    </w:div>
    <w:div w:id="1612737815">
      <w:bodyDiv w:val="1"/>
      <w:marLeft w:val="0"/>
      <w:marRight w:val="0"/>
      <w:marTop w:val="0"/>
      <w:marBottom w:val="0"/>
      <w:divBdr>
        <w:top w:val="none" w:sz="0" w:space="0" w:color="auto"/>
        <w:left w:val="none" w:sz="0" w:space="0" w:color="auto"/>
        <w:bottom w:val="none" w:sz="0" w:space="0" w:color="auto"/>
        <w:right w:val="none" w:sz="0" w:space="0" w:color="auto"/>
      </w:divBdr>
    </w:div>
    <w:div w:id="1682462765">
      <w:bodyDiv w:val="1"/>
      <w:marLeft w:val="0"/>
      <w:marRight w:val="0"/>
      <w:marTop w:val="0"/>
      <w:marBottom w:val="0"/>
      <w:divBdr>
        <w:top w:val="none" w:sz="0" w:space="0" w:color="auto"/>
        <w:left w:val="none" w:sz="0" w:space="0" w:color="auto"/>
        <w:bottom w:val="none" w:sz="0" w:space="0" w:color="auto"/>
        <w:right w:val="none" w:sz="0" w:space="0" w:color="auto"/>
      </w:divBdr>
    </w:div>
    <w:div w:id="1767530491">
      <w:bodyDiv w:val="1"/>
      <w:marLeft w:val="0"/>
      <w:marRight w:val="0"/>
      <w:marTop w:val="0"/>
      <w:marBottom w:val="0"/>
      <w:divBdr>
        <w:top w:val="none" w:sz="0" w:space="0" w:color="auto"/>
        <w:left w:val="none" w:sz="0" w:space="0" w:color="auto"/>
        <w:bottom w:val="none" w:sz="0" w:space="0" w:color="auto"/>
        <w:right w:val="none" w:sz="0" w:space="0" w:color="auto"/>
      </w:divBdr>
    </w:div>
    <w:div w:id="192413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ristina.kvapilova@nm.c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m.cz/prirodovedecke-muzeum/skryte-poklady-prirodovedeckeho-muze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Vlastní 3">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A50343"/>
      </a:accent5>
      <a:accent6>
        <a:srgbClr val="4D4D4D"/>
      </a:accent6>
      <a:hlink>
        <a:srgbClr val="5F5F5F"/>
      </a:hlink>
      <a:folHlink>
        <a:srgbClr val="919191"/>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36FEC76441EB8499E4ED526A2892697" ma:contentTypeVersion="13" ma:contentTypeDescription="Vytvoří nový dokument" ma:contentTypeScope="" ma:versionID="504cef3d6e503670979a53c573964120">
  <xsd:schema xmlns:xsd="http://www.w3.org/2001/XMLSchema" xmlns:xs="http://www.w3.org/2001/XMLSchema" xmlns:p="http://schemas.microsoft.com/office/2006/metadata/properties" xmlns:ns2="b62e15b6-40d6-4692-ae1a-0052fc993e14" xmlns:ns3="72108b79-8fff-470d-afdf-58fa27029092" targetNamespace="http://schemas.microsoft.com/office/2006/metadata/properties" ma:root="true" ma:fieldsID="620c1affaf398675f668edcbb0ad5ee3" ns2:_="" ns3:_="">
    <xsd:import namespace="b62e15b6-40d6-4692-ae1a-0052fc993e14"/>
    <xsd:import namespace="72108b79-8fff-470d-afdf-58fa270290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e15b6-40d6-4692-ae1a-0052fc993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108b79-8fff-470d-afdf-58fa27029092"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5F6455-7FBA-4901-A85C-65DCF9A60336}">
  <ds:schemaRefs>
    <ds:schemaRef ds:uri="http://schemas.openxmlformats.org/officeDocument/2006/bibliography"/>
  </ds:schemaRefs>
</ds:datastoreItem>
</file>

<file path=customXml/itemProps2.xml><?xml version="1.0" encoding="utf-8"?>
<ds:datastoreItem xmlns:ds="http://schemas.openxmlformats.org/officeDocument/2006/customXml" ds:itemID="{621990F5-366B-419A-B577-D9826D2C6D59}">
  <ds:schemaRefs>
    <ds:schemaRef ds:uri="http://schemas.microsoft.com/sharepoint/v3/contenttype/forms"/>
  </ds:schemaRefs>
</ds:datastoreItem>
</file>

<file path=customXml/itemProps3.xml><?xml version="1.0" encoding="utf-8"?>
<ds:datastoreItem xmlns:ds="http://schemas.openxmlformats.org/officeDocument/2006/customXml" ds:itemID="{D769900F-C4DD-450F-AAE1-64334803D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e15b6-40d6-4692-ae1a-0052fc993e14"/>
    <ds:schemaRef ds:uri="72108b79-8fff-470d-afdf-58fa270290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DCBA7E-31B8-4CAA-90B1-905A1F98B18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2</Pages>
  <Words>705</Words>
  <Characters>4166</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Schwarzová</dc:creator>
  <cp:keywords/>
  <dc:description/>
  <cp:lastModifiedBy>Urbanová Veronika</cp:lastModifiedBy>
  <cp:revision>3</cp:revision>
  <cp:lastPrinted>2024-10-17T08:57:00Z</cp:lastPrinted>
  <dcterms:created xsi:type="dcterms:W3CDTF">2025-06-18T14:01:00Z</dcterms:created>
  <dcterms:modified xsi:type="dcterms:W3CDTF">2025-06-19T11:15:00Z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0x010100136FEC76441EB8499E4ED526A2892697</vt:lpwstr>
  </property>
  <property fmtid="{D5CDD505-2E9C-101B-9397-08002B2CF9AE}" pid="3" name="Order">
    <vt:r8>392000</vt:r8>
  </property>
</Properties>
</file>